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709B" w:rsidRPr="00257DC1" w:rsidRDefault="001601B7"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w:t>
      </w:r>
      <w:r w:rsidR="0039709B" w:rsidRPr="00257DC1">
        <w:rPr>
          <w:rFonts w:ascii="Times New Roman" w:eastAsia="Times New Roman" w:hAnsi="Times New Roman" w:cs="Times New Roman"/>
          <w:b/>
          <w:sz w:val="16"/>
          <w:szCs w:val="16"/>
          <w:lang w:eastAsia="ru-RU"/>
        </w:rPr>
        <w:t>нистерство сельского хозяйства Российской Федерации</w:t>
      </w:r>
      <w:r w:rsidR="0039709B" w:rsidRPr="00257DC1">
        <w:rPr>
          <w:rFonts w:ascii="Times New Roman" w:eastAsia="Times New Roman" w:hAnsi="Times New Roman" w:cs="Times New Roman"/>
          <w:b/>
          <w:sz w:val="16"/>
          <w:szCs w:val="16"/>
          <w:lang w:eastAsia="ru-RU"/>
        </w:rPr>
        <w:br/>
        <w:t>(Минсельхоз России)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«ГОСУДАРСТВЕННЫЙ КАТАЛОГ</w:t>
      </w:r>
      <w:r w:rsidRPr="00257DC1">
        <w:rPr>
          <w:rFonts w:ascii="Times New Roman" w:eastAsia="Times New Roman" w:hAnsi="Times New Roman" w:cs="Times New Roman"/>
          <w:b/>
          <w:bCs/>
          <w:sz w:val="16"/>
          <w:szCs w:val="16"/>
          <w:lang w:eastAsia="ru-RU"/>
        </w:rPr>
        <w:br/>
        <w:t>ПЕСТИЦИДОВ И АГРОХИМИКАТОВ»,</w:t>
      </w:r>
      <w:r w:rsidRPr="00257DC1">
        <w:rPr>
          <w:rFonts w:ascii="Times New Roman" w:eastAsia="Times New Roman" w:hAnsi="Times New Roman" w:cs="Times New Roman"/>
          <w:b/>
          <w:bCs/>
          <w:sz w:val="16"/>
          <w:szCs w:val="16"/>
          <w:lang w:eastAsia="ru-RU"/>
        </w:rPr>
        <w:br/>
        <w:t>РАЗРЕШЕННЫХ К ПРИМЕНЕНИЮ</w:t>
      </w:r>
      <w:r w:rsidRPr="00257DC1">
        <w:rPr>
          <w:rFonts w:ascii="Times New Roman" w:eastAsia="Times New Roman" w:hAnsi="Times New Roman" w:cs="Times New Roman"/>
          <w:b/>
          <w:bCs/>
          <w:sz w:val="16"/>
          <w:szCs w:val="16"/>
          <w:lang w:eastAsia="ru-RU"/>
        </w:rPr>
        <w:br/>
        <w:t xml:space="preserve">НА ТЕРРИТОРИИ </w:t>
      </w:r>
      <w:r w:rsidRPr="00257DC1">
        <w:rPr>
          <w:rFonts w:ascii="Times New Roman" w:eastAsia="Times New Roman" w:hAnsi="Times New Roman" w:cs="Times New Roman"/>
          <w:b/>
          <w:bCs/>
          <w:sz w:val="16"/>
          <w:szCs w:val="16"/>
          <w:lang w:eastAsia="ru-RU"/>
        </w:rPr>
        <w:br/>
        <w:t>РОССИЙСКОЙ ФЕДЕРАЦИИ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Часть </w:t>
      </w:r>
      <w:r w:rsidRPr="00257DC1">
        <w:rPr>
          <w:rFonts w:ascii="Times New Roman" w:eastAsia="Times New Roman" w:hAnsi="Times New Roman" w:cs="Times New Roman"/>
          <w:b/>
          <w:bCs/>
          <w:sz w:val="16"/>
          <w:szCs w:val="16"/>
          <w:lang w:val="en-US" w:eastAsia="ru-RU"/>
        </w:rPr>
        <w:t>I</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ПЕСТИЦИДЫ</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Издание официальное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цитировании ссылка на данное издание обязательна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257DC1">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257DC1">
        <w:rPr>
          <w:rFonts w:ascii="Times New Roman" w:eastAsia="Times New Roman" w:hAnsi="Times New Roman" w:cs="Times New Roman"/>
          <w:sz w:val="16"/>
          <w:szCs w:val="16"/>
          <w:lang w:eastAsia="ru-RU"/>
        </w:rPr>
        <w:br/>
        <w:t xml:space="preserve">приведена по состоянию на </w:t>
      </w:r>
      <w:r w:rsidR="00186AFD">
        <w:rPr>
          <w:rFonts w:ascii="Times New Roman" w:eastAsia="Times New Roman" w:hAnsi="Times New Roman" w:cs="Times New Roman"/>
          <w:sz w:val="16"/>
          <w:szCs w:val="16"/>
          <w:lang w:eastAsia="ru-RU"/>
        </w:rPr>
        <w:t>5</w:t>
      </w:r>
      <w:r w:rsidR="00387E6B">
        <w:rPr>
          <w:rFonts w:ascii="Times New Roman" w:eastAsia="Times New Roman" w:hAnsi="Times New Roman" w:cs="Times New Roman"/>
          <w:sz w:val="16"/>
          <w:szCs w:val="16"/>
          <w:lang w:eastAsia="ru-RU"/>
        </w:rPr>
        <w:t xml:space="preserve"> ию</w:t>
      </w:r>
      <w:r w:rsidR="00186AFD">
        <w:rPr>
          <w:rFonts w:ascii="Times New Roman" w:eastAsia="Times New Roman" w:hAnsi="Times New Roman" w:cs="Times New Roman"/>
          <w:sz w:val="16"/>
          <w:szCs w:val="16"/>
          <w:lang w:eastAsia="ru-RU"/>
        </w:rPr>
        <w:t>л</w:t>
      </w:r>
      <w:bookmarkStart w:id="0" w:name="_GoBack"/>
      <w:bookmarkEnd w:id="0"/>
      <w:r w:rsidR="00387E6B">
        <w:rPr>
          <w:rFonts w:ascii="Times New Roman" w:eastAsia="Times New Roman" w:hAnsi="Times New Roman" w:cs="Times New Roman"/>
          <w:sz w:val="16"/>
          <w:szCs w:val="16"/>
          <w:lang w:eastAsia="ru-RU"/>
        </w:rPr>
        <w:t xml:space="preserve">я </w:t>
      </w:r>
      <w:r w:rsidRPr="00257DC1">
        <w:rPr>
          <w:rFonts w:ascii="Times New Roman" w:eastAsia="Times New Roman" w:hAnsi="Times New Roman" w:cs="Times New Roman"/>
          <w:sz w:val="16"/>
          <w:szCs w:val="16"/>
          <w:lang w:eastAsia="ru-RU"/>
        </w:rPr>
        <w:t>2024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285E49" w:rsidRPr="00257DC1" w:rsidRDefault="00285E49"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caps/>
          <w:sz w:val="16"/>
          <w:szCs w:val="16"/>
          <w:lang w:eastAsia="ru-RU"/>
        </w:rPr>
        <w:t>Москва</w:t>
      </w:r>
      <w:r w:rsidRPr="00257DC1">
        <w:rPr>
          <w:rFonts w:ascii="Times New Roman" w:eastAsia="Times New Roman" w:hAnsi="Times New Roman" w:cs="Times New Roman"/>
          <w:b/>
          <w:bCs/>
          <w:sz w:val="16"/>
          <w:szCs w:val="16"/>
          <w:lang w:eastAsia="ru-RU"/>
        </w:rPr>
        <w:t xml:space="preserve"> 2024</w:t>
      </w:r>
    </w:p>
    <w:p w:rsidR="0039709B" w:rsidRPr="00257DC1" w:rsidRDefault="0039709B" w:rsidP="003F737A">
      <w:pPr>
        <w:spacing w:after="0" w:line="240" w:lineRule="auto"/>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t>Содержание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Предисловие</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257DC1">
        <w:rPr>
          <w:rFonts w:ascii="Times New Roman" w:eastAsia="Times New Roman" w:hAnsi="Times New Roman" w:cs="Times New Roman"/>
          <w:b/>
          <w:bCs/>
          <w:sz w:val="16"/>
          <w:szCs w:val="16"/>
          <w:u w:val="single"/>
          <w:lang w:eastAsia="ru-RU"/>
        </w:rPr>
        <w:t>Пестициды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Сокращения и условные обозначения</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Инсектициды и акарициды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Нематициды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Моллюскоциды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Репелленты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Феромоны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Фунгициды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Гербициды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Десиканты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Регуляторы роста растений</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Микробиологические и биологические пестициды</w:t>
      </w:r>
    </w:p>
    <w:p w:rsidR="0039709B" w:rsidRPr="00257DC1" w:rsidRDefault="0039709B" w:rsidP="003F737A">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Приложения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br w:type="page"/>
      </w:r>
    </w:p>
    <w:p w:rsidR="0039709B" w:rsidRPr="00257DC1" w:rsidRDefault="0039709B" w:rsidP="003F737A">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257DC1">
        <w:rPr>
          <w:rFonts w:ascii="Times New Roman" w:eastAsia="MS Mincho" w:hAnsi="Times New Roman" w:cs="Times New Roman"/>
          <w:b/>
          <w:bCs/>
          <w:caps/>
          <w:sz w:val="16"/>
          <w:szCs w:val="16"/>
          <w:lang w:eastAsia="ru-RU"/>
        </w:rPr>
        <w:lastRenderedPageBreak/>
        <w:t>Предисловие</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 xml:space="preserve">В соответствии с постановлением Правительства Российской Федерации  </w:t>
      </w:r>
      <w:r w:rsidRPr="00257DC1">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Минсельхоз России ведет Каталог на официальном сайте Минсельхоза России в информационно-телекоммуникационной сети «Интернет» (</w:t>
      </w:r>
      <w:hyperlink r:id="rId6" w:history="1">
        <w:r w:rsidRPr="00257DC1">
          <w:rPr>
            <w:rFonts w:ascii="Times New Roman" w:eastAsia="Calibri" w:hAnsi="Times New Roman" w:cs="Times New Roman"/>
            <w:color w:val="0000FF"/>
            <w:sz w:val="16"/>
            <w:szCs w:val="16"/>
            <w:u w:val="single"/>
          </w:rPr>
          <w:t>http://www.mcx.</w:t>
        </w:r>
        <w:r w:rsidRPr="00257DC1">
          <w:rPr>
            <w:rFonts w:ascii="Times New Roman" w:eastAsia="Calibri" w:hAnsi="Times New Roman" w:cs="Times New Roman"/>
            <w:color w:val="0000FF"/>
            <w:sz w:val="16"/>
            <w:szCs w:val="16"/>
            <w:u w:val="single"/>
            <w:lang w:val="en-US"/>
          </w:rPr>
          <w:t>gov</w:t>
        </w:r>
        <w:r w:rsidRPr="00257DC1">
          <w:rPr>
            <w:rFonts w:ascii="Times New Roman" w:eastAsia="Calibri" w:hAnsi="Times New Roman" w:cs="Times New Roman"/>
            <w:color w:val="0000FF"/>
            <w:sz w:val="16"/>
            <w:szCs w:val="16"/>
            <w:u w:val="single"/>
          </w:rPr>
          <w:t>.ru).</w:t>
        </w:r>
      </w:hyperlink>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39709B" w:rsidRPr="00257DC1" w:rsidRDefault="0039709B" w:rsidP="003F737A">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       Пестициды </w:t>
      </w:r>
      <w:r w:rsidRPr="00257DC1">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Информация о пестицидах дана в виде таблицы.</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sz w:val="16"/>
          <w:szCs w:val="16"/>
          <w:lang w:eastAsia="ru-RU"/>
        </w:rPr>
        <w:t xml:space="preserve">       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257DC1">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39709B" w:rsidRPr="00257DC1" w:rsidRDefault="0039709B" w:rsidP="003F737A">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В соответствии со статьей  65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Буквенные символы означают:</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(А) в колонке 2 – разрешение авиационных обработок в данных регламентах применения.</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 xml:space="preserve">      Агрохимикаты</w:t>
      </w:r>
      <w:r w:rsidRPr="00257DC1">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2 указывается заявитель или заявители.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257DC1">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      На тарных этикетках агрохимикатов в обязательном порядке должны быть указаны </w:t>
      </w:r>
      <w:r w:rsidRPr="00257DC1">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обезвреживании, утилизации, уничтожении, захоронении, с указанием регламентов их применения и тарными этикетками.</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39709B" w:rsidRPr="00257DC1" w:rsidRDefault="0039709B" w:rsidP="003F737A">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107996, г. Москва, Орликов пер., д. 1/11 или по телефонам (495) 608-62-84, 607-82-27.</w:t>
      </w:r>
    </w:p>
    <w:p w:rsidR="0039709B" w:rsidRPr="00257DC1" w:rsidRDefault="0039709B" w:rsidP="003F737A">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br w:type="page"/>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Сокращения и условные обозначения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 –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 ВРГ – водорастворимые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ВГР – водно-гликолевый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ВДГ – водно-диспергируемые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 ВРК – водорастворимый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ВКР – водный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ВКС – водный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 – водный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ВРКАП – водорастворимые капсулы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ВРП – водорастворимый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 – водная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ВСК – водно-суспензионный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ВСР – водно-спиртовой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ВСХ – воздушно-сухая масса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ВЭ – водная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 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 – гликолевый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 – диспенсер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д.в. – действующее вещество</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Ж – жидкость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ККР – концентрат коллоидного раствора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КМЭ – концентрат микроэмульсии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КНЭ – концентрат наноэмульсии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КОЛР – коллоидный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КРП – кристаллический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КС –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КЭ –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МБ – мягкие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МГ – микрогранулы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МД – масляная дисперсия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 – масляный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МКС – микрокапсулированная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МКЭ – масляный концентрат эмульсии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ММС – минерально-масляная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ММЭ – минерально-масляная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 – масляная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МСК – масляно-суспензионный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МЭ – микроэмульсия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 –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 – приманка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ПС –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ПТП – пленкообразующая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 – раствор</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РК – растворимый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РП – растворимый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СК-М – суспензионный концентрат масляный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 – смачивающийся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СТС – сухая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СХП – сухой порошок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СЭ – суспензионная эмульсия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ТАБ – таблетки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ТБ – твердые брикеты</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ТКС – текучий концентрат суспензии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ТПС – текучая паста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ТС – текучая суспензия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УМО – ультрамалообъемное опрыскивание</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ФЛО – суспензионный концентрат</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ЭМВ – эмульсия масляно-водная</w:t>
      </w: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Default="0039709B"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Default="00743997" w:rsidP="003F737A">
      <w:pPr>
        <w:spacing w:after="0" w:line="240" w:lineRule="auto"/>
        <w:rPr>
          <w:rFonts w:ascii="Times New Roman" w:eastAsia="Calibri" w:hAnsi="Times New Roman" w:cs="Times New Roman"/>
          <w:sz w:val="16"/>
          <w:szCs w:val="16"/>
          <w:lang w:eastAsia="ru-RU"/>
        </w:rPr>
      </w:pPr>
    </w:p>
    <w:p w:rsidR="00743997" w:rsidRPr="00257DC1" w:rsidRDefault="00743997"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spacing w:after="0" w:line="240" w:lineRule="auto"/>
        <w:rPr>
          <w:rFonts w:ascii="Times New Roman" w:eastAsia="Calibri"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39709B" w:rsidRPr="00257DC1" w:rsidRDefault="0039709B" w:rsidP="003F737A">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Приложение 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257DC1">
        <w:rPr>
          <w:rFonts w:ascii="Times New Roman" w:eastAsia="Calibri" w:hAnsi="Times New Roman" w:cs="Times New Roman"/>
          <w:b/>
          <w:bCs/>
          <w:sz w:val="16"/>
          <w:szCs w:val="16"/>
        </w:rPr>
        <w:br/>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требованиями раздела Х</w:t>
      </w:r>
      <w:r w:rsidRPr="00257DC1">
        <w:rPr>
          <w:rFonts w:ascii="Times New Roman" w:eastAsia="Calibri" w:hAnsi="Times New Roman" w:cs="Times New Roman"/>
          <w:sz w:val="16"/>
          <w:szCs w:val="16"/>
          <w:lang w:val="en-US"/>
        </w:rPr>
        <w:t>II</w:t>
      </w:r>
      <w:r w:rsidRPr="00257DC1">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раздела ХХ</w:t>
      </w:r>
      <w:r w:rsidRPr="00257DC1">
        <w:rPr>
          <w:rFonts w:ascii="Times New Roman" w:eastAsia="Calibri" w:hAnsi="Times New Roman" w:cs="Times New Roman"/>
          <w:sz w:val="16"/>
          <w:szCs w:val="16"/>
          <w:lang w:val="en-US"/>
        </w:rPr>
        <w:t>V</w:t>
      </w:r>
      <w:r w:rsidRPr="00257DC1">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r>
    </w:p>
    <w:p w:rsidR="0039709B" w:rsidRPr="00257DC1" w:rsidRDefault="0039709B" w:rsidP="003F737A">
      <w:pPr>
        <w:autoSpaceDE w:val="0"/>
        <w:autoSpaceDN w:val="0"/>
        <w:adjustRightInd w:val="0"/>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right"/>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Приложение 2</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Классы опасности пестицидов для пчел</w:t>
      </w: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и соответствующие экологические регламенты их применения</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bCs/>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м/с                                                     (авиаобработка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 не менее  4–6 сут;                                         (авиаобработка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2–3 м/с                                                     (авиаобработка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 2–3 сут                                                (авиаобработка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 не более 4–5 м/с                                                    (авиаобработка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  20–24 часа                                        (авиаобработка не менее 20-24 часа)</w:t>
      </w: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257DC1">
        <w:rPr>
          <w:rFonts w:ascii="Times New Roman" w:eastAsia="Calibri" w:hAnsi="Times New Roman" w:cs="Times New Roman"/>
          <w:b/>
          <w:sz w:val="16"/>
          <w:szCs w:val="16"/>
        </w:rPr>
        <w:br/>
        <w:t xml:space="preserve">№ 96-21/106-03 </w:t>
      </w:r>
      <w:r w:rsidRPr="00257DC1">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257DC1">
        <w:rPr>
          <w:rFonts w:ascii="Times New Roman" w:eastAsia="Calibri" w:hAnsi="Times New Roman" w:cs="Times New Roman"/>
          <w:b/>
          <w:bCs/>
          <w:sz w:val="16"/>
          <w:szCs w:val="16"/>
        </w:rPr>
        <w:br/>
        <w:t>их применения</w:t>
      </w:r>
    </w:p>
    <w:p w:rsidR="0039709B" w:rsidRPr="00257DC1" w:rsidRDefault="0039709B" w:rsidP="003F737A">
      <w:pPr>
        <w:spacing w:after="0" w:line="240" w:lineRule="auto"/>
        <w:jc w:val="center"/>
        <w:rPr>
          <w:rFonts w:ascii="Times New Roman" w:eastAsia="Calibri" w:hAnsi="Times New Roman" w:cs="Times New Roman"/>
          <w:b/>
          <w:sz w:val="16"/>
          <w:szCs w:val="16"/>
        </w:rPr>
      </w:pP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1класс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ВЫСОКООПАСНЫЕ (категория риска – Высокий)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1–2 м/с                                                     (авиаобработка не более 0-1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 не менее  4–6 сут;                                         (авиаобработка не менее 4-6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или удаление семей пчел из зоны обработки на срок более 6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2класс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СРЕДНЕОПАСНЫЕ (категория риска – Средний)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не более  2–3 м/с                                                     (авиаобработка не более 1-2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 2–3 сут                                                (авиаобработка не менее 2-3 сут)</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b/>
          <w:bCs/>
          <w:sz w:val="16"/>
          <w:szCs w:val="16"/>
        </w:rPr>
        <w:t>3класс опасности</w:t>
      </w:r>
      <w:r w:rsidRPr="00257DC1">
        <w:rPr>
          <w:rFonts w:ascii="Times New Roman" w:eastAsia="Calibri" w:hAnsi="Times New Roman" w:cs="Times New Roman"/>
          <w:sz w:val="16"/>
          <w:szCs w:val="16"/>
        </w:rPr>
        <w:t xml:space="preserve"> – </w:t>
      </w:r>
      <w:r w:rsidRPr="00257DC1">
        <w:rPr>
          <w:rFonts w:ascii="Times New Roman" w:eastAsia="Calibri" w:hAnsi="Times New Roman" w:cs="Times New Roman"/>
          <w:i/>
          <w:iCs/>
          <w:sz w:val="16"/>
          <w:szCs w:val="16"/>
        </w:rPr>
        <w:t>МАЛООПАСНЫЕ (категория риска – Низкий)</w:t>
      </w:r>
      <w:r w:rsidRPr="00257DC1">
        <w:rPr>
          <w:rFonts w:ascii="Times New Roman" w:eastAsia="Calibri" w:hAnsi="Times New Roman" w:cs="Times New Roman"/>
          <w:sz w:val="16"/>
          <w:szCs w:val="16"/>
        </w:rPr>
        <w:t>: необходимо соблюдение экологического регламента: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при скорости ветра  - не более 4–5 м/с                                                    (авиаобработка не более 2-3 м/с)</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ограничение лёта пчел   не менее  20–24 часа                                        (авиаобработка не менее 20-24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b/>
          <w:sz w:val="16"/>
          <w:szCs w:val="16"/>
        </w:rPr>
      </w:pPr>
      <w:r w:rsidRPr="00257DC1">
        <w:rPr>
          <w:rFonts w:ascii="Times New Roman" w:eastAsia="Calibri" w:hAnsi="Times New Roman" w:cs="Times New Roman"/>
          <w:b/>
          <w:sz w:val="16"/>
          <w:szCs w:val="16"/>
        </w:rPr>
        <w:t>- ограничение лёта пчел   не менее  36–48 час. (инсектициды) (авиаобработка не менее 36-48 часа)</w:t>
      </w:r>
    </w:p>
    <w:p w:rsidR="0039709B" w:rsidRPr="00257DC1" w:rsidRDefault="0039709B" w:rsidP="003F737A">
      <w:pPr>
        <w:tabs>
          <w:tab w:val="left" w:pos="1644"/>
          <w:tab w:val="left" w:pos="1928"/>
        </w:tabs>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39709B" w:rsidRPr="00257DC1" w:rsidRDefault="0039709B" w:rsidP="003F737A">
      <w:pPr>
        <w:spacing w:after="0" w:line="240" w:lineRule="auto"/>
        <w:jc w:val="both"/>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43997" w:rsidRPr="00257DC1" w:rsidRDefault="00743997"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809AA" w:rsidRPr="00257DC1" w:rsidRDefault="007809AA" w:rsidP="003F737A">
      <w:pPr>
        <w:spacing w:after="0" w:line="240" w:lineRule="auto"/>
        <w:rPr>
          <w:rFonts w:ascii="Times New Roman" w:hAnsi="Times New Roman" w:cs="Times New Roman"/>
          <w:sz w:val="16"/>
          <w:szCs w:val="16"/>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t xml:space="preserve">Инсектициды </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186AFD"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color w:val="000000"/>
                <w:sz w:val="16"/>
                <w:szCs w:val="16"/>
                <w:lang w:eastAsia="ru-RU"/>
              </w:rPr>
              <w:pict>
                <v:line id="Прямая соединительная линия 10" o:spid="_x0000_s1026" style="position:absolute;left:0;text-align:lef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7wsj&#10;4k4CAABbBAAADgAAAAAAAAAAAAAAAAAuAgAAZHJzL2Uyb0RvYy54bWxQSwECLQAUAAYACAAAACEA&#10;YPkG69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ОГРН, классы опасности, номер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регистрации, ограничения, дата выдачи свидетельства (число, месяц, год), дата окончания срока регистрации</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 (л/га, кг/га, л/т, кг/т)</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w:t>
            </w:r>
            <w:r w:rsidRPr="00257DC1">
              <w:rPr>
                <w:rFonts w:ascii="Times New Roman" w:eastAsia="Times New Roman" w:hAnsi="Times New Roman" w:cs="Times New Roman"/>
                <w:sz w:val="16"/>
                <w:szCs w:val="16"/>
                <w:lang w:eastAsia="ru-RU"/>
              </w:rPr>
              <w:softHyphen/>
              <w:t>ния (крат</w:t>
            </w:r>
            <w:r w:rsidRPr="00257DC1">
              <w:rPr>
                <w:rFonts w:ascii="Times New Roman" w:eastAsia="Times New Roman" w:hAnsi="Times New Roman" w:cs="Times New Roman"/>
                <w:sz w:val="16"/>
                <w:szCs w:val="16"/>
                <w:lang w:eastAsia="ru-RU"/>
              </w:rPr>
              <w:softHyphen/>
              <w:t>ность обрабо</w:t>
            </w:r>
            <w:r w:rsidRPr="00257DC1">
              <w:rPr>
                <w:rFonts w:ascii="Times New Roman" w:eastAsia="Times New Roman" w:hAnsi="Times New Roman" w:cs="Times New Roman"/>
                <w:sz w:val="16"/>
                <w:szCs w:val="16"/>
                <w:lang w:eastAsia="ru-RU"/>
              </w:rPr>
              <w:softHyphen/>
              <w:t>ток)</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w:t>
            </w:r>
            <w:r w:rsidRPr="00257DC1">
              <w:rPr>
                <w:rFonts w:ascii="Times New Roman" w:eastAsia="Times New Roman" w:hAnsi="Times New Roman" w:cs="Times New Roman"/>
                <w:sz w:val="16"/>
                <w:szCs w:val="16"/>
                <w:lang w:eastAsia="ru-RU"/>
              </w:rPr>
              <w:softHyphen/>
              <w:t>низи-рован-ных) работ</w:t>
            </w:r>
          </w:p>
        </w:tc>
      </w:tr>
      <w:tr w:rsidR="0039709B" w:rsidRPr="00257DC1" w:rsidTr="008A52A7">
        <w:tc>
          <w:tcPr>
            <w:tcW w:w="170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val="en-US"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Аверсектин С</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61F54">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Фитоверм, </w:t>
            </w:r>
            <w:r w:rsidRPr="00257DC1">
              <w:rPr>
                <w:rFonts w:ascii="Times New Roman" w:eastAsia="Times New Roman" w:hAnsi="Times New Roman" w:cs="Times New Roman"/>
                <w:b/>
                <w:bCs/>
                <w:sz w:val="16"/>
                <w:szCs w:val="16"/>
                <w:lang w:val="en-US" w:eastAsia="ru-RU"/>
              </w:rPr>
              <w:t>K</w:t>
            </w:r>
            <w:r w:rsidRPr="00257DC1">
              <w:rPr>
                <w:rFonts w:ascii="Times New Roman" w:eastAsia="Times New Roman" w:hAnsi="Times New Roman" w:cs="Times New Roman"/>
                <w:b/>
                <w:bCs/>
                <w:sz w:val="16"/>
                <w:szCs w:val="16"/>
                <w:lang w:eastAsia="ru-RU"/>
              </w:rPr>
              <w:t>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«ФАРМБИОМЕД-СЕРВИС»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112-01-379-1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112-01-379-1/284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22.06.2024</w:t>
            </w:r>
          </w:p>
        </w:tc>
        <w:tc>
          <w:tcPr>
            <w:tcW w:w="1134" w:type="dxa"/>
            <w:tcBorders>
              <w:top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w:t>
            </w:r>
          </w:p>
        </w:tc>
        <w:tc>
          <w:tcPr>
            <w:tcW w:w="1418" w:type="dxa"/>
            <w:tcBorders>
              <w:top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20 дней. Расход рабочей жидкости – </w:t>
            </w:r>
            <w:r w:rsidRPr="00257DC1">
              <w:rPr>
                <w:rFonts w:ascii="Times New Roman" w:eastAsia="Calibri" w:hAnsi="Times New Roman" w:cs="Times New Roman"/>
                <w:sz w:val="16"/>
                <w:szCs w:val="16"/>
              </w:rPr>
              <w:br/>
              <w:t>300-400 л/га</w:t>
            </w:r>
          </w:p>
        </w:tc>
        <w:tc>
          <w:tcPr>
            <w:tcW w:w="680" w:type="dxa"/>
            <w:tcBorders>
              <w:top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0,1-0,14</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мотылек</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10-12 дней. Расход рабочей жидкости – 500 л/га</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0,4-0,12</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томат, перец, баклажан, защищенного грунта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 табачный, западный цветочный трипсы</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20 дней. Расход рабочей жидкости – </w:t>
            </w:r>
            <w:r w:rsidRPr="00257DC1">
              <w:rPr>
                <w:rFonts w:ascii="Times New Roman" w:eastAsia="Calibri" w:hAnsi="Times New Roman" w:cs="Times New Roman"/>
                <w:sz w:val="16"/>
                <w:szCs w:val="16"/>
              </w:rPr>
              <w:br/>
              <w:t>1000 – 3000 л/га</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0,32-0,96</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Персиковая и бахчевая тли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0,6-1,2</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Роза защищенного грунта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Западный цветочный трипс</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цветения с интервалом 7 дней. Расход рабочей жидкости –</w:t>
            </w:r>
            <w:r w:rsidRPr="00257DC1">
              <w:rPr>
                <w:rFonts w:ascii="Times New Roman" w:eastAsia="Calibri" w:hAnsi="Times New Roman" w:cs="Times New Roman"/>
                <w:sz w:val="16"/>
                <w:szCs w:val="16"/>
              </w:rPr>
              <w:br/>
              <w:t>1000 – 1500 л/га</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14-20 дней. Расход рабочей жидкости –1000 – 1500 л/га</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0,24-0,48</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Зеленая розанная тля</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0,06-0,09</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и репная белянки, капустная совка, капустная моль</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14-20 дней. Расход рабочей жидкости –400 – 600 л/га</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0,036-0,072</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листовертки, пяденицы</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–600 – 1200 л/га</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0,08-0,16</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совки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0,048</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–600 л/га</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0,032-0,04</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Пяденицы, листовертки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–400-600 л/га</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0,06-0,08</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Хмель</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14 дней. Расход рабочей жидкости –</w:t>
            </w:r>
            <w:r w:rsidRPr="00257DC1">
              <w:rPr>
                <w:rFonts w:ascii="Times New Roman" w:eastAsia="Calibri" w:hAnsi="Times New Roman" w:cs="Times New Roman"/>
                <w:sz w:val="16"/>
                <w:szCs w:val="16"/>
              </w:rPr>
              <w:br/>
              <w:t>750-1000 л/га</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0,075-0,15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0,015%. Расход рабочей жидкости – 500-1000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0,04 мл/л воды (Л)</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20 дней. Расход рабочей жидкости – </w:t>
            </w:r>
            <w:r w:rsidRPr="00257DC1">
              <w:rPr>
                <w:rFonts w:ascii="Times New Roman" w:eastAsia="Calibri" w:hAnsi="Times New Roman" w:cs="Times New Roman"/>
                <w:sz w:val="16"/>
                <w:szCs w:val="16"/>
              </w:rPr>
              <w:br/>
              <w:t>до 5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1(1)</w:t>
            </w: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0,04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томат, перец, баклажан защищенного грунта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Паутинный клещ </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20 дней. Расход рабочей жидкости – </w:t>
            </w:r>
            <w:r w:rsidRPr="00257DC1">
              <w:rPr>
                <w:rFonts w:ascii="Times New Roman" w:eastAsia="Calibri" w:hAnsi="Times New Roman" w:cs="Times New Roman"/>
                <w:sz w:val="16"/>
                <w:szCs w:val="16"/>
              </w:rPr>
              <w:br/>
              <w:t>1-3 л/10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западный цветочный трипсы</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0,16-0,24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Персиковая и бахчевая тли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15 дней. Расход рабочей жидкости – </w:t>
            </w:r>
            <w:r w:rsidRPr="00257DC1">
              <w:rPr>
                <w:rFonts w:ascii="Times New Roman" w:eastAsia="Calibri" w:hAnsi="Times New Roman" w:cs="Times New Roman"/>
                <w:sz w:val="16"/>
                <w:szCs w:val="16"/>
              </w:rPr>
              <w:br/>
              <w:t>1-3 л/10 м</w:t>
            </w:r>
            <w:r w:rsidRPr="00257DC1">
              <w:rPr>
                <w:rFonts w:ascii="Times New Roman" w:eastAsia="Calibri" w:hAnsi="Times New Roman" w:cs="Times New Roman"/>
                <w:sz w:val="16"/>
                <w:szCs w:val="16"/>
                <w:vertAlign w:val="superscript"/>
              </w:rPr>
              <w:t>2</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 мл/л воды (Л)</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и репная белянки, капустная совка, капустная моль</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 интервалом 20 дней. Расход рабочей жидкости – </w:t>
            </w:r>
            <w:r w:rsidRPr="00257DC1">
              <w:rPr>
                <w:rFonts w:ascii="Times New Roman" w:eastAsia="Calibri" w:hAnsi="Times New Roman" w:cs="Times New Roman"/>
                <w:sz w:val="16"/>
                <w:szCs w:val="16"/>
              </w:rPr>
              <w:br/>
              <w:t>4 л/100 м</w:t>
            </w:r>
            <w:r w:rsidRPr="00257DC1">
              <w:rPr>
                <w:rFonts w:ascii="Times New Roman" w:eastAsia="Calibri" w:hAnsi="Times New Roman" w:cs="Times New Roman"/>
                <w:sz w:val="16"/>
                <w:szCs w:val="16"/>
                <w:vertAlign w:val="superscript"/>
              </w:rPr>
              <w:t>2</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1 л/куст</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Пяденицы, листовертки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листовертки, пяденицы</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совки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культуры защищенного грунта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не менее 20 дней.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Зеленая розанная тля</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14-16 дней.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 мл/л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с интервалом 7 дней.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Комнатные растения</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0,1-0,2 л/ м</w:t>
            </w:r>
            <w:r w:rsidRPr="00257DC1">
              <w:rPr>
                <w:rFonts w:ascii="Times New Roman" w:eastAsia="Calibri" w:hAnsi="Times New Roman" w:cs="Times New Roman"/>
                <w:sz w:val="16"/>
                <w:szCs w:val="16"/>
                <w:vertAlign w:val="superscript"/>
              </w:rPr>
              <w:t>2</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мл/0,25 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мл/0,2 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мл/л воды (Л)</w:t>
            </w:r>
          </w:p>
        </w:tc>
        <w:tc>
          <w:tcPr>
            <w:tcW w:w="1418"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культуры открытого грунта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tc>
        <w:tc>
          <w:tcPr>
            <w:tcW w:w="2495"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 мере появления вредителей. Интервал между обработками 7-10 дней. Расход рабочей жидкости – 10 л/ 100 м</w:t>
            </w:r>
            <w:r w:rsidRPr="00257DC1">
              <w:rPr>
                <w:rFonts w:ascii="Times New Roman" w:eastAsia="Calibri" w:hAnsi="Times New Roman" w:cs="Times New Roman"/>
                <w:sz w:val="16"/>
                <w:szCs w:val="16"/>
                <w:vertAlign w:val="superscript"/>
              </w:rPr>
              <w:t>2</w:t>
            </w: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мл/0,25 л воды</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мл/0,2 л воды (Л)</w:t>
            </w:r>
          </w:p>
        </w:tc>
        <w:tc>
          <w:tcPr>
            <w:tcW w:w="1418"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39709B" w:rsidRPr="00257DC1" w:rsidTr="00B61F54">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0,08 мл /л воды (Л)</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Груша</w:t>
            </w:r>
          </w:p>
        </w:tc>
        <w:tc>
          <w:tcPr>
            <w:tcW w:w="1871"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Листовертки, долгоносики, тли, клещи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–2-5 л/дерево (в зависимости от возраста и формы кроны дерева)</w:t>
            </w:r>
          </w:p>
        </w:tc>
        <w:tc>
          <w:tcPr>
            <w:tcW w:w="680" w:type="dxa"/>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val="restart"/>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Фитоверм Форте, КЭ</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г/л)</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«Фирма «Зеленая Аптека Садовода»</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012-01-1326-1</w:t>
            </w:r>
          </w:p>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12.01.2027</w:t>
            </w: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0,8 мл/100 м</w:t>
            </w:r>
            <w:r w:rsidRPr="00257DC1">
              <w:rPr>
                <w:rFonts w:ascii="Times New Roman" w:eastAsia="Calibri" w:hAnsi="Times New Roman" w:cs="Times New Roman"/>
                <w:sz w:val="16"/>
                <w:szCs w:val="16"/>
                <w:vertAlign w:val="superscript"/>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680" w:type="dxa"/>
            <w:vMerge w:val="restart"/>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и репная белянки, капустная совка</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листовертки, пяденицы</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–до 1 л/куст</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3(2)</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ловертки, пяденицы</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по личинкам вредителя. Расход рабочей жидкости –до 5 л/дерево </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совки</w:t>
            </w:r>
          </w:p>
        </w:tc>
        <w:tc>
          <w:tcPr>
            <w:tcW w:w="2495"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по личинкам вредителя. Расход рабочей жидкости –до 5 л/дерево</w:t>
            </w: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20 мл/10 л воды </w:t>
            </w:r>
            <w:r w:rsidRPr="00257DC1">
              <w:rPr>
                <w:rFonts w:ascii="Times New Roman" w:eastAsia="Calibri" w:hAnsi="Times New Roman" w:cs="Times New Roman"/>
                <w:sz w:val="16"/>
                <w:szCs w:val="16"/>
              </w:rPr>
              <w:t>(Л)</w:t>
            </w:r>
          </w:p>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val="restart"/>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Огурец, томат, перец, баклажан защищенного грунта</w:t>
            </w: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 табачный и западный цветочный трипсы</w:t>
            </w:r>
          </w:p>
        </w:tc>
        <w:tc>
          <w:tcPr>
            <w:tcW w:w="2495" w:type="dxa"/>
            <w:vMerge w:val="restart"/>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p>
        </w:tc>
        <w:tc>
          <w:tcPr>
            <w:tcW w:w="1134" w:type="dxa"/>
            <w:shd w:val="clear" w:color="auto" w:fill="FFFFFF"/>
          </w:tcPr>
          <w:p w:rsidR="00984A33" w:rsidRPr="00257DC1" w:rsidRDefault="00984A3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Персиковая, бахчевая тли</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4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Розы защищенного грунта</w:t>
            </w: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val="restart"/>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vertAlign w:val="superscript"/>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до 10 л/100 м</w:t>
            </w:r>
            <w:r w:rsidRPr="00257DC1">
              <w:rPr>
                <w:rFonts w:ascii="Times New Roman" w:eastAsia="Times New Roman" w:hAnsi="Times New Roman" w:cs="Times New Roman"/>
                <w:color w:val="000000"/>
                <w:sz w:val="16"/>
                <w:szCs w:val="16"/>
                <w:vertAlign w:val="superscript"/>
                <w:lang w:eastAsia="ru-RU"/>
              </w:rPr>
              <w:t xml:space="preserve">2 </w:t>
            </w:r>
          </w:p>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2(3)</w:t>
            </w: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8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Зеленная розанная тля</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84A33" w:rsidRPr="00257DC1" w:rsidRDefault="00984A33"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16 мл/10 л воды </w:t>
            </w:r>
            <w:r w:rsidRPr="00257DC1">
              <w:rPr>
                <w:rFonts w:ascii="Times New Roman" w:eastAsia="Calibri" w:hAnsi="Times New Roman" w:cs="Times New Roman"/>
                <w:sz w:val="16"/>
                <w:szCs w:val="16"/>
              </w:rPr>
              <w:t>(Л)</w:t>
            </w:r>
          </w:p>
        </w:tc>
        <w:tc>
          <w:tcPr>
            <w:tcW w:w="1418" w:type="dxa"/>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overflowPunct w:val="0"/>
              <w:autoSpaceDE w:val="0"/>
              <w:autoSpaceDN w:val="0"/>
              <w:adjustRightInd w:val="0"/>
              <w:spacing w:after="0" w:line="240" w:lineRule="auto"/>
              <w:rPr>
                <w:rFonts w:ascii="Times New Roman" w:eastAsia="Calibri" w:hAnsi="Times New Roman" w:cs="Times New Roman"/>
                <w:sz w:val="16"/>
                <w:szCs w:val="16"/>
              </w:rPr>
            </w:pPr>
          </w:p>
        </w:tc>
        <w:tc>
          <w:tcPr>
            <w:tcW w:w="680" w:type="dxa"/>
            <w:vMerge/>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B61F54">
        <w:trPr>
          <w:cantSplit/>
        </w:trPr>
        <w:tc>
          <w:tcPr>
            <w:tcW w:w="1701" w:type="dxa"/>
            <w:vMerge/>
            <w:tcBorders>
              <w:left w:val="double" w:sz="4" w:space="0" w:color="auto"/>
              <w:bottom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30 мл/10 л  воды</w:t>
            </w:r>
          </w:p>
        </w:tc>
        <w:tc>
          <w:tcPr>
            <w:tcW w:w="1418"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Облепиха</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Облепиховая муха</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по личинкам вредителя. Расход рабочей жидкости – до 2 л/дерево</w:t>
            </w:r>
          </w:p>
        </w:tc>
        <w:tc>
          <w:tcPr>
            <w:tcW w:w="680" w:type="dxa"/>
            <w:tcBorders>
              <w:bottom w:val="double" w:sz="4" w:space="0" w:color="auto"/>
            </w:tcBorders>
            <w:shd w:val="clear" w:color="auto" w:fill="FFFFFF"/>
          </w:tcPr>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3(2)</w:t>
            </w: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p w:rsidR="00984A33" w:rsidRPr="00257DC1" w:rsidRDefault="00984A33"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984A33" w:rsidRPr="00257DC1" w:rsidRDefault="00984A33" w:rsidP="003F737A">
            <w:pPr>
              <w:widowControl w:val="0"/>
              <w:suppressLineNumbers/>
              <w:autoSpaceDE w:val="0"/>
              <w:autoSpaceDN w:val="0"/>
              <w:spacing w:after="0" w:line="240" w:lineRule="auto"/>
              <w:rPr>
                <w:rFonts w:ascii="Times New Roman" w:eastAsia="Calibri" w:hAnsi="Times New Roman" w:cs="Times New Roman"/>
                <w:sz w:val="16"/>
                <w:szCs w:val="16"/>
              </w:rPr>
            </w:pPr>
          </w:p>
        </w:tc>
      </w:tr>
      <w:tr w:rsidR="00984A33" w:rsidRPr="00257DC1" w:rsidTr="00984A33">
        <w:trPr>
          <w:cantSplit/>
        </w:trPr>
        <w:tc>
          <w:tcPr>
            <w:tcW w:w="1701" w:type="dxa"/>
            <w:vMerge w:val="restart"/>
            <w:tcBorders>
              <w:top w:val="double" w:sz="4" w:space="0" w:color="auto"/>
              <w:left w:val="double" w:sz="4" w:space="0" w:color="auto"/>
            </w:tcBorders>
            <w:shd w:val="clear" w:color="auto" w:fill="FFFFFF"/>
          </w:tcPr>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984A33">
              <w:rPr>
                <w:rFonts w:ascii="Times New Roman" w:eastAsia="Times New Roman" w:hAnsi="Times New Roman" w:cs="Times New Roman"/>
                <w:b/>
                <w:bCs/>
                <w:sz w:val="16"/>
                <w:szCs w:val="16"/>
                <w:lang w:eastAsia="ru-RU"/>
              </w:rPr>
              <w:t>Фитоверм М, КЭ</w:t>
            </w:r>
          </w:p>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w:t>
            </w:r>
            <w:r w:rsidRPr="00984A33">
              <w:rPr>
                <w:rFonts w:ascii="Times New Roman" w:eastAsia="Times New Roman" w:hAnsi="Times New Roman" w:cs="Times New Roman"/>
                <w:b/>
                <w:bCs/>
                <w:sz w:val="16"/>
                <w:szCs w:val="16"/>
                <w:lang w:eastAsia="ru-RU"/>
              </w:rPr>
              <w:t>2 г/л</w:t>
            </w:r>
            <w:r>
              <w:rPr>
                <w:rFonts w:ascii="Times New Roman" w:eastAsia="Times New Roman" w:hAnsi="Times New Roman" w:cs="Times New Roman"/>
                <w:b/>
                <w:bCs/>
                <w:sz w:val="16"/>
                <w:szCs w:val="16"/>
                <w:lang w:eastAsia="ru-RU"/>
              </w:rPr>
              <w:t>)</w:t>
            </w:r>
          </w:p>
          <w:p w:rsid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ООО «АгроЭко»</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ОГРН 1175007003049</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3/3</w:t>
            </w:r>
          </w:p>
          <w:p w:rsidR="00984A33" w:rsidRPr="00984A33"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984A33">
              <w:rPr>
                <w:rFonts w:ascii="Times New Roman" w:eastAsia="Times New Roman" w:hAnsi="Times New Roman" w:cs="Times New Roman"/>
                <w:bCs/>
                <w:sz w:val="16"/>
                <w:szCs w:val="16"/>
                <w:lang w:eastAsia="ru-RU"/>
              </w:rPr>
              <w:t>930-01-4566-1</w:t>
            </w:r>
          </w:p>
          <w:p w:rsidR="00984A33" w:rsidRPr="00984A33" w:rsidRDefault="00984A33" w:rsidP="00984A33">
            <w:pPr>
              <w:spacing w:after="0" w:line="240" w:lineRule="auto"/>
              <w:jc w:val="center"/>
              <w:rPr>
                <w:rFonts w:ascii="Tahoma" w:hAnsi="Tahoma" w:cs="Tahoma"/>
                <w:color w:val="000000"/>
                <w:sz w:val="17"/>
                <w:szCs w:val="17"/>
              </w:rPr>
            </w:pPr>
            <w:r w:rsidRPr="00984A33">
              <w:rPr>
                <w:rFonts w:ascii="Tahoma" w:hAnsi="Tahoma" w:cs="Tahoma"/>
                <w:color w:val="000000"/>
                <w:sz w:val="17"/>
                <w:szCs w:val="17"/>
              </w:rPr>
              <w:t>14.05.2024</w:t>
            </w:r>
          </w:p>
          <w:p w:rsidR="00984A33" w:rsidRPr="00984A33" w:rsidRDefault="00984A33" w:rsidP="00984A33">
            <w:pPr>
              <w:spacing w:after="0" w:line="240" w:lineRule="auto"/>
              <w:jc w:val="center"/>
              <w:rPr>
                <w:rFonts w:ascii="Tahoma" w:hAnsi="Tahoma" w:cs="Tahoma"/>
                <w:color w:val="000000"/>
                <w:sz w:val="17"/>
                <w:szCs w:val="17"/>
              </w:rPr>
            </w:pPr>
            <w:r w:rsidRPr="00984A33">
              <w:rPr>
                <w:rFonts w:ascii="Tahoma" w:hAnsi="Tahoma" w:cs="Tahoma"/>
                <w:color w:val="000000"/>
                <w:sz w:val="17"/>
                <w:szCs w:val="17"/>
              </w:rPr>
              <w:t>13.05.2034</w:t>
            </w:r>
          </w:p>
        </w:tc>
        <w:tc>
          <w:tcPr>
            <w:tcW w:w="1134"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5,0-15,0</w:t>
            </w:r>
          </w:p>
        </w:tc>
        <w:tc>
          <w:tcPr>
            <w:tcW w:w="1418"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Огурец, томат защищенного грунта</w:t>
            </w:r>
          </w:p>
        </w:tc>
        <w:tc>
          <w:tcPr>
            <w:tcW w:w="1871"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Обыкновенный паутинный клещ</w:t>
            </w:r>
          </w:p>
        </w:tc>
        <w:tc>
          <w:tcPr>
            <w:tcW w:w="2495"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Опрыскивание в период вегетации в концентрации 0,5%. Расход рабочей жидкости – 1000-3000 л/га</w:t>
            </w:r>
          </w:p>
        </w:tc>
        <w:tc>
          <w:tcPr>
            <w:tcW w:w="680" w:type="dxa"/>
            <w:tcBorders>
              <w:top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3(3)</w:t>
            </w:r>
          </w:p>
        </w:tc>
        <w:tc>
          <w:tcPr>
            <w:tcW w:w="680" w:type="dxa"/>
            <w:vMerge w:val="restart"/>
            <w:tcBorders>
              <w:top w:val="double" w:sz="4" w:space="0" w:color="auto"/>
              <w:right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1(1)</w:t>
            </w:r>
          </w:p>
        </w:tc>
      </w:tr>
      <w:tr w:rsidR="00984A33" w:rsidRPr="00257DC1" w:rsidTr="00984A33">
        <w:trPr>
          <w:cantSplit/>
        </w:trPr>
        <w:tc>
          <w:tcPr>
            <w:tcW w:w="1701" w:type="dxa"/>
            <w:vMerge/>
            <w:tcBorders>
              <w:left w:val="double" w:sz="4" w:space="0" w:color="auto"/>
              <w:bottom w:val="double" w:sz="4" w:space="0" w:color="auto"/>
            </w:tcBorders>
            <w:shd w:val="clear" w:color="auto" w:fill="FFFFFF"/>
          </w:tcPr>
          <w:p w:rsidR="00984A33" w:rsidRPr="00257DC1" w:rsidRDefault="00984A33" w:rsidP="00984A33">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1,6-2,4</w:t>
            </w:r>
          </w:p>
        </w:tc>
        <w:tc>
          <w:tcPr>
            <w:tcW w:w="1418"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Цитрусовые культуры</w:t>
            </w:r>
          </w:p>
        </w:tc>
        <w:tc>
          <w:tcPr>
            <w:tcW w:w="1871"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Серебристый цитрусовый клещ</w:t>
            </w:r>
          </w:p>
        </w:tc>
        <w:tc>
          <w:tcPr>
            <w:tcW w:w="2495"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Опрыскивание в период вегетации в концентрации 0,1%. Расход рабочей жидкости – 1600-2400 л/га</w:t>
            </w:r>
          </w:p>
        </w:tc>
        <w:tc>
          <w:tcPr>
            <w:tcW w:w="680" w:type="dxa"/>
            <w:tcBorders>
              <w:bottom w:val="double" w:sz="4" w:space="0" w:color="auto"/>
            </w:tcBorders>
            <w:shd w:val="clear" w:color="auto" w:fill="FFFFFF"/>
          </w:tcPr>
          <w:p w:rsidR="00984A33" w:rsidRDefault="00984A33" w:rsidP="00984A33">
            <w:pPr>
              <w:rPr>
                <w:rFonts w:ascii="Tahoma" w:hAnsi="Tahoma" w:cs="Tahoma"/>
                <w:color w:val="000000"/>
                <w:sz w:val="17"/>
                <w:szCs w:val="17"/>
              </w:rPr>
            </w:pPr>
            <w:r>
              <w:rPr>
                <w:rFonts w:ascii="Tahoma" w:hAnsi="Tahoma" w:cs="Tahoma"/>
                <w:color w:val="000000"/>
                <w:sz w:val="17"/>
                <w:szCs w:val="17"/>
              </w:rPr>
              <w:t>3(2)</w:t>
            </w:r>
          </w:p>
        </w:tc>
        <w:tc>
          <w:tcPr>
            <w:tcW w:w="680" w:type="dxa"/>
            <w:vMerge/>
            <w:tcBorders>
              <w:bottom w:val="double" w:sz="4" w:space="0" w:color="auto"/>
              <w:right w:val="double" w:sz="4" w:space="0" w:color="auto"/>
            </w:tcBorders>
            <w:shd w:val="clear" w:color="auto" w:fill="FFFFFF"/>
          </w:tcPr>
          <w:p w:rsidR="00984A33" w:rsidRDefault="00984A33" w:rsidP="00984A33">
            <w:pPr>
              <w:rPr>
                <w:rFonts w:ascii="Tahoma" w:hAnsi="Tahoma" w:cs="Tahoma"/>
                <w:color w:val="000000"/>
                <w:sz w:val="17"/>
                <w:szCs w:val="17"/>
              </w:rPr>
            </w:pPr>
          </w:p>
        </w:tc>
      </w:tr>
    </w:tbl>
    <w:p w:rsidR="008C5CC1" w:rsidRPr="00257DC1" w:rsidRDefault="008C5CC1" w:rsidP="003F73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2"/>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Абамектин</w:t>
      </w:r>
    </w:p>
    <w:tbl>
      <w:tblPr>
        <w:tblW w:w="998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7"/>
        <w:gridCol w:w="1418"/>
        <w:gridCol w:w="1871"/>
        <w:gridCol w:w="2495"/>
        <w:gridCol w:w="680"/>
        <w:gridCol w:w="680"/>
      </w:tblGrid>
      <w:tr w:rsidR="0039709B" w:rsidRPr="00257DC1" w:rsidTr="008A52A7">
        <w:trPr>
          <w:cantSplit/>
          <w:trHeight w:val="355"/>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Сарейп,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102-01-2019-1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09.10.2028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(столовые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50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7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(технические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500-1000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81"/>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Виноградный войлочный клещ</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0,75-1</w:t>
            </w:r>
          </w:p>
        </w:tc>
        <w:tc>
          <w:tcPr>
            <w:tcW w:w="1418"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600-1500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05"/>
        </w:trPr>
        <w:tc>
          <w:tcPr>
            <w:tcW w:w="1701"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0,75</w:t>
            </w:r>
          </w:p>
        </w:tc>
        <w:tc>
          <w:tcPr>
            <w:tcW w:w="1418"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600-800 л/га </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val="restart"/>
            <w:tcBorders>
              <w:top w:val="double" w:sz="4" w:space="0" w:color="auto"/>
              <w:lef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Вертимек, КЭ</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685386">
              <w:rPr>
                <w:rFonts w:ascii="Times New Roman" w:eastAsia="Times New Roman" w:hAnsi="Times New Roman" w:cs="Times New Roman"/>
                <w:b/>
                <w:bCs/>
                <w:sz w:val="16"/>
                <w:szCs w:val="16"/>
                <w:lang w:eastAsia="ru-RU"/>
              </w:rPr>
              <w:t>(18 г/л)</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ООО «СИНГЕНТА»</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22.12.2015</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041-01-913-1/473</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02.05.2024</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21.12.2025</w:t>
            </w:r>
          </w:p>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vMerge w:val="restart"/>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Яблоня </w:t>
            </w:r>
          </w:p>
        </w:tc>
        <w:tc>
          <w:tcPr>
            <w:tcW w:w="1871"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double" w:sz="4" w:space="0" w:color="auto"/>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w:t>
            </w:r>
          </w:p>
        </w:tc>
        <w:tc>
          <w:tcPr>
            <w:tcW w:w="1418"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до цветения. Расход рабочей жидкости – </w:t>
            </w:r>
            <w:r w:rsidRPr="00685386">
              <w:rPr>
                <w:rFonts w:ascii="Times New Roman" w:eastAsia="Times New Roman" w:hAnsi="Times New Roman" w:cs="Times New Roman"/>
                <w:sz w:val="16"/>
                <w:szCs w:val="16"/>
              </w:rPr>
              <w:br/>
              <w:t>600-800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28(1)</w:t>
            </w: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color w:val="FF0000"/>
                <w:sz w:val="16"/>
                <w:szCs w:val="16"/>
                <w:lang w:eastAsia="ru-RU"/>
              </w:rPr>
            </w:pPr>
          </w:p>
        </w:tc>
        <w:tc>
          <w:tcPr>
            <w:tcW w:w="1137" w:type="dxa"/>
            <w:tcBorders>
              <w:top w:val="single" w:sz="4" w:space="0" w:color="auto"/>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0,75-1</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Виноград </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28(2)</w:t>
            </w:r>
          </w:p>
        </w:tc>
        <w:tc>
          <w:tcPr>
            <w:tcW w:w="680" w:type="dxa"/>
            <w:vMerge w:val="restart"/>
            <w:tcBorders>
              <w:top w:val="single" w:sz="4" w:space="0" w:color="auto"/>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685386">
              <w:rPr>
                <w:rFonts w:ascii="Times New Roman" w:eastAsia="Times New Roman" w:hAnsi="Times New Roman" w:cs="Times New Roman"/>
                <w:bCs/>
                <w:sz w:val="16"/>
                <w:szCs w:val="16"/>
                <w:lang w:eastAsia="ru-RU"/>
              </w:rPr>
              <w:t>3(3)</w:t>
            </w: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val="restart"/>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0,8-1,2</w:t>
            </w:r>
          </w:p>
        </w:tc>
        <w:tc>
          <w:tcPr>
            <w:tcW w:w="1418" w:type="dxa"/>
            <w:tcBorders>
              <w:top w:val="single" w:sz="4" w:space="0" w:color="auto"/>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Огурец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 табачный и оранжерейный трипсы</w:t>
            </w:r>
          </w:p>
        </w:tc>
        <w:tc>
          <w:tcPr>
            <w:tcW w:w="2495"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3(2)</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Перец, баклажан, томат защищенного грунта</w:t>
            </w:r>
          </w:p>
        </w:tc>
        <w:tc>
          <w:tcPr>
            <w:tcW w:w="1871" w:type="dxa"/>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Обыкновенный паутинный клещ</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1000-3000л/га</w:t>
            </w:r>
          </w:p>
        </w:tc>
        <w:tc>
          <w:tcPr>
            <w:tcW w:w="680" w:type="dxa"/>
            <w:vMerge w:val="restart"/>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3(3)</w:t>
            </w: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nil"/>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1-1,5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Цветочные культуры защищенного грунта</w:t>
            </w:r>
          </w:p>
        </w:tc>
        <w:tc>
          <w:tcPr>
            <w:tcW w:w="1871"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Опрыскивание в период вегетации в концентрации 0,1%. Расход рабочей жидкости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1000-1500 л/га</w:t>
            </w:r>
          </w:p>
        </w:tc>
        <w:tc>
          <w:tcPr>
            <w:tcW w:w="680" w:type="dxa"/>
            <w:vMerge/>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doub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0,5</w:t>
            </w:r>
          </w:p>
        </w:tc>
        <w:tc>
          <w:tcPr>
            <w:tcW w:w="1418"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Горшечные культуры защищенного грунта</w:t>
            </w:r>
          </w:p>
        </w:tc>
        <w:tc>
          <w:tcPr>
            <w:tcW w:w="1871"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Обыкновенный паутинный клещ, западный цветочный трипс </w:t>
            </w:r>
          </w:p>
        </w:tc>
        <w:tc>
          <w:tcPr>
            <w:tcW w:w="2495" w:type="dxa"/>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p>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r w:rsidRPr="00685386">
              <w:rPr>
                <w:rFonts w:ascii="Times New Roman" w:eastAsia="Times New Roman" w:hAnsi="Times New Roman" w:cs="Times New Roman"/>
                <w:sz w:val="16"/>
                <w:szCs w:val="16"/>
              </w:rPr>
              <w:t>1000 л/га</w:t>
            </w:r>
          </w:p>
        </w:tc>
        <w:tc>
          <w:tcPr>
            <w:tcW w:w="680" w:type="dxa"/>
            <w:vMerge/>
            <w:tcBorders>
              <w:bottom w:val="single" w:sz="4" w:space="0" w:color="auto"/>
            </w:tcBorders>
            <w:shd w:val="clear" w:color="auto" w:fill="FFFFFF"/>
          </w:tcPr>
          <w:p w:rsidR="00685386" w:rsidRPr="00685386" w:rsidRDefault="00685386" w:rsidP="00685386">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double" w:sz="4" w:space="0" w:color="auto"/>
            </w:tcBorders>
            <w:shd w:val="clear" w:color="auto" w:fill="FFFFFF"/>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685386" w:rsidRPr="00257DC1" w:rsidTr="00685386">
        <w:trPr>
          <w:cantSplit/>
          <w:trHeight w:val="20"/>
        </w:trPr>
        <w:tc>
          <w:tcPr>
            <w:tcW w:w="1701" w:type="dxa"/>
            <w:vMerge/>
            <w:tcBorders>
              <w:left w:val="double" w:sz="4" w:space="0" w:color="auto"/>
              <w:bottom w:val="double" w:sz="4" w:space="0" w:color="auto"/>
            </w:tcBorders>
            <w:shd w:val="clear" w:color="auto" w:fill="FFFFFF"/>
            <w:vAlign w:val="center"/>
          </w:tcPr>
          <w:p w:rsidR="00685386" w:rsidRPr="00685386" w:rsidRDefault="00685386" w:rsidP="00685386">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137"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0,7-1,0</w:t>
            </w:r>
          </w:p>
        </w:tc>
        <w:tc>
          <w:tcPr>
            <w:tcW w:w="1418"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Соя</w:t>
            </w:r>
          </w:p>
        </w:tc>
        <w:tc>
          <w:tcPr>
            <w:tcW w:w="1871"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Обыкновенный паутинный клещ</w:t>
            </w:r>
          </w:p>
        </w:tc>
        <w:tc>
          <w:tcPr>
            <w:tcW w:w="2495"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40(2)</w:t>
            </w:r>
          </w:p>
        </w:tc>
        <w:tc>
          <w:tcPr>
            <w:tcW w:w="680" w:type="dxa"/>
            <w:tcBorders>
              <w:bottom w:val="double" w:sz="4" w:space="0" w:color="auto"/>
              <w:right w:val="double" w:sz="4" w:space="0" w:color="auto"/>
            </w:tcBorders>
            <w:shd w:val="clear" w:color="auto" w:fill="FFFFFF"/>
          </w:tcPr>
          <w:p w:rsidR="00685386" w:rsidRPr="00685386" w:rsidRDefault="00685386" w:rsidP="00685386">
            <w:pPr>
              <w:spacing w:after="0" w:line="240" w:lineRule="auto"/>
              <w:rPr>
                <w:rFonts w:ascii="Times New Roman" w:hAnsi="Times New Roman" w:cs="Times New Roman"/>
                <w:color w:val="000000"/>
                <w:sz w:val="16"/>
                <w:szCs w:val="16"/>
              </w:rPr>
            </w:pPr>
            <w:r w:rsidRPr="00685386">
              <w:rPr>
                <w:rFonts w:ascii="Times New Roman" w:hAnsi="Times New Roman" w:cs="Times New Roman"/>
                <w:color w:val="000000"/>
                <w:sz w:val="16"/>
                <w:szCs w:val="16"/>
              </w:rPr>
              <w:t>-(3)</w:t>
            </w:r>
          </w:p>
        </w:tc>
      </w:tr>
      <w:tr w:rsidR="0039709B" w:rsidRPr="00257DC1" w:rsidTr="008A52A7">
        <w:trPr>
          <w:cantSplit/>
          <w:trHeight w:val="63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Биокилл, КЭ</w:t>
            </w:r>
            <w:r w:rsidRPr="00257DC1">
              <w:rPr>
                <w:rFonts w:ascii="Times New Roman" w:eastAsia="Times New Roman" w:hAnsi="Times New Roman" w:cs="Times New Roman"/>
                <w:b/>
                <w:bCs/>
                <w:sz w:val="16"/>
                <w:szCs w:val="16"/>
                <w:lang w:eastAsia="ru-RU"/>
              </w:rPr>
              <w:br/>
              <w:t xml:space="preserve"> (10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3В/1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008-01-1156-1/375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tc>
        <w:tc>
          <w:tcPr>
            <w:tcW w:w="1137"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r w:rsidRPr="00257DC1">
              <w:rPr>
                <w:rFonts w:ascii="Times New Roman" w:eastAsia="Times New Roman" w:hAnsi="Times New Roman" w:cs="Times New Roman"/>
                <w:sz w:val="16"/>
                <w:szCs w:val="16"/>
              </w:rPr>
              <w:tab/>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белянка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7-10 дней. Расход рабочей жидкости – 4л/100 м</w:t>
            </w:r>
            <w:r w:rsidRPr="00257DC1">
              <w:rPr>
                <w:rFonts w:ascii="Times New Roman" w:eastAsia="Times New Roman" w:hAnsi="Times New Roman" w:cs="Times New Roman"/>
                <w:sz w:val="16"/>
                <w:szCs w:val="16"/>
                <w:vertAlign w:val="superscript"/>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39709B" w:rsidRPr="00257DC1" w:rsidTr="008A52A7">
        <w:trPr>
          <w:cantSplit/>
          <w:trHeight w:val="70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мл/10 л воды (Л)</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r w:rsidRPr="00257DC1">
              <w:rPr>
                <w:rFonts w:ascii="Times New Roman" w:eastAsia="Times New Roman" w:hAnsi="Times New Roman" w:cs="Times New Roman"/>
                <w:sz w:val="16"/>
                <w:szCs w:val="16"/>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ab/>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20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7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8-12 мл/10 л воды (Л)</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15 дней. Расход рабочей жидкости-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4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Трипсы</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20 дней. Расход рабочей жидкости-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л/100 м</w:t>
            </w:r>
            <w:r w:rsidRPr="00257DC1">
              <w:rPr>
                <w:rFonts w:ascii="Times New Roman" w:eastAsia="Times New Roman" w:hAnsi="Times New Roman" w:cs="Times New Roman"/>
                <w:sz w:val="16"/>
                <w:szCs w:val="16"/>
                <w:vertAlign w:val="superscript"/>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65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 клещи, совки</w:t>
            </w:r>
            <w:r w:rsidRPr="00257DC1">
              <w:rPr>
                <w:rFonts w:ascii="Times New Roman" w:eastAsia="Times New Roman" w:hAnsi="Times New Roman" w:cs="Times New Roman"/>
                <w:sz w:val="16"/>
                <w:szCs w:val="16"/>
              </w:rPr>
              <w:tab/>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жидкости-от 2 л до 5л/дерево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 (Л)</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Смородина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жидкости-1 л/куст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 мл/10 л воды (Л)</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Тли, пяденицы</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мл/2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 защищенного 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10-14 дней. Расход рабочей жидкости – 10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Малина, земляника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Малинно-земляничный долгоносик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фазе бутонизации и после сбора урожая.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4-8 мл/5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воды</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Лук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(кроме лука на перо)</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 луковая муха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с интервалом 7 дней. Расход рабочей жидкости – </w:t>
            </w:r>
            <w:r w:rsidRPr="00257DC1">
              <w:rPr>
                <w:rFonts w:ascii="Times New Roman" w:eastAsia="Times New Roman" w:hAnsi="Times New Roman" w:cs="Times New Roman"/>
                <w:sz w:val="16"/>
                <w:szCs w:val="16"/>
              </w:rPr>
              <w:br/>
              <w:t>5 л/100 м</w:t>
            </w:r>
            <w:r w:rsidRPr="00257DC1">
              <w:rPr>
                <w:rFonts w:ascii="Times New Roman" w:eastAsia="Times New Roman"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8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мл/5 л воды</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открытого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Тля, листовертки, паутинный клещ</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 мл/10 л воды</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Комнатные цветочные декоративные растения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Паутинный клещ</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с интервалом 15-20 дней. Расход рабочей жидкости – 5 л/100 м</w:t>
            </w:r>
            <w:r w:rsidRPr="00257DC1">
              <w:rPr>
                <w:rFonts w:ascii="Times New Roman" w:eastAsia="Times New Roman"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3(3)</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Крафт,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(36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058-01-4338-1</w:t>
            </w:r>
          </w:p>
          <w:p w:rsidR="008C5CC1" w:rsidRPr="00257DC1" w:rsidRDefault="008C5CC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11.01.2034</w:t>
            </w:r>
          </w:p>
        </w:tc>
        <w:tc>
          <w:tcPr>
            <w:tcW w:w="1137"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0,5-0,6</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защищенного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табачный трипс</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w:t>
            </w: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Роза защищенного грунта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1000-1500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600-800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49(2)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Мабет,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389-01-4294-1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10.12.2033</w:t>
            </w: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 (2)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3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557"/>
        </w:trPr>
        <w:tc>
          <w:tcPr>
            <w:tcW w:w="1701"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Мекар, МЭ </w:t>
            </w:r>
            <w:r w:rsidRPr="00257DC1">
              <w:rPr>
                <w:rFonts w:ascii="Times New Roman" w:eastAsia="Times New Roman" w:hAnsi="Times New Roman" w:cs="Times New Roman"/>
                <w:b/>
                <w:bCs/>
                <w:sz w:val="16"/>
                <w:szCs w:val="16"/>
                <w:lang w:eastAsia="ru-RU"/>
              </w:rPr>
              <w:br/>
              <w:t>(18 г/л)</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1025006519427</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018-01-1989-1/345</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25.09.2018</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18.01.2024</w:t>
            </w:r>
          </w:p>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24.09.2028</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0,75-1,0</w:t>
            </w:r>
          </w:p>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1200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28 (2)</w:t>
            </w:r>
          </w:p>
        </w:tc>
        <w:tc>
          <w:tcPr>
            <w:tcW w:w="680" w:type="dxa"/>
            <w:vMerge w:val="restart"/>
            <w:tcBorders>
              <w:top w:val="double" w:sz="4" w:space="0" w:color="auto"/>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C96401" w:rsidRPr="00257DC1" w:rsidTr="008A52A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w:t>
            </w:r>
          </w:p>
        </w:tc>
        <w:tc>
          <w:tcPr>
            <w:tcW w:w="1418"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медяница</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tabs>
                <w:tab w:val="left" w:pos="708"/>
                <w:tab w:val="center" w:pos="4153"/>
                <w:tab w:val="right" w:pos="8306"/>
              </w:tabs>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 – 800 л/га</w:t>
            </w:r>
          </w:p>
        </w:tc>
        <w:tc>
          <w:tcPr>
            <w:tcW w:w="680" w:type="dxa"/>
            <w:vMerge/>
            <w:tcBorders>
              <w:left w:val="single" w:sz="4" w:space="0" w:color="auto"/>
              <w:bottom w:val="single" w:sz="4" w:space="0" w:color="auto"/>
              <w:right w:val="single" w:sz="4" w:space="0" w:color="auto"/>
            </w:tcBorders>
            <w:shd w:val="clear" w:color="auto" w:fill="FFFFFF"/>
          </w:tcPr>
          <w:p w:rsidR="00C96401" w:rsidRPr="00257DC1" w:rsidRDefault="00C96401"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737237">
        <w:trPr>
          <w:cantSplit/>
          <w:trHeight w:val="783"/>
        </w:trPr>
        <w:tc>
          <w:tcPr>
            <w:tcW w:w="1701"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0,75-1,0</w:t>
            </w:r>
          </w:p>
        </w:tc>
        <w:tc>
          <w:tcPr>
            <w:tcW w:w="1418"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 виноградный войлочный клещ</w:t>
            </w:r>
          </w:p>
        </w:tc>
        <w:tc>
          <w:tcPr>
            <w:tcW w:w="2495"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–500-1000 л/га</w:t>
            </w:r>
          </w:p>
        </w:tc>
        <w:tc>
          <w:tcPr>
            <w:tcW w:w="680" w:type="dxa"/>
            <w:tcBorders>
              <w:left w:val="single" w:sz="4" w:space="0" w:color="auto"/>
              <w:bottom w:val="sing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C96401" w:rsidRPr="00257DC1" w:rsidTr="008A52A7">
        <w:trPr>
          <w:cantSplit/>
          <w:trHeight w:val="783"/>
        </w:trPr>
        <w:tc>
          <w:tcPr>
            <w:tcW w:w="1701"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0,4-0,6</w:t>
            </w:r>
          </w:p>
        </w:tc>
        <w:tc>
          <w:tcPr>
            <w:tcW w:w="1418"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C96401" w:rsidRPr="00257DC1" w:rsidRDefault="00C96401"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vMerge/>
            <w:tcBorders>
              <w:left w:val="single" w:sz="4" w:space="0" w:color="auto"/>
              <w:bottom w:val="double" w:sz="4" w:space="0" w:color="auto"/>
              <w:right w:val="single" w:sz="4" w:space="0" w:color="auto"/>
            </w:tcBorders>
            <w:shd w:val="clear" w:color="auto" w:fill="FFFFFF"/>
          </w:tcPr>
          <w:p w:rsidR="00C96401" w:rsidRPr="00257DC1" w:rsidRDefault="00C96401"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83"/>
        </w:trPr>
        <w:tc>
          <w:tcPr>
            <w:tcW w:w="170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Клеопатра,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РОТАМ ЛТД. (КНР)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102-01-2165-1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24.03.2029</w:t>
            </w:r>
          </w:p>
        </w:tc>
        <w:tc>
          <w:tcPr>
            <w:tcW w:w="1137"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lang w:eastAsia="ru-RU"/>
              </w:rPr>
              <w:t>0,6-0,7</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Паутинные клещи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40(1)</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320"/>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Шанситек, КЭ </w:t>
            </w:r>
            <w:r w:rsidRPr="00257DC1">
              <w:rPr>
                <w:rFonts w:ascii="Times New Roman" w:eastAsia="Times New Roman" w:hAnsi="Times New Roman" w:cs="Times New Roman"/>
                <w:b/>
                <w:bCs/>
                <w:sz w:val="16"/>
                <w:szCs w:val="16"/>
                <w:lang w:eastAsia="ru-RU"/>
              </w:rPr>
              <w:br/>
              <w:t>(18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126-01-2936-1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16.12.2030</w:t>
            </w:r>
          </w:p>
        </w:tc>
        <w:tc>
          <w:tcPr>
            <w:tcW w:w="113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33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600-800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11"/>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Абамектин + спиромезифен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25"/>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Оберон Рапид, КС (11,4 + 228,6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019-01-1233-1/176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019-01-1233-1</w:t>
            </w:r>
            <w:r w:rsidRPr="00257DC1">
              <w:rPr>
                <w:rFonts w:ascii="Times New Roman" w:eastAsia="Times New Roman" w:hAnsi="Times New Roman" w:cs="Times New Roman"/>
                <w:bCs/>
                <w:sz w:val="16"/>
                <w:szCs w:val="16"/>
                <w:lang w:eastAsia="ru-RU"/>
              </w:rPr>
              <w:t>/203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0,6-0,8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Клещи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800-1200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82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0,5-0,8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Огурец и томат защищенного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Паутинные клещи, тепличная белокрылка </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1000-3000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Азадирахтин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97"/>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Ойкос,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СИПКАМ ОКСОН С,П.А. (Италия</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528-01-4201-1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14.09.2033</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8"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огурец, перец, баклажан защищенного грунта</w:t>
            </w:r>
          </w:p>
        </w:tc>
        <w:tc>
          <w:tcPr>
            <w:tcW w:w="1871"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трипсы, тепличная белокрылка, паутинные клещи</w:t>
            </w:r>
          </w:p>
        </w:tc>
        <w:tc>
          <w:tcPr>
            <w:tcW w:w="2495" w:type="dxa"/>
          </w:tcPr>
          <w:p w:rsidR="0039709B" w:rsidRPr="00257DC1" w:rsidRDefault="0039709B" w:rsidP="003F737A">
            <w:pPr>
              <w:shd w:val="clear" w:color="auto" w:fill="FFFFFF"/>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1000-3000 л/га</w:t>
            </w:r>
          </w:p>
        </w:tc>
        <w:tc>
          <w:tcPr>
            <w:tcW w:w="680" w:type="dxa"/>
          </w:tcPr>
          <w:p w:rsidR="0039709B" w:rsidRPr="00257DC1" w:rsidRDefault="0039709B" w:rsidP="003F737A">
            <w:pPr>
              <w:shd w:val="clear" w:color="auto" w:fill="FFFFFF"/>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3(4)</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Азоксистробин+ципроконазол </w:t>
      </w:r>
    </w:p>
    <w:p w:rsidR="001305E1" w:rsidRPr="00257DC1" w:rsidRDefault="001305E1"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Амистар Нэкст,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041-02-2059-1/315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бурая, ржавчина стеблевая, мучнистая роса, септориоз, пиренофороз, чернь колоса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л/га при наземных обработках, 50-100 л/га при авиаобработках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48(1-2)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 (А)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Ячмень яровой, озимый</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Ржавчина карликовая, мучнистая роса, ринхоспориоз, сетчатая и тёмно-бурая пятнистости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Аскохитоз мучнистая роса, ржавчина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Height w:val="11"/>
        </w:trPr>
        <w:tc>
          <w:tcPr>
            <w:tcW w:w="1701" w:type="dxa"/>
            <w:vMerge/>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0,5-0,75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Церкоспороз, аскохитоз, пероноспороз, септориоз</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w:t>
            </w:r>
            <w:r w:rsidRPr="00257DC1">
              <w:rPr>
                <w:rFonts w:ascii="Times New Roman" w:eastAsia="Calibri" w:hAnsi="Times New Roman" w:cs="Times New Roman"/>
                <w:spacing w:val="-6"/>
                <w:sz w:val="16"/>
                <w:szCs w:val="16"/>
              </w:rPr>
              <w:t>первая – профилактическая или при появ</w:t>
            </w:r>
            <w:r w:rsidRPr="00257DC1">
              <w:rPr>
                <w:rFonts w:ascii="Times New Roman" w:eastAsia="Calibri" w:hAnsi="Times New Roman" w:cs="Times New Roman"/>
                <w:spacing w:val="-10"/>
                <w:sz w:val="16"/>
                <w:szCs w:val="16"/>
              </w:rPr>
              <w:t>лении первых при</w:t>
            </w:r>
            <w:r w:rsidRPr="00257DC1">
              <w:rPr>
                <w:rFonts w:ascii="Times New Roman" w:eastAsia="Calibri" w:hAnsi="Times New Roman" w:cs="Times New Roman"/>
                <w:sz w:val="16"/>
                <w:szCs w:val="16"/>
              </w:rPr>
              <w:t>знаков одного из заболеваний, по</w:t>
            </w:r>
            <w:r w:rsidRPr="00257DC1">
              <w:rPr>
                <w:rFonts w:ascii="Times New Roman" w:eastAsia="Calibri" w:hAnsi="Times New Roman" w:cs="Times New Roman"/>
                <w:spacing w:val="-6"/>
                <w:sz w:val="16"/>
                <w:szCs w:val="16"/>
              </w:rPr>
              <w:t>следующая – с ин</w:t>
            </w:r>
            <w:r w:rsidRPr="00257DC1">
              <w:rPr>
                <w:rFonts w:ascii="Times New Roman" w:eastAsia="Calibri" w:hAnsi="Times New Roman" w:cs="Times New Roman"/>
                <w:sz w:val="16"/>
                <w:szCs w:val="16"/>
              </w:rPr>
              <w:t xml:space="preserve">тервалом 10-14 дней. </w:t>
            </w:r>
            <w:r w:rsidRPr="00257DC1">
              <w:rPr>
                <w:rFonts w:ascii="Times New Roman" w:eastAsia="Calibri" w:hAnsi="Times New Roman" w:cs="Times New Roman"/>
                <w:spacing w:val="2"/>
                <w:sz w:val="16"/>
                <w:szCs w:val="16"/>
              </w:rPr>
              <w:t>Расход рабочей</w:t>
            </w:r>
            <w:r w:rsidRPr="00257DC1">
              <w:rPr>
                <w:rFonts w:ascii="Times New Roman" w:eastAsia="Calibri" w:hAnsi="Times New Roman" w:cs="Times New Roman"/>
                <w:spacing w:val="-6"/>
                <w:sz w:val="16"/>
                <w:szCs w:val="16"/>
              </w:rPr>
              <w:t xml:space="preserve"> жид</w:t>
            </w:r>
            <w:r w:rsidRPr="00257DC1">
              <w:rPr>
                <w:rFonts w:ascii="Times New Roman" w:eastAsia="Calibri" w:hAnsi="Times New Roman" w:cs="Times New Roman"/>
                <w:sz w:val="16"/>
                <w:szCs w:val="16"/>
              </w:rPr>
              <w:t>кости – 150-200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w:t>
      </w:r>
      <w:r w:rsidRPr="00257DC1">
        <w:rPr>
          <w:rFonts w:ascii="Times New Roman" w:eastAsia="Times New Roman" w:hAnsi="Times New Roman" w:cs="Times New Roman"/>
          <w:b/>
          <w:bCs/>
          <w:i/>
          <w:iCs/>
          <w:sz w:val="16"/>
          <w:szCs w:val="16"/>
          <w:lang w:eastAsia="ru-RU"/>
        </w:rPr>
        <w:t>трин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АлтАльф,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«РЕЗЕРВ»</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130-01-3479-1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18.01.2032</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блошки, тли</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 и кормовая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Альфаметрин,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653-01-3756-1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14.07.2032</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трипсы, цикадки,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Альфацин,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4A4314"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«НПК ХИМИЯ»</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w:t>
            </w:r>
            <w:r w:rsidRPr="00257DC1">
              <w:t xml:space="preserve"> </w:t>
            </w:r>
            <w:r w:rsidRPr="00257DC1">
              <w:rPr>
                <w:rFonts w:ascii="Times New Roman" w:eastAsia="Times New Roman" w:hAnsi="Times New Roman" w:cs="Times New Roman"/>
                <w:sz w:val="16"/>
                <w:szCs w:val="16"/>
                <w:lang w:eastAsia="ru-RU"/>
              </w:rPr>
              <w:t>1197746012199</w:t>
            </w:r>
          </w:p>
          <w:p w:rsidR="004A4314"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w:t>
            </w:r>
            <w:r w:rsidR="004A4314" w:rsidRPr="00257DC1">
              <w:rPr>
                <w:rFonts w:ascii="Times New Roman" w:eastAsia="Times New Roman" w:hAnsi="Times New Roman" w:cs="Times New Roman"/>
                <w:sz w:val="16"/>
                <w:szCs w:val="16"/>
                <w:lang w:eastAsia="ru-RU"/>
              </w:rPr>
              <w:t>ООО «ХИМСНАБ»</w:t>
            </w:r>
          </w:p>
          <w:p w:rsidR="0039709B"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ОГРН:</w:t>
            </w:r>
            <w:r w:rsidRPr="00257DC1">
              <w:t xml:space="preserve"> </w:t>
            </w:r>
            <w:r w:rsidRPr="00257DC1">
              <w:rPr>
                <w:rFonts w:ascii="Times New Roman" w:eastAsia="Times New Roman" w:hAnsi="Times New Roman" w:cs="Times New Roman"/>
                <w:sz w:val="16"/>
                <w:szCs w:val="16"/>
                <w:lang w:eastAsia="ru-RU"/>
              </w:rPr>
              <w:t xml:space="preserve">1072312011617 </w:t>
            </w:r>
            <w:r w:rsidR="0039709B" w:rsidRPr="00257DC1">
              <w:rPr>
                <w:rFonts w:ascii="Times New Roman" w:eastAsia="Times New Roman" w:hAnsi="Times New Roman" w:cs="Times New Roman"/>
                <w:sz w:val="16"/>
                <w:szCs w:val="16"/>
                <w:lang w:eastAsia="ru-RU"/>
              </w:rPr>
              <w:br/>
            </w:r>
            <w:r w:rsidR="0039709B" w:rsidRPr="00257DC1">
              <w:rPr>
                <w:rFonts w:ascii="Times New Roman" w:eastAsia="Times New Roman" w:hAnsi="Times New Roman" w:cs="Times New Roman"/>
                <w:color w:val="000000"/>
                <w:sz w:val="16"/>
                <w:szCs w:val="16"/>
                <w:lang w:eastAsia="ru-RU"/>
              </w:rPr>
              <w:t>3/1</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682(913)-01-4415-1 (взамен ранее выданного СГР от 25.03.2022 №3559)</w:t>
            </w:r>
          </w:p>
          <w:p w:rsidR="004A4314" w:rsidRPr="00257DC1" w:rsidRDefault="004A4314"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06.03.2024</w:t>
            </w:r>
            <w:r w:rsidR="00405E2A" w:rsidRPr="00257DC1">
              <w:rPr>
                <w:rFonts w:ascii="Times New Roman" w:eastAsia="Times New Roman" w:hAnsi="Times New Roman" w:cs="Times New Roman"/>
                <w:bCs/>
                <w:sz w:val="16"/>
                <w:szCs w:val="16"/>
                <w:lang w:eastAsia="ru-RU"/>
              </w:rPr>
              <w:t xml:space="preserve">т 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24.03.2032</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r w:rsidRPr="00257DC1">
              <w:rPr>
                <w:rFonts w:ascii="Times New Roman" w:eastAsia="Times New Roman" w:hAnsi="Times New Roman" w:cs="Times New Roman"/>
                <w:sz w:val="16"/>
                <w:szCs w:val="16"/>
                <w:lang w:eastAsia="ru-RU"/>
              </w:rPr>
              <w:br/>
              <w:t>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(озимые обрабаты-ваются весной).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r w:rsidRPr="00257DC1">
              <w:rPr>
                <w:rFonts w:ascii="Times New Roman" w:eastAsia="Times New Roman" w:hAnsi="Times New Roman" w:cs="Times New Roman"/>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засаленные саранчовыми, дикая растительность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21 дня после обработки; сбор грибов и ягод после обработок дикой раститель-ности в сезон обработок не допускается.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val="en-US" w:eastAsia="ru-RU"/>
              </w:rPr>
              <w:t>2</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м²</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мл/10 л (Л)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5 л/дерево </w:t>
            </w:r>
            <w:r w:rsidRPr="00257DC1">
              <w:rPr>
                <w:rFonts w:ascii="Times New Roman" w:eastAsia="Times New Roman" w:hAnsi="Times New Roman" w:cs="Times New Roman"/>
                <w:sz w:val="16"/>
                <w:szCs w:val="16"/>
                <w:lang w:eastAsia="ru-RU"/>
              </w:rPr>
              <w:br/>
              <w:t xml:space="preserve">(в зависимости от возраста </w:t>
            </w:r>
            <w:r w:rsidRPr="00257DC1">
              <w:rPr>
                <w:rFonts w:ascii="Times New Roman" w:eastAsia="Times New Roman" w:hAnsi="Times New Roman" w:cs="Times New Roman"/>
                <w:sz w:val="16"/>
                <w:szCs w:val="16"/>
                <w:lang w:eastAsia="ru-RU"/>
              </w:rPr>
              <w:br/>
              <w:t>и сорта дерева)</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Альфа-Ципи, КЭ</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Arial Unicode MS"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 xml:space="preserve">ООО «Агрорус и Ко», АГРИЯ АД </w:t>
            </w:r>
            <w:r w:rsidRPr="00257DC1">
              <w:rPr>
                <w:rFonts w:ascii="Times New Roman" w:eastAsia="Times New Roman" w:hAnsi="Times New Roman" w:cs="Times New Roman"/>
                <w:sz w:val="16"/>
                <w:szCs w:val="16"/>
                <w:lang w:eastAsia="ru-RU"/>
              </w:rPr>
              <w:br/>
            </w:r>
            <w:r w:rsidRPr="00257DC1">
              <w:rPr>
                <w:rFonts w:ascii="Times New Roman" w:eastAsia="Times New Roman" w:hAnsi="Times New Roman" w:cs="Times New Roman"/>
                <w:color w:val="000000"/>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184(026)-01-2445-1184(026)-01-2445-1/411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30.10.2029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Блошки, тли, трипсы, пьявица, цикадки</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10(1)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vAlign w:val="center"/>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ourier New"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всходов. Расход рабочей жидкости – 100-300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45(1)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саранчовыми,</w:t>
            </w:r>
          </w:p>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21 дня после обработки.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val="restart"/>
            <w:tcBorders>
              <w:top w:val="sing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w:t>
            </w:r>
          </w:p>
        </w:tc>
        <w:tc>
          <w:tcPr>
            <w:tcW w:w="1871" w:type="dxa"/>
            <w:vMerge/>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2495" w:type="dxa"/>
            <w:vMerge/>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617CA">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силос и зерно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tcBorders>
              <w:bottom w:val="double" w:sz="4" w:space="0" w:color="auto"/>
            </w:tcBorders>
            <w:shd w:val="clear" w:color="auto" w:fill="auto"/>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val="restart"/>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Альфашанс, КЭ</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«ФМРус»</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w:t>
            </w:r>
            <w:r w:rsidRPr="00257DC1">
              <w:t xml:space="preserve"> </w:t>
            </w:r>
            <w:r w:rsidRPr="00257DC1">
              <w:rPr>
                <w:rFonts w:ascii="Times New Roman" w:eastAsia="Times New Roman" w:hAnsi="Times New Roman" w:cs="Times New Roman"/>
                <w:bCs/>
                <w:sz w:val="16"/>
                <w:szCs w:val="16"/>
                <w:lang w:eastAsia="ru-RU"/>
              </w:rPr>
              <w:t>1097746208207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 ООО «Агрохиминвест»</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w:t>
            </w:r>
            <w:r w:rsidRPr="00257DC1">
              <w:t xml:space="preserve"> </w:t>
            </w:r>
            <w:r w:rsidRPr="00257DC1">
              <w:rPr>
                <w:rFonts w:ascii="Times New Roman" w:eastAsia="Times New Roman" w:hAnsi="Times New Roman" w:cs="Times New Roman"/>
                <w:bCs/>
                <w:sz w:val="16"/>
                <w:szCs w:val="16"/>
                <w:lang w:eastAsia="ru-RU"/>
              </w:rPr>
              <w:t>1027743011207</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050(360)-01-4461-1</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25.03.2024</w:t>
            </w:r>
          </w:p>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24.03.2034</w:t>
            </w:r>
          </w:p>
        </w:tc>
        <w:tc>
          <w:tcPr>
            <w:tcW w:w="1134"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doub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цикадки, пьявицы</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val="restart"/>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tcBorders>
            <w:shd w:val="clear" w:color="auto" w:fill="FFFFFF"/>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tcBorders>
              <w:bottom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auto"/>
          </w:tcPr>
          <w:p w:rsidR="001866C8" w:rsidRPr="00257DC1" w:rsidRDefault="001866C8" w:rsidP="001305E1">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1866C8" w:rsidRPr="00257DC1" w:rsidTr="00D31D0A">
        <w:trPr>
          <w:cantSplit/>
          <w:trHeight w:val="20"/>
        </w:trPr>
        <w:tc>
          <w:tcPr>
            <w:tcW w:w="1701" w:type="dxa"/>
            <w:vMerge/>
            <w:shd w:val="clear" w:color="auto" w:fill="auto"/>
          </w:tcPr>
          <w:p w:rsidR="001866C8" w:rsidRPr="00257DC1" w:rsidRDefault="001866C8"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FFFFFF"/>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tcBorders>
            <w:shd w:val="clear" w:color="auto" w:fill="auto"/>
          </w:tcPr>
          <w:p w:rsidR="001866C8" w:rsidRPr="00257DC1" w:rsidRDefault="001866C8"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не превышающих установленных МДУ. Расход рабочей жидкости - 200- 400 л/га</w:t>
            </w:r>
          </w:p>
        </w:tc>
        <w:tc>
          <w:tcPr>
            <w:tcW w:w="680" w:type="dxa"/>
            <w:tcBorders>
              <w:top w:val="single" w:sz="4" w:space="0" w:color="auto"/>
            </w:tcBorders>
            <w:shd w:val="clear" w:color="auto" w:fill="auto"/>
          </w:tcPr>
          <w:p w:rsidR="001866C8" w:rsidRPr="00257DC1" w:rsidRDefault="001866C8" w:rsidP="003F737A">
            <w:pPr>
              <w:widowControl w:val="0"/>
              <w:suppressAutoHyphens/>
              <w:spacing w:after="0" w:line="240" w:lineRule="auto"/>
              <w:jc w:val="center"/>
              <w:outlineLvl w:val="0"/>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1866C8" w:rsidRPr="00257DC1" w:rsidRDefault="001866C8"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Альтерр, КЭ </w:t>
            </w:r>
            <w:r w:rsidRPr="00257DC1">
              <w:rPr>
                <w:rFonts w:ascii="Times New Roman" w:eastAsia="Times New Roman" w:hAnsi="Times New Roman" w:cs="Times New Roman"/>
                <w:b/>
                <w:bCs/>
                <w:sz w:val="16"/>
                <w:szCs w:val="16"/>
                <w:lang w:eastAsia="ru-RU"/>
              </w:rPr>
              <w:br/>
              <w:t>(100 г/л)</w:t>
            </w:r>
            <w:r w:rsidRPr="00257DC1">
              <w:rPr>
                <w:rFonts w:ascii="Times New Roman" w:eastAsia="Times New Roman" w:hAnsi="Times New Roman" w:cs="Times New Roman"/>
                <w:bCs/>
                <w:sz w:val="16"/>
                <w:szCs w:val="16"/>
                <w:lang w:eastAsia="ru-RU"/>
              </w:rPr>
              <w:br/>
              <w:t>ООО ГК «ЗЕМЛЯКОФФ»</w:t>
            </w:r>
            <w:r w:rsidRPr="00257DC1">
              <w:rPr>
                <w:rFonts w:ascii="Times New Roman" w:eastAsia="Times New Roman" w:hAnsi="Times New Roman" w:cs="Times New Roman"/>
                <w:bCs/>
                <w:sz w:val="16"/>
                <w:szCs w:val="16"/>
                <w:lang w:eastAsia="ru-RU"/>
              </w:rPr>
              <w:br/>
              <w:t>3/1</w:t>
            </w:r>
            <w:r w:rsidRPr="00257DC1">
              <w:rPr>
                <w:rFonts w:ascii="Times New Roman" w:eastAsia="Times New Roman" w:hAnsi="Times New Roman" w:cs="Times New Roman"/>
                <w:bCs/>
                <w:sz w:val="16"/>
                <w:szCs w:val="16"/>
                <w:lang w:eastAsia="ru-RU"/>
              </w:rPr>
              <w:br/>
              <w:t>192-01-2333-1</w:t>
            </w:r>
            <w:r w:rsidRPr="00257DC1">
              <w:rPr>
                <w:rFonts w:ascii="Times New Roman" w:eastAsia="Times New Roman" w:hAnsi="Times New Roman" w:cs="Times New Roman"/>
                <w:bCs/>
                <w:sz w:val="16"/>
                <w:szCs w:val="16"/>
                <w:lang w:eastAsia="ru-RU"/>
              </w:rPr>
              <w:br/>
              <w:t>24.07.2029</w:t>
            </w:r>
          </w:p>
        </w:tc>
        <w:tc>
          <w:tcPr>
            <w:tcW w:w="1134" w:type="dxa"/>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Courier New" w:hAnsi="Times New Roman" w:cs="Times New Roman"/>
                <w:sz w:val="16"/>
                <w:szCs w:val="16"/>
                <w:lang w:eastAsia="ru-RU"/>
              </w:rPr>
            </w:pPr>
            <w:r w:rsidRPr="00257DC1">
              <w:rPr>
                <w:rFonts w:ascii="Times New Roman" w:eastAsia="Courier New" w:hAnsi="Times New Roman" w:cs="Times New Roman"/>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r w:rsidRPr="00257DC1">
              <w:rPr>
                <w:rFonts w:ascii="Times New Roman" w:eastAsia="Courier New"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сезоны обработки дикой растительности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Альтаир,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010-01-2656-1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20.04.2030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трипсы, пьявица, цикадки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ourier New"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AutoHyphens/>
              <w:spacing w:after="0" w:line="240" w:lineRule="auto"/>
              <w:outlineLvl w:val="0"/>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саранчовыми, дикая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7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15.11.2031</w:t>
            </w: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w:t>
            </w:r>
            <w:r w:rsidRPr="00257DC1">
              <w:rPr>
                <w:rFonts w:ascii="Times New Roman" w:eastAsia="Times New Roman" w:hAnsi="Times New Roman" w:cs="Times New Roman"/>
                <w:sz w:val="16"/>
                <w:szCs w:val="16"/>
                <w:lang w:eastAsia="ru-RU"/>
              </w:rPr>
              <w:br/>
              <w:t xml:space="preserve">в период вегетации. </w:t>
            </w: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200-400 л/га</w:t>
            </w:r>
          </w:p>
        </w:tc>
        <w:tc>
          <w:tcPr>
            <w:tcW w:w="680" w:type="dxa"/>
            <w:vMerge w:val="restart"/>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озимый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Свекла сахарная </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32"/>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Сбор грибов и ягод после обработки дикой растительности в сезон обработки </w:t>
            </w:r>
            <w:r w:rsidRPr="00257DC1">
              <w:rPr>
                <w:rFonts w:ascii="Times New Roman" w:eastAsia="Times New Roman" w:hAnsi="Times New Roman" w:cs="Times New Roman"/>
                <w:sz w:val="16"/>
                <w:szCs w:val="16"/>
                <w:lang w:eastAsia="ru-RU"/>
              </w:rPr>
              <w:br/>
              <w:t xml:space="preserve">не допускается. Сельскохозяйственные культуры с участков, где проводилась обработка против саранчовых, могут быть использованы для пищевых целей только по результатам аналитических исследований, подтверждающих содержание в них альфа-циперметрина в концентрациях, </w:t>
            </w:r>
            <w:r w:rsidRPr="00257DC1">
              <w:rPr>
                <w:rFonts w:ascii="Times New Roman" w:eastAsia="Times New Roman" w:hAnsi="Times New Roman" w:cs="Times New Roman"/>
                <w:sz w:val="16"/>
                <w:szCs w:val="16"/>
                <w:lang w:eastAsia="ru-RU"/>
              </w:rPr>
              <w:br/>
              <w:t>не превышающих установленных МДУ.Расход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rPr>
                <w:rFonts w:ascii="Times New Roman" w:eastAsia="Calibri"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 xml:space="preserve">Аккорд,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082-01-2856-1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09.11.2030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Рапс(на зерно,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tcBorders>
            <w:shd w:val="clear" w:color="auto" w:fill="FFFFFF"/>
          </w:tcPr>
          <w:p w:rsidR="0039709B" w:rsidRPr="00257DC1" w:rsidRDefault="0039709B" w:rsidP="003F737A">
            <w:pPr>
              <w:tabs>
                <w:tab w:val="left" w:pos="408"/>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 л на 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Мамба, КЭ</w:t>
            </w:r>
            <w:r w:rsidRPr="00257DC1">
              <w:rPr>
                <w:rFonts w:ascii="Times New Roman" w:eastAsia="Times New Roman" w:hAnsi="Times New Roman" w:cs="Times New Roman"/>
                <w:b/>
                <w:bCs/>
                <w:sz w:val="16"/>
                <w:szCs w:val="16"/>
                <w:lang w:eastAsia="ru-RU"/>
              </w:rPr>
              <w:b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021-01-3102-1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08.04.2031</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яровая </w:t>
            </w:r>
            <w:r w:rsidRPr="00257DC1">
              <w:rPr>
                <w:rFonts w:ascii="Times New Roman" w:eastAsia="Times New Roman" w:hAnsi="Times New Roman" w:cs="Times New Roman"/>
                <w:bCs/>
                <w:sz w:val="16"/>
                <w:szCs w:val="16"/>
                <w:lang w:eastAsia="ru-RU"/>
              </w:rPr>
              <w:br/>
              <w:t>и озимая</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трипсы, тли, цикадки</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тля, гороховая плодожорка, гороховая зерновка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0,07-0,1</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Рапс яровой </w:t>
            </w:r>
            <w:r w:rsidRPr="00257DC1">
              <w:rPr>
                <w:rFonts w:ascii="Times New Roman" w:eastAsia="Times New Roman" w:hAnsi="Times New Roman" w:cs="Times New Roman"/>
                <w:bCs/>
                <w:sz w:val="16"/>
                <w:szCs w:val="16"/>
                <w:lang w:eastAsia="ru-RU"/>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Долгоносики,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0,16-0,24</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 листовая филлоксера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500-1000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Яблоневая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 участки, заселенные саранчовыми</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w:t>
            </w:r>
            <w:r w:rsidRPr="00257DC1">
              <w:rPr>
                <w:rFonts w:ascii="Times New Roman" w:eastAsia="Times New Roman" w:hAnsi="Times New Roman" w:cs="Times New Roman"/>
                <w:bCs/>
                <w:sz w:val="16"/>
                <w:szCs w:val="16"/>
                <w:lang w:eastAsia="ru-RU"/>
              </w:rPr>
              <w:br/>
              <w:t>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w:t>
            </w:r>
            <w:r w:rsidRPr="00257DC1">
              <w:rPr>
                <w:rFonts w:ascii="Times New Roman" w:eastAsia="Times New Roman" w:hAnsi="Times New Roman" w:cs="Times New Roman"/>
                <w:bCs/>
                <w:sz w:val="16"/>
                <w:szCs w:val="16"/>
                <w:lang w:eastAsia="ru-RU"/>
              </w:rPr>
              <w:br/>
              <w:t xml:space="preserve"> 200-400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Ньюстар Экстра,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064-01-4175-1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0,1-0,15</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злаковые 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озимый и яровой</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r>
    </w:p>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Острог, МК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 ООО «Франдеса»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590(297)-01-2509-1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29.12.2029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 яровой (семена и масло)</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Фаскорд,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Рапсовый цветоед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 овощной,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Свекла сахарная,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фазе бутонизации. Расход рабочей жидкости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9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при появлении первой волны вредителей, второе – через 10-14 дней (при необходимости). Расход рабочей жидкости - </w:t>
            </w:r>
            <w:r w:rsidRPr="00257DC1">
              <w:rPr>
                <w:rFonts w:ascii="Times New Roman" w:eastAsia="Times New Roman" w:hAnsi="Times New Roman" w:cs="Times New Roman"/>
                <w:sz w:val="16"/>
                <w:szCs w:val="16"/>
                <w:lang w:eastAsia="ru-RU"/>
              </w:rPr>
              <w:br/>
              <w:t>200-400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стеблевой мотылек, луговой мотылек, хлопковая совка, многоядные совки, тли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Лен- 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1"/>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Льняной трипс, льняная плодожорка, совка-гамма, люцерновая совка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Фастак,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015-01-2685-1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tc>
      </w:tr>
      <w:tr w:rsidR="0039709B" w:rsidRPr="00257DC1" w:rsidTr="008A52A7">
        <w:trPr>
          <w:cantSplit/>
          <w:trHeight w:val="21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1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Цепеллин,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«Агро Эксперт Груп»</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1027708006996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178-01-2217-1/431</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07.05.2019</w:t>
            </w:r>
          </w:p>
          <w:p w:rsidR="00B5636A" w:rsidRPr="00257DC1" w:rsidRDefault="00B5636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Подсолнечник</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Лен</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Льняные блошки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Гороховая зерновка, гороховая плодожорка, гороховая тля </w:t>
            </w:r>
          </w:p>
        </w:tc>
        <w:tc>
          <w:tcPr>
            <w:tcW w:w="2495" w:type="dxa"/>
            <w:vMerge/>
            <w:tcBorders>
              <w:top w:val="single" w:sz="4" w:space="0" w:color="auto"/>
              <w:bottom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w:t>
            </w:r>
            <w:r w:rsidR="00B62F9B" w:rsidRPr="00257DC1">
              <w:rPr>
                <w:rFonts w:ascii="Times New Roman" w:eastAsia="Times New Roman" w:hAnsi="Times New Roman" w:cs="Times New Roman"/>
                <w:sz w:val="16"/>
                <w:szCs w:val="16"/>
                <w:lang w:eastAsia="ru-RU"/>
              </w:rPr>
              <w:t>е</w:t>
            </w:r>
            <w:r w:rsidRPr="00257DC1">
              <w:rPr>
                <w:rFonts w:ascii="Times New Roman" w:eastAsia="Times New Roman" w:hAnsi="Times New Roman" w:cs="Times New Roman"/>
                <w:sz w:val="16"/>
                <w:szCs w:val="16"/>
                <w:lang w:eastAsia="ru-RU"/>
              </w:rPr>
              <w:t>сина хвойных и лиственных пород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насекомые- вредители: жесткокрылые, чешуекрылые, перепончатокрылые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поверхности штабеля. Расход рабочей жидкости – 5л/100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Цунами,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«Сибагрохим», </w:t>
            </w:r>
            <w:r w:rsidRPr="00257DC1">
              <w:rPr>
                <w:rFonts w:ascii="Times New Roman" w:eastAsia="Times New Roman" w:hAnsi="Times New Roman" w:cs="Times New Roman"/>
                <w:sz w:val="16"/>
                <w:szCs w:val="16"/>
                <w:lang w:eastAsia="ru-RU"/>
              </w:rPr>
              <w:br/>
              <w:t>ООО «ФОРВАРД», ООО «ГРАНУМ»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043(042,424)-01-2253-1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29.05.2029</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 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Свекла сахарная, свекла кормовая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Ци-Альфа,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097-01-2546-1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 тли, цикадки, трипсы,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 и на зерно)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заселенные саранчо</w:t>
            </w:r>
            <w:r w:rsidRPr="00257DC1">
              <w:rPr>
                <w:rFonts w:ascii="Times New Roman" w:eastAsia="Calibri" w:hAnsi="Times New Roman" w:cs="Times New Roman"/>
                <w:spacing w:val="-2"/>
                <w:sz w:val="16"/>
                <w:szCs w:val="16"/>
              </w:rPr>
              <w:softHyphen/>
              <w:t>выми, ди</w:t>
            </w:r>
            <w:r w:rsidRPr="00257DC1">
              <w:rPr>
                <w:rFonts w:ascii="Times New Roman" w:eastAsia="Calibri" w:hAnsi="Times New Roman" w:cs="Times New Roman"/>
                <w:spacing w:val="-2"/>
                <w:sz w:val="16"/>
                <w:szCs w:val="16"/>
              </w:rPr>
              <w:softHyphen/>
              <w:t>кая расти</w:t>
            </w:r>
            <w:r w:rsidRPr="00257DC1">
              <w:rPr>
                <w:rFonts w:ascii="Times New Roman" w:eastAsia="Calibri" w:hAnsi="Times New Roman" w:cs="Times New Roman"/>
                <w:spacing w:val="-2"/>
                <w:sz w:val="16"/>
                <w:szCs w:val="16"/>
              </w:rPr>
              <w:softHyphen/>
              <w:t>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л/дерево (в зависимости от возраста и сорта дерева)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Айвенго, КЭ </w:t>
            </w:r>
            <w:r w:rsidRPr="00257DC1">
              <w:rPr>
                <w:rFonts w:ascii="Times New Roman" w:eastAsia="Times New Roman" w:hAnsi="Times New Roman" w:cs="Times New Roman"/>
                <w:b/>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«РАХ»; </w:t>
            </w:r>
            <w:r w:rsidRPr="00257DC1">
              <w:rPr>
                <w:rFonts w:ascii="Times New Roman" w:eastAsia="Times New Roman" w:hAnsi="Times New Roman" w:cs="Times New Roman"/>
                <w:sz w:val="16"/>
                <w:szCs w:val="16"/>
                <w:lang w:eastAsia="ru-RU"/>
              </w:rPr>
              <w:b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004(549)-01-5003-1 (взамен ранее выданного свидетельства от 01.10.2020 №2820)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30.09.2030</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трипсы, пьявица, 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 (зерно,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Фатрин,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085-01-3001-1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02.02.2031</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Расход рабочей жидкости – 150-200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Блошки, трипсы, цикадки, тля, 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Рапс яровой </w:t>
            </w:r>
            <w:r w:rsidRPr="00257DC1">
              <w:rPr>
                <w:rFonts w:ascii="Times New Roman" w:eastAsia="Calibri" w:hAnsi="Times New Roman" w:cs="Times New Roman"/>
                <w:spacing w:val="-2"/>
                <w:sz w:val="16"/>
                <w:szCs w:val="16"/>
              </w:rPr>
              <w:br/>
              <w:t xml:space="preserve">и озимый, горчица </w:t>
            </w:r>
            <w:r w:rsidRPr="00257DC1">
              <w:rPr>
                <w:rFonts w:ascii="Times New Roman" w:eastAsia="Calibri" w:hAnsi="Times New Roman" w:cs="Times New Roman"/>
                <w:spacing w:val="-2"/>
                <w:sz w:val="16"/>
                <w:szCs w:val="16"/>
              </w:rPr>
              <w:br/>
              <w:t xml:space="preserve">(в том числе </w:t>
            </w:r>
            <w:r w:rsidRPr="00257DC1">
              <w:rPr>
                <w:rFonts w:ascii="Times New Roman" w:eastAsia="Calibri" w:hAnsi="Times New Roman" w:cs="Times New Roman"/>
                <w:spacing w:val="-2"/>
                <w:sz w:val="16"/>
                <w:szCs w:val="16"/>
              </w:rPr>
              <w:br/>
              <w:t>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1"/>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Свекловичная листовая тля, свекловичная минирующая муха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в том числе стеблеед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2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lang w:val="uk-UA"/>
              </w:rPr>
              <w:t>Фасшанс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DC4C36" w:rsidRPr="00257DC1" w:rsidRDefault="00DC4C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C4C36">
              <w:rPr>
                <w:rFonts w:ascii="Times New Roman" w:eastAsia="Times New Roman" w:hAnsi="Times New Roman" w:cs="Times New Roman"/>
                <w:sz w:val="16"/>
                <w:szCs w:val="16"/>
                <w:lang w:eastAsia="ru-RU"/>
              </w:rPr>
              <w:t>1093668046812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sidR="00DC4C36">
              <w:rPr>
                <w:rFonts w:ascii="Times New Roman" w:eastAsia="Times New Roman" w:hAnsi="Times New Roman" w:cs="Times New Roman"/>
                <w:sz w:val="16"/>
                <w:szCs w:val="16"/>
                <w:lang w:eastAsia="ru-RU"/>
              </w:rPr>
              <w:t>4546</w:t>
            </w:r>
            <w:r w:rsidRPr="00257DC1">
              <w:rPr>
                <w:rFonts w:ascii="Times New Roman" w:eastAsia="Times New Roman" w:hAnsi="Times New Roman" w:cs="Times New Roman"/>
                <w:sz w:val="16"/>
                <w:szCs w:val="16"/>
                <w:lang w:eastAsia="ru-RU"/>
              </w:rPr>
              <w:t>-1</w:t>
            </w:r>
          </w:p>
          <w:p w:rsidR="0039709B" w:rsidRDefault="00DC4C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w:t>
            </w:r>
            <w:r w:rsidR="0039709B" w:rsidRPr="00257DC1">
              <w:rPr>
                <w:rFonts w:ascii="Times New Roman" w:eastAsia="Times New Roman" w:hAnsi="Times New Roman" w:cs="Times New Roman"/>
                <w:sz w:val="16"/>
                <w:szCs w:val="16"/>
                <w:lang w:eastAsia="ru-RU"/>
              </w:rPr>
              <w:t>.2024</w:t>
            </w:r>
          </w:p>
          <w:p w:rsidR="00DC4C36" w:rsidRPr="00257DC1" w:rsidRDefault="00DC4C36"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Пшеница и ячмень яровые и озимые</w:t>
            </w:r>
          </w:p>
        </w:tc>
        <w:tc>
          <w:tcPr>
            <w:tcW w:w="1871" w:type="dxa"/>
            <w:tcBorders>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Клоп вредная черепашка, блошки, тли, цикадки, трипсы, пьявица</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Рапсовый цветоед, крестоцветные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-300-400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посевы)</w:t>
            </w:r>
          </w:p>
        </w:tc>
        <w:tc>
          <w:tcPr>
            <w:tcW w:w="1871" w:type="dxa"/>
            <w:tcBorders>
              <w:top w:val="single" w:sz="4" w:space="0" w:color="auto"/>
              <w:bottom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tcBorders>
            <w:shd w:val="clear" w:color="auto" w:fill="FFFFFF"/>
          </w:tcPr>
          <w:p w:rsidR="0039709B" w:rsidRPr="00257DC1" w:rsidRDefault="00DC4C36" w:rsidP="003F737A">
            <w:pPr>
              <w:spacing w:after="0" w:line="240" w:lineRule="auto"/>
              <w:rPr>
                <w:rFonts w:ascii="Times New Roman" w:eastAsia="Calibri" w:hAnsi="Times New Roman" w:cs="Times New Roman"/>
                <w:sz w:val="16"/>
                <w:szCs w:val="16"/>
              </w:rPr>
            </w:pPr>
            <w:r w:rsidRPr="00DC4C36">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 Срок возможного пребывания людей на обработанных площадях не ранее 3 дней после обработки</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Армин,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Рейнбоу Кропсайенсиз Кфт.(Венгрия)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606-01-3745-1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05.03.2020 № 2577)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14.12.2024</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Альфабел,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«Белин»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277-01-570-1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24.02.2025</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цикадки,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(семена, масло), горчица (кроме горчицы на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гороховая тля</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фазе бутонизации.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7 дней после обработки. Сбор грибов и ягод после обработки дикой растительности в сезон обработки не допускается.Расход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Альфаплан,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Ариста ЛайфСайенс Бенилюкс СПРЛ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322-01-946-1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16.04.2015 № 638)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15.04.2025</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тли,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0,035-0,05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w:t>
            </w:r>
          </w:p>
        </w:tc>
        <w:tc>
          <w:tcPr>
            <w:tcW w:w="1418"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Свекловичная листовая тля, свекловичная минирующая муха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Ринг Экстра,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062-01-4212-1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26.09.2033</w:t>
            </w:r>
          </w:p>
        </w:tc>
        <w:tc>
          <w:tcPr>
            <w:tcW w:w="1134"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блошки, тли, пьявицы</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8A52A7">
        <w:trPr>
          <w:cantSplit/>
          <w:trHeight w:val="150"/>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Цезарь, КЭ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«АНПП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«АГРОХИМ-ХХ</w:t>
            </w:r>
            <w:r w:rsidRPr="00257DC1">
              <w:rPr>
                <w:rFonts w:ascii="Times New Roman" w:eastAsia="Calibri" w:hAnsi="Times New Roman" w:cs="Times New Roman"/>
                <w:sz w:val="16"/>
                <w:szCs w:val="16"/>
                <w:lang w:val="en-US"/>
              </w:rPr>
              <w:t>I</w:t>
            </w:r>
            <w:r w:rsidRPr="00257DC1">
              <w:rPr>
                <w:rFonts w:ascii="Times New Roman" w:eastAsia="Calibri" w:hAnsi="Times New Roman" w:cs="Times New Roman"/>
                <w:sz w:val="16"/>
                <w:szCs w:val="16"/>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023(197)-01-2223-1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12.05.2029</w:t>
            </w: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0,1-0,15</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Блошки, тли, трипсы, пьявица</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Пьявица, тли, трипсы</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w:t>
            </w:r>
          </w:p>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Рапсовый цветоед, крестоцветные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Cs/>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0,07-0,1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Колорадский жук</w:t>
            </w: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0,15-0,2</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Люцерна </w:t>
            </w:r>
          </w:p>
          <w:p w:rsidR="0039709B" w:rsidRPr="00257DC1" w:rsidRDefault="0039709B" w:rsidP="003F737A">
            <w:pPr>
              <w:widowControl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Фитономус, клопы, тли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фазе бутонизации. Расход рабочей жидкости – 200-400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bCs/>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по вегетации в период развития личинок. Срок возможного пребывания людей на обработанных площадях не ранее 3 дней после обработки. Расход рабочей жидкости – 200-400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Альфа-циперм</w:t>
      </w:r>
      <w:r w:rsidRPr="00257DC1">
        <w:rPr>
          <w:rFonts w:ascii="Times New Roman" w:eastAsia="Times New Roman" w:hAnsi="Times New Roman" w:cs="Times New Roman"/>
          <w:b/>
          <w:bCs/>
          <w:i/>
          <w:iCs/>
          <w:sz w:val="16"/>
          <w:szCs w:val="16"/>
          <w:lang w:val="en-US" w:eastAsia="ru-RU"/>
        </w:rPr>
        <w:t>eт</w:t>
      </w:r>
      <w:r w:rsidRPr="00257DC1">
        <w:rPr>
          <w:rFonts w:ascii="Times New Roman" w:eastAsia="Times New Roman" w:hAnsi="Times New Roman" w:cs="Times New Roman"/>
          <w:b/>
          <w:bCs/>
          <w:i/>
          <w:iCs/>
          <w:sz w:val="16"/>
          <w:szCs w:val="16"/>
          <w:lang w:eastAsia="ru-RU"/>
        </w:rPr>
        <w:t>рин+имидаклоприд+клотианидин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A52A7" w:rsidRPr="00257DC1" w:rsidTr="008A52A7">
        <w:trPr>
          <w:cantSplit/>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Батрайдер, СК (125+100+50 г/л)</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021-01-2591-1/415</w:t>
            </w:r>
          </w:p>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калифорнийская щитовка,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8A52A7" w:rsidRPr="00257DC1" w:rsidTr="008A52A7">
        <w:trPr>
          <w:cantSplit/>
          <w:trHeight w:val="864"/>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0,5-1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Капустная совка, капустная и репная белянки, капустная моль, крестоцветные блошки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Тли,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0,5-1,0 л/ 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Тли,</w:t>
            </w:r>
            <w:r w:rsidRPr="00257DC1">
              <w:rPr>
                <w:rFonts w:ascii="Times New Roman" w:eastAsia="Calibri" w:hAnsi="Times New Roman" w:cs="Times New Roman"/>
                <w:spacing w:val="-2"/>
                <w:sz w:val="16"/>
                <w:szCs w:val="16"/>
              </w:rPr>
              <w:t xml:space="preserve"> вишневая муха, вишневый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 дерево (в зависимости от возраста и объема кроны)</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2 мл/3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-(1)</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 мл/10 л воды</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0,5-1,0 л/ куст</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тепличная белокрылка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8A52A7"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8A52A7" w:rsidRPr="00257DC1" w:rsidRDefault="008A52A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мл/3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откладки яиц. Расход рабочей жидкости – 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A52A7" w:rsidRPr="00257DC1" w:rsidRDefault="008A52A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Борей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021-01-1738-1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 xml:space="preserve"> (</w:t>
            </w:r>
            <w:r w:rsidRPr="00257DC1">
              <w:rPr>
                <w:rFonts w:ascii="Times New Roman" w:eastAsia="Calibri" w:hAnsi="Times New Roman" w:cs="Times New Roman"/>
                <w:sz w:val="16"/>
                <w:szCs w:val="16"/>
              </w:rPr>
              <w:t>взамен ранее выданного свидетельства от 21.04.2015 № 642)</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021-01-1738-1/259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021-01-1738-1/360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тли, пьявицы, злаковые мухи, трипсы</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0,1- 0,15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мотылёк</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хлебные жуки, тли, пьявицы, злаковые мухи,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Авиационное опрыскивание в период вегетации. Расход рабочей жидкости –25-50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рапсовый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Саранчовые </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мвозможного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 наземном опрыскивании – 200-400 л/га, авиационном – 25-50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Калифорнийская щитовка,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капустная и репная белянки, капустная моль</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акациевая (бобовая) огневка, хлопковая совка, соевая плодожорка, луговой мотылек,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Нут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Акациевая (бобовая) огневка, нутовая минирующая муха, 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Люцерновый долгоносик, люцерновый клоп, люцерновая огневка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стеблевая минирующая муха, тли,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Овес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пьявицы, цикадки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коричнево-мраморный клоп</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клоп,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Горох</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b/>
                <w:bCs/>
                <w:sz w:val="16"/>
                <w:szCs w:val="16"/>
                <w:lang w:bidi="ru-RU"/>
              </w:rPr>
            </w:pPr>
            <w:r w:rsidRPr="00257DC1">
              <w:rPr>
                <w:rFonts w:ascii="Times New Roman" w:eastAsia="Calibri" w:hAnsi="Times New Roman" w:cs="Times New Roman"/>
                <w:sz w:val="16"/>
                <w:szCs w:val="16"/>
                <w:lang w:bidi="ru-RU"/>
              </w:rPr>
              <w:t>Клубеньковыедолгоносики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Соя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Нут</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Коричнево-мраморный клоп</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Яблоня</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Груша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Персик</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0,1-0,2 </w:t>
            </w:r>
            <w:r w:rsidRPr="00257DC1">
              <w:rPr>
                <w:rFonts w:ascii="Times New Roman" w:eastAsia="Calibri" w:hAnsi="Times New Roman" w:cs="Times New Roman"/>
                <w:sz w:val="16"/>
                <w:szCs w:val="16"/>
                <w:lang w:bidi="ru-RU"/>
              </w:rPr>
              <w:br/>
              <w:t>0,1-0,2 (А)</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опрыскивании- 600 л/га, при авиационном – 3-25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Лиственные породы деревьев</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сосущие вредители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09"/>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Жукоед,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05.02.2016 № 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04.02.2026</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мл/3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95"/>
        </w:trPr>
        <w:tc>
          <w:tcPr>
            <w:tcW w:w="1701" w:type="dxa"/>
            <w:tcBorders>
              <w:top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 Пиноцид,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(125+100+50 г/ 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декоративные растения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Хермесы, тли, щитовки, ложнощитовки, мучнистые червецы, пилильщики,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при обработке кустарников – 0,5-1,5 л/куст (в зависимости от возраста и типа формировки куста);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 обработке деревьев 1-5 л/дерево (в зависимости от возраста и объема кроны)</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Алюминия фосфид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81"/>
        <w:gridCol w:w="1417"/>
        <w:gridCol w:w="2886"/>
        <w:gridCol w:w="680"/>
        <w:gridCol w:w="680"/>
      </w:tblGrid>
      <w:tr w:rsidR="0039709B" w:rsidRPr="00257DC1" w:rsidTr="0039709B">
        <w:trPr>
          <w:cantSplit/>
          <w:trHeight w:val="2932"/>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ФлагАгро, ТАБ </w:t>
            </w:r>
            <w:r w:rsidRPr="00257DC1">
              <w:rPr>
                <w:rFonts w:ascii="Times New Roman" w:eastAsia="Times New Roman" w:hAnsi="Times New Roman" w:cs="Times New Roman"/>
                <w:b/>
                <w:sz w:val="16"/>
                <w:szCs w:val="16"/>
                <w:lang w:eastAsia="ru-RU"/>
              </w:rPr>
              <w:b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197-01-2397-1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30.09.2029</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48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выше 15 °С.Раскладывание таблеток на подложки на полу равномерно по помещению. Экспозиция – 5 суток, дегазация – не менее 2 суток. Произведение концентрации на время экспозиции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9709B">
        <w:trPr>
          <w:cantSplit/>
          <w:trHeight w:val="3965"/>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насыпью </w:t>
            </w:r>
            <w:r w:rsidRPr="00257DC1">
              <w:rPr>
                <w:rFonts w:ascii="Times New Roman" w:eastAsia="Times New Roman" w:hAnsi="Times New Roman" w:cs="Times New Roman"/>
                <w:sz w:val="16"/>
                <w:szCs w:val="16"/>
                <w:lang w:eastAsia="ru-RU"/>
              </w:rPr>
              <w:br/>
              <w:t xml:space="preserve">в складах, </w:t>
            </w:r>
            <w:r w:rsidRPr="00257DC1">
              <w:rPr>
                <w:rFonts w:ascii="Times New Roman" w:eastAsia="Times New Roman" w:hAnsi="Times New Roman" w:cs="Times New Roman"/>
                <w:sz w:val="16"/>
                <w:szCs w:val="16"/>
                <w:lang w:eastAsia="ru-RU"/>
              </w:rPr>
              <w:br/>
              <w:t xml:space="preserve">в силосах элеваторов </w:t>
            </w:r>
            <w:r w:rsidRPr="00257DC1">
              <w:rPr>
                <w:rFonts w:ascii="Times New Roman" w:eastAsia="Times New Roman" w:hAnsi="Times New Roman" w:cs="Times New Roman"/>
                <w:sz w:val="16"/>
                <w:szCs w:val="16"/>
                <w:lang w:eastAsia="ru-RU"/>
              </w:rPr>
              <w:br/>
              <w:t xml:space="preserve">и затаренное </w:t>
            </w:r>
            <w:r w:rsidRPr="00257DC1">
              <w:rPr>
                <w:rFonts w:ascii="Times New Roman" w:eastAsia="Times New Roman" w:hAnsi="Times New Roman" w:cs="Times New Roman"/>
                <w:sz w:val="16"/>
                <w:szCs w:val="16"/>
                <w:lang w:eastAsia="ru-RU"/>
              </w:rPr>
              <w:br/>
              <w:t>в мешки под пленкой</w:t>
            </w:r>
          </w:p>
        </w:tc>
        <w:tc>
          <w:tcPr>
            <w:tcW w:w="1417"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sz w:val="16"/>
                <w:szCs w:val="16"/>
              </w:rPr>
              <w:t xml:space="preserve">Фумигация при температуре зерна выше 15 °С. В элеваторах – введение таблеток в поток зерна </w:t>
            </w:r>
            <w:r w:rsidRPr="00257DC1">
              <w:rPr>
                <w:rFonts w:ascii="Times New Roman" w:eastAsia="Calibri" w:hAnsi="Times New Roman" w:cs="Times New Roman"/>
                <w:sz w:val="16"/>
                <w:szCs w:val="16"/>
              </w:rPr>
              <w:br/>
              <w:t xml:space="preserve">с помощью дозаторов. 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w:t>
            </w:r>
            <w:r w:rsidRPr="00257DC1">
              <w:rPr>
                <w:rFonts w:ascii="Times New Roman" w:eastAsia="Calibri" w:hAnsi="Times New Roman" w:cs="Times New Roman"/>
                <w:sz w:val="16"/>
                <w:szCs w:val="16"/>
              </w:rPr>
              <w:br/>
              <w:t>В мешках под пленкой – раскладка таблеток на подложки. Экспозиция 5 суток. Дегазация не менее 10 суток. ПКЭ –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268"/>
        </w:trPr>
        <w:tc>
          <w:tcPr>
            <w:tcW w:w="1701" w:type="dxa"/>
            <w:vMerge w:val="restart"/>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w:t>
            </w:r>
            <w:r w:rsidRPr="00257DC1">
              <w:rPr>
                <w:rFonts w:ascii="Times New Roman" w:eastAsia="Times New Roman" w:hAnsi="Times New Roman" w:cs="Times New Roman"/>
                <w:sz w:val="16"/>
                <w:szCs w:val="16"/>
                <w:lang w:eastAsia="ru-RU"/>
              </w:rPr>
              <w:br/>
              <w:t xml:space="preserve">в трюмах судов </w:t>
            </w:r>
            <w:r w:rsidRPr="00257DC1">
              <w:rPr>
                <w:rFonts w:ascii="Times New Roman" w:eastAsia="Times New Roman" w:hAnsi="Times New Roman" w:cs="Times New Roman"/>
                <w:sz w:val="16"/>
                <w:szCs w:val="16"/>
                <w:lang w:eastAsia="ru-RU"/>
              </w:rPr>
              <w:br/>
              <w:t xml:space="preserve">с насыпью зерна высотой до 4-6 м </w:t>
            </w:r>
            <w:r w:rsidRPr="00257DC1">
              <w:rPr>
                <w:rFonts w:ascii="Times New Roman" w:eastAsia="Times New Roman" w:hAnsi="Times New Roman" w:cs="Times New Roman"/>
                <w:sz w:val="16"/>
                <w:szCs w:val="16"/>
                <w:lang w:eastAsia="ru-RU"/>
              </w:rPr>
              <w:br/>
              <w:t>во внутренних портах России</w:t>
            </w:r>
          </w:p>
        </w:tc>
        <w:tc>
          <w:tcPr>
            <w:tcW w:w="1417"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Погружение таблеток в зерно на глубину до 2 м в специальных газопроницаемых капсулах в смеси с зерном </w:t>
            </w:r>
            <w:r w:rsidRPr="00257DC1">
              <w:rPr>
                <w:rFonts w:ascii="Times New Roman" w:eastAsia="Calibri" w:hAnsi="Times New Roman" w:cs="Times New Roman"/>
                <w:sz w:val="16"/>
                <w:szCs w:val="16"/>
              </w:rPr>
              <w:br/>
              <w:t xml:space="preserve">в соотношении 1:4 по массе равномерно по площади трюма. Экспозиция – до 3 суток. Дегазация зерна после разгрузки – не менее </w:t>
            </w:r>
            <w:r w:rsidRPr="00257DC1">
              <w:rPr>
                <w:rFonts w:ascii="Times New Roman" w:eastAsia="Calibri" w:hAnsi="Times New Roman" w:cs="Times New Roman"/>
                <w:sz w:val="16"/>
                <w:szCs w:val="16"/>
              </w:rPr>
              <w:br/>
              <w:t>8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5665"/>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48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злаковых культур, соя-бобы, тапиока </w:t>
            </w:r>
            <w:r w:rsidRPr="00257DC1">
              <w:rPr>
                <w:rFonts w:ascii="Times New Roman" w:eastAsia="Times New Roman" w:hAnsi="Times New Roman" w:cs="Times New Roman"/>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sz w:val="16"/>
                <w:szCs w:val="16"/>
                <w:lang w:eastAsia="ru-RU"/>
              </w:rPr>
              <w:br/>
              <w:t xml:space="preserve">а также в иностранных судах в части их досмотра, выгрузки </w:t>
            </w:r>
            <w:r w:rsidRPr="00257DC1">
              <w:rPr>
                <w:rFonts w:ascii="Times New Roman" w:eastAsia="Times New Roman" w:hAnsi="Times New Roman" w:cs="Times New Roman"/>
                <w:sz w:val="16"/>
                <w:szCs w:val="16"/>
                <w:lang w:eastAsia="ru-RU"/>
              </w:rPr>
              <w:br/>
              <w:t>и погрузки в отечественных портах</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с исполь-зованием технологии рециркуляции газовоздушной смеси через зерновую массу внутри трюма. Раскладка таблеток в смеси </w:t>
            </w:r>
            <w:r w:rsidRPr="00257DC1">
              <w:rPr>
                <w:rFonts w:ascii="Times New Roman" w:eastAsia="Calibri" w:hAnsi="Times New Roman" w:cs="Times New Roman"/>
                <w:sz w:val="16"/>
                <w:szCs w:val="16"/>
              </w:rPr>
              <w:br/>
              <w:t xml:space="preserve">с зерном в соотношении 1:4 </w:t>
            </w:r>
            <w:r w:rsidRPr="00257DC1">
              <w:rPr>
                <w:rFonts w:ascii="Times New Roman" w:eastAsia="Calibri" w:hAnsi="Times New Roman" w:cs="Times New Roman"/>
                <w:sz w:val="16"/>
                <w:szCs w:val="16"/>
              </w:rPr>
              <w:br/>
              <w:t>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не менее 10 суток, при норме расхода 6 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5 суток. Дегазация в рейсе и на рейде. Досмотр зерна и разгрузка при концентрации фосфина над поверхностью зерна на высоте </w:t>
            </w:r>
            <w:r w:rsidRPr="00257DC1">
              <w:rPr>
                <w:rFonts w:ascii="Times New Roman" w:eastAsia="Calibri" w:hAnsi="Times New Roman" w:cs="Times New Roman"/>
                <w:sz w:val="16"/>
                <w:szCs w:val="16"/>
              </w:rPr>
              <w:br/>
              <w:t>0,5-1 м – не выше 0,1 мг/м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br/>
              <w:t xml:space="preserve">и в межзерновом пространстве на глубине 0,3 м от поверхности </w:t>
            </w:r>
            <w:r w:rsidRPr="00257DC1">
              <w:rPr>
                <w:rFonts w:ascii="Times New Roman" w:eastAsia="Calibri" w:hAnsi="Times New Roman" w:cs="Times New Roman"/>
                <w:sz w:val="16"/>
                <w:szCs w:val="16"/>
              </w:rPr>
              <w:br/>
              <w:t>зерна – не выше 50 мг/м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Реализация продукции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w:t>
            </w:r>
            <w:r w:rsidRPr="00257DC1">
              <w:rPr>
                <w:rFonts w:ascii="Times New Roman" w:eastAsia="Calibri" w:hAnsi="Times New Roman" w:cs="Times New Roman"/>
                <w:sz w:val="16"/>
                <w:szCs w:val="16"/>
              </w:rPr>
              <w:br/>
              <w:t>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pPr w:leftFromText="180" w:rightFromText="180" w:vertAnchor="text" w:tblpX="74" w:tblpY="1"/>
        <w:tblOverlap w:val="neve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064"/>
        <w:gridCol w:w="1551"/>
        <w:gridCol w:w="1417"/>
        <w:gridCol w:w="2886"/>
        <w:gridCol w:w="680"/>
        <w:gridCol w:w="680"/>
      </w:tblGrid>
      <w:tr w:rsidR="0039709B" w:rsidRPr="00AC1BEC" w:rsidTr="00A377C3">
        <w:trPr>
          <w:cantSplit/>
          <w:trHeight w:val="176"/>
        </w:trPr>
        <w:tc>
          <w:tcPr>
            <w:tcW w:w="1701" w:type="dxa"/>
            <w:vMerge w:val="restart"/>
            <w:tcBorders>
              <w:top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t>Квикфос, ТАБ</w:t>
            </w:r>
          </w:p>
          <w:p w:rsidR="0039709B" w:rsidRPr="00AC1BEC" w:rsidRDefault="0039709B" w:rsidP="003F737A">
            <w:pPr>
              <w:spacing w:after="0" w:line="240" w:lineRule="auto"/>
              <w:jc w:val="center"/>
              <w:rPr>
                <w:rFonts w:ascii="Times New Roman" w:eastAsia="Times New Roman" w:hAnsi="Times New Roman" w:cs="Times New Roman"/>
                <w:b/>
                <w:sz w:val="16"/>
                <w:szCs w:val="16"/>
                <w:lang w:eastAsia="ru-RU"/>
              </w:rPr>
            </w:pPr>
            <w:r w:rsidRPr="00AC1BEC">
              <w:rPr>
                <w:rFonts w:ascii="Times New Roman" w:eastAsia="Times New Roman" w:hAnsi="Times New Roman" w:cs="Times New Roman"/>
                <w:b/>
                <w:sz w:val="16"/>
                <w:szCs w:val="16"/>
                <w:lang w:eastAsia="ru-RU"/>
              </w:rPr>
              <w:t>(560 г/кг)</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«ЮПЛ»</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ОГРН 1157746848490</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148-01-4354-1</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10.01.2024</w:t>
            </w:r>
          </w:p>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09.01.2034.</w:t>
            </w: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tcBorders>
            <w:shd w:val="clear" w:color="auto" w:fill="FFFFFF"/>
          </w:tcPr>
          <w:p w:rsidR="0039709B" w:rsidRPr="00AC1BEC" w:rsidRDefault="00A377C3"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w:t>
            </w:r>
            <w:r w:rsidR="0039709B" w:rsidRPr="00AC1BEC">
              <w:rPr>
                <w:rFonts w:ascii="Times New Roman" w:eastAsia="Times New Roman" w:hAnsi="Times New Roman" w:cs="Times New Roman"/>
                <w:sz w:val="16"/>
                <w:szCs w:val="16"/>
                <w:lang w:eastAsia="ru-RU"/>
              </w:rPr>
              <w:t>лища</w:t>
            </w:r>
          </w:p>
        </w:tc>
        <w:tc>
          <w:tcPr>
            <w:tcW w:w="1417" w:type="dxa"/>
            <w:vMerge w:val="restart"/>
            <w:tcBorders>
              <w:top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vMerge w:val="restart"/>
            <w:tcBorders>
              <w:top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2-5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A377C3"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w:t>
            </w:r>
            <w:r w:rsidR="0039709B" w:rsidRPr="00AC1BEC">
              <w:rPr>
                <w:rFonts w:ascii="Times New Roman" w:eastAsia="Times New Roman" w:hAnsi="Times New Roman" w:cs="Times New Roman"/>
                <w:sz w:val="16"/>
                <w:szCs w:val="16"/>
                <w:lang w:eastAsia="ru-RU"/>
              </w:rPr>
              <w:t>щие предприятия</w:t>
            </w:r>
          </w:p>
        </w:tc>
        <w:tc>
          <w:tcPr>
            <w:tcW w:w="1417"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719"/>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и семена бобовых и масличных культур насыпью в складах, в силосах элеваторов и затаренные в мешки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Calibri" w:hAnsi="Times New Roman" w:cs="Times New Roman"/>
                <w:sz w:val="16"/>
                <w:szCs w:val="16"/>
                <w:lang w:eastAsia="ru-RU"/>
              </w:rPr>
            </w:pPr>
            <w:r w:rsidRPr="00AC1BEC">
              <w:rPr>
                <w:rFonts w:ascii="Times New Roman" w:eastAsia="Calibri" w:hAnsi="Times New Roman" w:cs="Times New Roman"/>
                <w:sz w:val="16"/>
                <w:szCs w:val="16"/>
                <w:lang w:eastAsia="ru-RU"/>
              </w:rPr>
              <w:t xml:space="preserve">Фумигация при температуре наружного воздуха выше 10 °С, зерна - выше 15 °С.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w:t>
            </w:r>
            <w:r w:rsidR="00A377C3" w:rsidRPr="00AC1BEC">
              <w:rPr>
                <w:rFonts w:ascii="Times New Roman" w:eastAsia="Calibri" w:hAnsi="Times New Roman" w:cs="Times New Roman"/>
                <w:sz w:val="16"/>
                <w:szCs w:val="16"/>
                <w:lang w:eastAsia="ru-RU"/>
              </w:rPr>
              <w:t>раскладка таблеток на подложки.</w:t>
            </w:r>
            <w:r w:rsidRPr="00AC1BEC">
              <w:rPr>
                <w:rFonts w:ascii="Times New Roman" w:eastAsia="Calibri" w:hAnsi="Times New Roman" w:cs="Times New Roman"/>
                <w:sz w:val="16"/>
                <w:szCs w:val="16"/>
                <w:lang w:eastAsia="ru-RU"/>
              </w:rPr>
              <w:t xml:space="preserve"> Экспозиция 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Введение таблеток в зерно на глубину до 2 м в специальных газопроницаемых капсулах в смеси с зерном в соотношении 1:4 по массе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3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Проветривание в рейсе или на рейде перед разгрузкой не менее часа.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w:t>
            </w:r>
          </w:p>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для насекомых. Экспозиция при норме расхода 6 г/м3 – 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для хлебных клещей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не выше МДУ. Допуск людей после полного проветривания и при содержании фосфина в воздухе рабочей зоны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крупа в складах или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 °С. Раскладка таблеток на подложки. Экспозиция 5 суток для насекомых и не менее 9 суток для клещей. Произведение концентрации на время экспозиции (ПКЭ) – 7 г∙ч/м3 для насекомых, не образующих скрытую форму зараженности, 25 г∙ч/м3 для насекомых, образующих скрытую форму зараженности, и 450 г∙ч/м3 для клещей.  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3"/>
        </w:trPr>
        <w:tc>
          <w:tcPr>
            <w:tcW w:w="1701" w:type="dxa"/>
            <w:vMerge/>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Сухие овощи и фрукты в складах или под пленкой</w:t>
            </w:r>
          </w:p>
        </w:tc>
        <w:tc>
          <w:tcPr>
            <w:tcW w:w="1417"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наружного воздуха выше 10 °С, продукта - выше 15°С. Раскладка таблеток на подложки. Экспозиция 5 суток для насекомых и не менее 9 суток для клещей. ПКЭ – 7 г∙ч/м3 для насекомых и 450 г∙ч/м3 для клещей.  Дегазация не менее 1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3"/>
        </w:trPr>
        <w:tc>
          <w:tcPr>
            <w:tcW w:w="1701" w:type="dxa"/>
            <w:vMerge/>
            <w:tcBorders>
              <w:bottom w:val="single" w:sz="4" w:space="0" w:color="auto"/>
            </w:tcBorders>
            <w:shd w:val="clear" w:color="auto" w:fill="FFFFFF"/>
          </w:tcPr>
          <w:p w:rsidR="0039709B" w:rsidRPr="00AC1BEC" w:rsidRDefault="0039709B" w:rsidP="003F737A">
            <w:pPr>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417"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Раскладка таблеток на подложках равномерно по помещению или под пленкой. Экспозиция 3-5 суток. ПКЭ не менее 25 г∙ч/м3. Дегазация не менее суток.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527"/>
        </w:trPr>
        <w:tc>
          <w:tcPr>
            <w:tcW w:w="1701"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Катфос,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092-01-2136-1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затаренные в мешки под пленкой</w:t>
            </w:r>
          </w:p>
        </w:tc>
        <w:tc>
          <w:tcPr>
            <w:tcW w:w="1417"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5 суток. ПКЭ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11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52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11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6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Погружение специальных капсул с таблетками препарата в зерно на глубину до 2 м через каждый загрузочный люк вагона. Экспозиция 3-5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46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Погружение специальных капсул с таблетками препарата в зерно на глубину до 2 м через каждый загрузочный люк вагона. Экспозиция – 10 суток. ПКЭ –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вагона перед разгрузкой не менее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317"/>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5 суток. ПКЭ 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2 сут.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317"/>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7"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8 суток. ПКЭ - </w:t>
            </w:r>
            <w:r w:rsidRPr="00AC1BEC">
              <w:rPr>
                <w:rFonts w:ascii="Times New Roman" w:eastAsia="Times New Roman" w:hAnsi="Times New Roman" w:cs="Times New Roman"/>
                <w:sz w:val="16"/>
                <w:szCs w:val="16"/>
                <w:lang w:eastAsia="ru-RU"/>
              </w:rPr>
              <w:b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88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выше 15 °С. Экспозиция - </w:t>
            </w:r>
            <w:r w:rsidRPr="00AC1BEC">
              <w:rPr>
                <w:rFonts w:ascii="Times New Roman" w:eastAsia="Times New Roman" w:hAnsi="Times New Roman" w:cs="Times New Roman"/>
                <w:sz w:val="16"/>
                <w:szCs w:val="16"/>
                <w:lang w:eastAsia="ru-RU"/>
              </w:rPr>
              <w:b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886"/>
        </w:trPr>
        <w:tc>
          <w:tcPr>
            <w:tcW w:w="1701"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886" w:type="dxa"/>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 2 суток. Допуск людей и загрузка хранилищ после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val="restart"/>
            <w:tcBorders>
              <w:top w:val="nil"/>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bCs/>
                <w:sz w:val="16"/>
                <w:szCs w:val="16"/>
                <w:lang w:eastAsia="ru-RU"/>
              </w:rPr>
              <w:t>Фоском,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«РУСИНВЕСТ»</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092-01-2137-1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03.03.2029</w:t>
            </w:r>
          </w:p>
        </w:tc>
        <w:tc>
          <w:tcPr>
            <w:tcW w:w="1064" w:type="dxa"/>
            <w:vMerge w:val="restart"/>
            <w:tcBorders>
              <w:top w:val="nil"/>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vMerge w:val="restart"/>
            <w:tcBorders>
              <w:top w:val="nil"/>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nil"/>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w:t>
            </w:r>
            <w:r w:rsidRPr="00AC1BEC">
              <w:rPr>
                <w:rFonts w:ascii="Times New Roman" w:eastAsia="Times New Roman" w:hAnsi="Times New Roman" w:cs="Times New Roman"/>
                <w:sz w:val="16"/>
                <w:szCs w:val="16"/>
                <w:lang w:eastAsia="ru-RU"/>
              </w:rPr>
              <w:br/>
              <w:t>зерна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10 суток. ПКЭ – 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Мука и крупа в складах или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 5 суток. ПКЭ </w:t>
            </w:r>
          </w:p>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муки и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для крупы.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tcBorders>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Хлебные клещи</w:t>
            </w:r>
          </w:p>
        </w:tc>
        <w:tc>
          <w:tcPr>
            <w:tcW w:w="2886" w:type="dxa"/>
            <w:tcBorders>
              <w:top w:val="single" w:sz="4" w:space="0" w:color="auto"/>
              <w:bottom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продукта выше 15 °С. Раскладка таблеток на подложки. Экспозиция – 8 суток. ПКЭ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450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Дегазация не менее </w:t>
            </w:r>
            <w:r w:rsidRPr="00AC1BEC">
              <w:rPr>
                <w:rFonts w:ascii="Times New Roman" w:eastAsia="Times New Roman" w:hAnsi="Times New Roman" w:cs="Times New Roman"/>
                <w:sz w:val="16"/>
                <w:szCs w:val="16"/>
                <w:lang w:eastAsia="ru-RU"/>
              </w:rPr>
              <w:br/>
              <w:t>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Насекомые-вредители запасов</w:t>
            </w:r>
          </w:p>
        </w:tc>
        <w:tc>
          <w:tcPr>
            <w:tcW w:w="2886" w:type="dxa"/>
            <w:vMerge w:val="restart"/>
            <w:tcBorders>
              <w:top w:val="sing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 суток. Дегазация не менее 2 суток.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top w:val="single" w:sz="4" w:space="0" w:color="auto"/>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tcBorders>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886" w:type="dxa"/>
            <w:vMerge/>
            <w:tcBorders>
              <w:bottom w:val="doub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 xml:space="preserve"> Фостоксин, ТАБ (560 г/кг)</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Детия Дегеш ГмбХ (Германия)</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057-01-1999-1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24.09.2028</w:t>
            </w:r>
          </w:p>
        </w:tc>
        <w:tc>
          <w:tcPr>
            <w:tcW w:w="1064"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p w:rsidR="0039709B" w:rsidRPr="00AC1BEC" w:rsidRDefault="0039709B" w:rsidP="003F737A">
            <w:pPr>
              <w:spacing w:after="0" w:line="240" w:lineRule="auto"/>
              <w:rPr>
                <w:rFonts w:ascii="Times New Roman" w:eastAsia="Times New Roman" w:hAnsi="Times New Roman" w:cs="Times New Roman"/>
                <w:sz w:val="16"/>
                <w:szCs w:val="16"/>
                <w:lang w:eastAsia="ru-RU"/>
              </w:rPr>
            </w:pPr>
          </w:p>
        </w:tc>
        <w:tc>
          <w:tcPr>
            <w:tcW w:w="1551" w:type="dxa"/>
            <w:tcBorders>
              <w:top w:val="nil"/>
              <w:bottom w:val="double" w:sz="4" w:space="0" w:color="auto"/>
            </w:tcBorders>
            <w:shd w:val="clear" w:color="auto" w:fill="FFFFFF"/>
          </w:tcPr>
          <w:p w:rsidR="0039709B" w:rsidRPr="00AC1BEC"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силосах элеваторов (партии массой не более 200 т, насыпью до 2,5 м) и затаренное в мешки под пленкой</w:t>
            </w:r>
          </w:p>
        </w:tc>
        <w:tc>
          <w:tcPr>
            <w:tcW w:w="1417" w:type="dxa"/>
            <w:tcBorders>
              <w:top w:val="double" w:sz="4" w:space="0" w:color="auto"/>
              <w:bottom w:val="single" w:sz="4" w:space="0" w:color="auto"/>
            </w:tcBorders>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 xml:space="preserve">Насекомые-вредители запасов </w:t>
            </w:r>
          </w:p>
          <w:p w:rsidR="0039709B" w:rsidRPr="00AC1BEC"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nil"/>
              <w:bottom w:val="double" w:sz="4" w:space="0" w:color="auto"/>
            </w:tcBorders>
            <w:shd w:val="clear" w:color="auto" w:fill="FFFFFF"/>
          </w:tcPr>
          <w:p w:rsidR="0039709B" w:rsidRPr="00AC1BEC"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зерна выше 15°С . В элеваторах – введение таблеток в поток зерна с помощью дозаторов. Под пленкой – раскладка таблеток на подложки. Экспозиция – 5 суток.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71"/>
        </w:trPr>
        <w:tc>
          <w:tcPr>
            <w:tcW w:w="1701" w:type="dxa"/>
            <w:vMerge w:val="restart"/>
            <w:tcBorders>
              <w:top w:val="nil"/>
            </w:tcBorders>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b/>
                <w:sz w:val="16"/>
                <w:szCs w:val="16"/>
                <w:lang w:eastAsia="ru-RU"/>
              </w:rPr>
              <w:t>Фумфайтер, ТАБ (560 г/кг)</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«АГРУСХИМ»</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002-01-2959-1</w:t>
            </w:r>
          </w:p>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23.12.2030</w:t>
            </w:r>
          </w:p>
        </w:tc>
        <w:tc>
          <w:tcPr>
            <w:tcW w:w="1064" w:type="dxa"/>
            <w:tcBorders>
              <w:top w:val="nil"/>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5 г/м</w:t>
            </w:r>
            <w:r w:rsidRPr="00AC1BEC">
              <w:rPr>
                <w:rFonts w:ascii="Times New Roman" w:eastAsia="Calibri" w:hAnsi="Times New Roman" w:cs="Times New Roman"/>
                <w:spacing w:val="-2"/>
                <w:sz w:val="16"/>
                <w:szCs w:val="16"/>
                <w:vertAlign w:val="superscript"/>
              </w:rPr>
              <w:t>3</w:t>
            </w:r>
          </w:p>
        </w:tc>
        <w:tc>
          <w:tcPr>
            <w:tcW w:w="1551" w:type="dxa"/>
            <w:tcBorders>
              <w:top w:val="nil"/>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Незагруженные зернохранилища</w:t>
            </w:r>
          </w:p>
        </w:tc>
        <w:tc>
          <w:tcPr>
            <w:tcW w:w="1417" w:type="dxa"/>
            <w:tcBorders>
              <w:top w:val="doub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nil"/>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w:t>
            </w:r>
            <w:r w:rsidRPr="00AC1BEC">
              <w:rPr>
                <w:rFonts w:ascii="Times New Roman" w:eastAsia="Times New Roman" w:hAnsi="Times New Roman" w:cs="Times New Roman"/>
                <w:sz w:val="16"/>
                <w:szCs w:val="16"/>
                <w:lang w:eastAsia="ru-RU"/>
              </w:rPr>
              <w:t>°С</w:t>
            </w:r>
            <w:r w:rsidRPr="00AC1BEC">
              <w:rPr>
                <w:rFonts w:ascii="Times New Roman" w:eastAsia="Calibri" w:hAnsi="Times New Roman" w:cs="Times New Roman"/>
                <w:spacing w:val="-2"/>
                <w:sz w:val="16"/>
                <w:szCs w:val="16"/>
              </w:rPr>
              <w:t>, внутри помещения в пределах от выше 15˚С до 25˚С. Раскладывание таблеток на подложки на полу равномерно по помещению. Экспозиция – 5 суток для насекомых и не менее 9 суток для клещей. Произведение концентрации на время экспозиции (ПКЭ) – 7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Calibri" w:hAnsi="Times New Roman" w:cs="Times New Roman"/>
                <w:spacing w:val="-2"/>
                <w:sz w:val="16"/>
                <w:szCs w:val="16"/>
              </w:rPr>
              <w:t>-(-)</w:t>
            </w: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w:t>
            </w:r>
            <w:r w:rsidRPr="00AC1BEC">
              <w:rPr>
                <w:rFonts w:ascii="Times New Roman" w:eastAsia="Calibri" w:hAnsi="Times New Roman" w:cs="Times New Roman"/>
                <w:spacing w:val="-2"/>
                <w:sz w:val="16"/>
                <w:szCs w:val="16"/>
              </w:rPr>
              <w:softHyphen/>
              <w:t>ное насыпью в складах, в силосах элеваторов и затаренное в мешки под пленкой</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В элеваторах – введение таблеток в поток зерна с помощью дозаторов. В складах – погружение таблеток в зерно равномерно по площади и глубине с помощью специальных зондов с укрытием насыпи пленкой. В мешках под пленкой – раскладка таблеток на подложки. Экспозиция – 5 суток для насекомых и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9 г/т</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продо</w:t>
            </w:r>
            <w:r w:rsidRPr="00AC1BEC">
              <w:rPr>
                <w:rFonts w:ascii="Times New Roman" w:eastAsia="Calibri" w:hAnsi="Times New Roman" w:cs="Times New Roman"/>
                <w:spacing w:val="-2"/>
                <w:sz w:val="16"/>
                <w:szCs w:val="16"/>
              </w:rPr>
              <w:softHyphen/>
              <w:t>вольственное, семенное, фуражное насыпью в вагонах – зерновозах в пути следования</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Насекомые и </w:t>
            </w:r>
            <w:r w:rsidRPr="00AC1BEC">
              <w:rPr>
                <w:rFonts w:ascii="Times New Roman" w:eastAsia="Calibri" w:hAnsi="Times New Roman" w:cs="Times New Roman"/>
                <w:spacing w:val="-2"/>
                <w:sz w:val="16"/>
                <w:szCs w:val="16"/>
              </w:rPr>
              <w:br/>
              <w:t>клещи – вредители запасов</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 xml:space="preserve">Фумигация при температуре наружного воздуха выше 10˚С, зерна – выше 15˚С. Погружение специальных капсул с таблетками препарата в смеси с зерном в соотношении 1:4 в зерновую насыпь на глубину 2 м через каждый загрузочный люк вагона. Экспозиция 3-5 суток для насекомых и не менее 9 суток для клещей. ПКЭ - </w:t>
            </w:r>
            <w:r w:rsidRPr="00AC1BEC">
              <w:rPr>
                <w:rFonts w:ascii="Times New Roman" w:eastAsia="Calibri" w:hAnsi="Times New Roman" w:cs="Times New Roman"/>
                <w:spacing w:val="-2"/>
                <w:sz w:val="16"/>
                <w:szCs w:val="16"/>
              </w:rPr>
              <w:br/>
              <w:t>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для насекомых, не образующих скрытую форму зараженности зерна, 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зерна и 450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клещей. Дегазация вагона перед разгрузкой не менее часа.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Зерноперерабатывающие предприятия</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внутри помещений -  выше 15˚С и не выше 25˚С. Раскладка таблеток на подложки. Экспозиция 2 суток. ПКЭ – 7 г·ч/м</w:t>
            </w:r>
            <w:r w:rsidRPr="00AC1BEC">
              <w:rPr>
                <w:rFonts w:ascii="Times New Roman" w:eastAsia="Calibri" w:hAnsi="Times New Roman" w:cs="Times New Roman"/>
                <w:spacing w:val="-2"/>
                <w:sz w:val="16"/>
                <w:szCs w:val="16"/>
                <w:vertAlign w:val="superscript"/>
              </w:rPr>
              <w:t xml:space="preserve">3 </w:t>
            </w:r>
            <w:r w:rsidRPr="00AC1BEC">
              <w:rPr>
                <w:rFonts w:ascii="Times New Roman" w:eastAsia="Calibri" w:hAnsi="Times New Roman" w:cs="Times New Roman"/>
                <w:spacing w:val="-2"/>
                <w:sz w:val="16"/>
                <w:szCs w:val="16"/>
              </w:rPr>
              <w:t xml:space="preserve">для насекомых, не образующих скрытую форму зараженности, и </w:t>
            </w:r>
            <w:r w:rsidRPr="00AC1BEC">
              <w:rPr>
                <w:rFonts w:ascii="Times New Roman" w:eastAsia="Calibri" w:hAnsi="Times New Roman" w:cs="Times New Roman"/>
                <w:spacing w:val="-2"/>
                <w:sz w:val="16"/>
                <w:szCs w:val="16"/>
              </w:rPr>
              <w:br/>
              <w:t>25 г·ч/м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для насекомых, образующих скрытую форму зараженности. Дегазация не менее 2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71"/>
        </w:trPr>
        <w:tc>
          <w:tcPr>
            <w:tcW w:w="1701" w:type="dxa"/>
            <w:vMerge/>
            <w:tcBorders>
              <w:bottom w:val="double" w:sz="4" w:space="0" w:color="auto"/>
            </w:tcBorders>
            <w:shd w:val="clear" w:color="auto" w:fill="auto"/>
          </w:tcPr>
          <w:p w:rsidR="0039709B" w:rsidRPr="00AC1BEC"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064"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2,4-6 г/м</w:t>
            </w:r>
            <w:r w:rsidRPr="00AC1BEC">
              <w:rPr>
                <w:rFonts w:ascii="Times New Roman" w:eastAsia="Calibri" w:hAnsi="Times New Roman" w:cs="Times New Roman"/>
                <w:spacing w:val="-2"/>
                <w:sz w:val="16"/>
                <w:szCs w:val="16"/>
                <w:vertAlign w:val="superscript"/>
              </w:rPr>
              <w:t>3</w:t>
            </w:r>
          </w:p>
        </w:tc>
        <w:tc>
          <w:tcPr>
            <w:tcW w:w="1551"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bottom w:val="single" w:sz="4" w:space="0" w:color="auto"/>
            </w:tcBorders>
            <w:shd w:val="clear" w:color="auto" w:fill="FFFFFF"/>
          </w:tcPr>
          <w:p w:rsidR="0039709B" w:rsidRPr="00AC1BEC" w:rsidRDefault="0039709B" w:rsidP="003F737A">
            <w:pPr>
              <w:spacing w:after="0" w:line="240" w:lineRule="auto"/>
              <w:jc w:val="center"/>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Насекомые – вредители запасов (кроме клещей)</w:t>
            </w:r>
          </w:p>
        </w:tc>
        <w:tc>
          <w:tcPr>
            <w:tcW w:w="2886" w:type="dxa"/>
            <w:tcBorders>
              <w:top w:val="single" w:sz="4" w:space="0" w:color="auto"/>
              <w:bottom w:val="double" w:sz="4" w:space="0" w:color="auto"/>
            </w:tcBorders>
            <w:shd w:val="clear" w:color="auto" w:fill="FFFFFF"/>
          </w:tcPr>
          <w:p w:rsidR="0039709B" w:rsidRPr="00AC1BEC" w:rsidRDefault="0039709B" w:rsidP="003F737A">
            <w:pPr>
              <w:spacing w:after="0" w:line="240" w:lineRule="auto"/>
              <w:jc w:val="both"/>
              <w:rPr>
                <w:rFonts w:ascii="Times New Roman" w:eastAsia="Calibri" w:hAnsi="Times New Roman" w:cs="Times New Roman"/>
                <w:spacing w:val="-2"/>
                <w:sz w:val="16"/>
                <w:szCs w:val="16"/>
              </w:rPr>
            </w:pPr>
            <w:r w:rsidRPr="00AC1BEC">
              <w:rPr>
                <w:rFonts w:ascii="Times New Roman" w:eastAsia="Calibri" w:hAnsi="Times New Roman" w:cs="Times New Roman"/>
                <w:spacing w:val="-2"/>
                <w:sz w:val="16"/>
                <w:szCs w:val="16"/>
              </w:rPr>
              <w:t>Фумигация при температуре наружного воздуха выше 10˚С, зерна – выше 15˚С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не менее 10 суток, при норме расхода 6 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 5 суток. Дегазация в рейсе и на рейде. Досмотр зерна и разгрузка при концентрации фосфина над поверхностью зерна на высоте 0,5-1 м – не выше 0,1 мг/м</w:t>
            </w:r>
            <w:r w:rsidRPr="00AC1BEC">
              <w:rPr>
                <w:rFonts w:ascii="Times New Roman" w:eastAsia="Calibri" w:hAnsi="Times New Roman" w:cs="Times New Roman"/>
                <w:spacing w:val="-2"/>
                <w:sz w:val="16"/>
                <w:szCs w:val="16"/>
                <w:vertAlign w:val="superscript"/>
              </w:rPr>
              <w:t>3</w:t>
            </w:r>
            <w:r w:rsidRPr="00AC1BEC">
              <w:rPr>
                <w:rFonts w:ascii="Times New Roman" w:eastAsia="Calibri" w:hAnsi="Times New Roman" w:cs="Times New Roman"/>
                <w:spacing w:val="-2"/>
                <w:sz w:val="16"/>
                <w:szCs w:val="16"/>
              </w:rPr>
              <w:t xml:space="preserve"> и в межзерновом пространстве на глубине 0,3 м от поверхности зерна – не выше 50 мг/м</w:t>
            </w:r>
            <w:r w:rsidRPr="00AC1BEC">
              <w:rPr>
                <w:rFonts w:ascii="Times New Roman" w:eastAsia="Calibri" w:hAnsi="Times New Roman" w:cs="Times New Roman"/>
                <w:spacing w:val="-2"/>
                <w:sz w:val="16"/>
                <w:szCs w:val="16"/>
                <w:vertAlign w:val="superscript"/>
              </w:rPr>
              <w:t>2</w:t>
            </w:r>
            <w:r w:rsidRPr="00AC1BEC">
              <w:rPr>
                <w:rFonts w:ascii="Times New Roman" w:eastAsia="Calibri" w:hAnsi="Times New Roman" w:cs="Times New Roman"/>
                <w:spacing w:val="-2"/>
                <w:sz w:val="16"/>
                <w:szCs w:val="16"/>
              </w:rPr>
              <w:t>. Реализация при остатке фосфина – не выше МДУ. Допуск людей после полного проветивания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AC1BEC" w:rsidTr="00A377C3">
        <w:trPr>
          <w:cantSplit/>
          <w:trHeight w:val="184"/>
        </w:trPr>
        <w:tc>
          <w:tcPr>
            <w:tcW w:w="1701" w:type="dxa"/>
            <w:vMerge w:val="restart"/>
            <w:tcBorders>
              <w:top w:val="double" w:sz="4" w:space="0" w:color="auto"/>
            </w:tcBorders>
            <w:shd w:val="clear" w:color="auto" w:fill="FFFFFF"/>
          </w:tcPr>
          <w:p w:rsidR="0039709B" w:rsidRPr="00AC1BEC" w:rsidRDefault="0039709B" w:rsidP="003F737A">
            <w:pPr>
              <w:keepNext/>
              <w:widowControl w:val="0"/>
              <w:suppressLineNumbers/>
              <w:autoSpaceDE w:val="0"/>
              <w:autoSpaceDN w:val="0"/>
              <w:spacing w:after="0" w:line="240" w:lineRule="auto"/>
              <w:jc w:val="center"/>
              <w:outlineLvl w:val="4"/>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Фосфин, ТАБ</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ООО НПО</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«РАХ»</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004-01-5022-1 (взамен ранее выданных свидетельства от 18.12.2014 №479 и дополнения к свидетельству от 28.10.2015 №105)</w:t>
            </w:r>
          </w:p>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17.12.2024</w:t>
            </w:r>
          </w:p>
        </w:tc>
        <w:tc>
          <w:tcPr>
            <w:tcW w:w="1064"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AC1BEC">
              <w:rPr>
                <w:rFonts w:ascii="Times New Roman" w:eastAsia="Times New Roman" w:hAnsi="Times New Roman" w:cs="Times New Roman"/>
                <w:sz w:val="16"/>
                <w:szCs w:val="16"/>
                <w:lang w:eastAsia="ru-RU"/>
              </w:rPr>
              <w:t>5 г/м</w:t>
            </w:r>
            <w:r w:rsidRPr="00AC1BEC">
              <w:rPr>
                <w:rFonts w:ascii="Times New Roman" w:eastAsia="Times New Roman" w:hAnsi="Times New Roman" w:cs="Times New Roman"/>
                <w:sz w:val="16"/>
                <w:szCs w:val="16"/>
                <w:vertAlign w:val="superscript"/>
                <w:lang w:eastAsia="ru-RU"/>
              </w:rPr>
              <w:t>3</w:t>
            </w:r>
          </w:p>
        </w:tc>
        <w:tc>
          <w:tcPr>
            <w:tcW w:w="1551"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Насекомые-вредители запасов (кроме клещей)</w:t>
            </w:r>
          </w:p>
        </w:tc>
        <w:tc>
          <w:tcPr>
            <w:tcW w:w="2886"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5 суток. Производственная концентрация на время экспозиции (ПКЭ) – 25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Реализация при остатке фосфина в продукте не выше МДУ.</w:t>
            </w:r>
            <w:r w:rsidR="00770DFC" w:rsidRPr="00AC1BEC">
              <w:rPr>
                <w:rFonts w:ascii="Times New Roman" w:eastAsia="Times New Roman" w:hAnsi="Times New Roman" w:cs="Times New Roman"/>
                <w:sz w:val="16"/>
                <w:szCs w:val="16"/>
                <w:lang w:eastAsia="ru-RU"/>
              </w:rPr>
              <w:t xml:space="preserve"> </w:t>
            </w:r>
            <w:r w:rsidRPr="00AC1BEC">
              <w:rPr>
                <w:rFonts w:ascii="Times New Roman" w:eastAsia="Times New Roman" w:hAnsi="Times New Roman" w:cs="Times New Roman"/>
                <w:sz w:val="16"/>
                <w:szCs w:val="16"/>
                <w:lang w:eastAsia="ru-RU"/>
              </w:rPr>
              <w:t xml:space="preserve">Допуск людей после проветривания и при содержании </w:t>
            </w:r>
            <w:r w:rsidR="00770DFC" w:rsidRPr="00AC1BEC">
              <w:rPr>
                <w:rFonts w:ascii="Times New Roman" w:eastAsia="Times New Roman" w:hAnsi="Times New Roman" w:cs="Times New Roman"/>
                <w:sz w:val="16"/>
                <w:szCs w:val="16"/>
                <w:lang w:eastAsia="ru-RU"/>
              </w:rPr>
              <w:t>фосфина в воздухе рабочей зоны</w:t>
            </w:r>
            <w:r w:rsidRPr="00AC1BEC">
              <w:rPr>
                <w:rFonts w:ascii="Times New Roman" w:eastAsia="Times New Roman" w:hAnsi="Times New Roman" w:cs="Times New Roman"/>
                <w:sz w:val="16"/>
                <w:szCs w:val="16"/>
                <w:lang w:eastAsia="ru-RU"/>
              </w:rPr>
              <w:t xml:space="preserve"> не выше ПДК</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w:t>
            </w: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276"/>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332"/>
        </w:trPr>
        <w:tc>
          <w:tcPr>
            <w:tcW w:w="1701" w:type="dxa"/>
            <w:vMerge/>
            <w:shd w:val="clear" w:color="auto" w:fill="FFFFFF"/>
          </w:tcPr>
          <w:p w:rsidR="0039709B" w:rsidRPr="00AC1BEC"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vMerge w:val="restart"/>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Зерноперерабатывающие предприятия</w:t>
            </w: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val="restart"/>
            <w:shd w:val="clear" w:color="auto" w:fill="FFFFFF"/>
          </w:tcPr>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выше 15 °С. Экспозиция –</w:t>
            </w:r>
            <w:r w:rsidR="00770DFC" w:rsidRPr="00AC1BEC">
              <w:rPr>
                <w:rFonts w:ascii="Times New Roman" w:eastAsia="Times New Roman" w:hAnsi="Times New Roman" w:cs="Times New Roman"/>
                <w:sz w:val="16"/>
                <w:szCs w:val="16"/>
                <w:lang w:eastAsia="ru-RU"/>
              </w:rPr>
              <w:t xml:space="preserve"> 2 суток, д</w:t>
            </w:r>
            <w:r w:rsidRPr="00AC1BEC">
              <w:rPr>
                <w:rFonts w:ascii="Times New Roman" w:eastAsia="Times New Roman" w:hAnsi="Times New Roman" w:cs="Times New Roman"/>
                <w:sz w:val="16"/>
                <w:szCs w:val="16"/>
                <w:lang w:eastAsia="ru-RU"/>
              </w:rPr>
              <w:t>егазация – не менее 2 суток. Производственн</w:t>
            </w:r>
            <w:r w:rsidR="00770DFC" w:rsidRPr="00AC1BEC">
              <w:rPr>
                <w:rFonts w:ascii="Times New Roman" w:eastAsia="Times New Roman" w:hAnsi="Times New Roman" w:cs="Times New Roman"/>
                <w:sz w:val="16"/>
                <w:szCs w:val="16"/>
                <w:lang w:eastAsia="ru-RU"/>
              </w:rPr>
              <w:t>ые</w:t>
            </w:r>
            <w:r w:rsidRPr="00AC1BEC">
              <w:rPr>
                <w:rFonts w:ascii="Times New Roman" w:eastAsia="Times New Roman" w:hAnsi="Times New Roman" w:cs="Times New Roman"/>
                <w:sz w:val="16"/>
                <w:szCs w:val="16"/>
                <w:lang w:eastAsia="ru-RU"/>
              </w:rPr>
              <w:t xml:space="preserve"> концентраци</w:t>
            </w:r>
            <w:r w:rsidR="00770DFC" w:rsidRPr="00AC1BEC">
              <w:rPr>
                <w:rFonts w:ascii="Times New Roman" w:eastAsia="Times New Roman" w:hAnsi="Times New Roman" w:cs="Times New Roman"/>
                <w:sz w:val="16"/>
                <w:szCs w:val="16"/>
                <w:lang w:eastAsia="ru-RU"/>
              </w:rPr>
              <w:t>и</w:t>
            </w:r>
            <w:r w:rsidRPr="00AC1BEC">
              <w:rPr>
                <w:rFonts w:ascii="Times New Roman" w:eastAsia="Times New Roman" w:hAnsi="Times New Roman" w:cs="Times New Roman"/>
                <w:sz w:val="16"/>
                <w:szCs w:val="16"/>
                <w:lang w:eastAsia="ru-RU"/>
              </w:rPr>
              <w:t xml:space="preserve"> на время экспозиции (ПКЭ) – 7 г.ч/м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Реализация при остатке фосфина</w:t>
            </w:r>
            <w:r w:rsidR="00770DFC" w:rsidRPr="00AC1BEC">
              <w:rPr>
                <w:rFonts w:ascii="Times New Roman" w:eastAsia="Times New Roman" w:hAnsi="Times New Roman" w:cs="Times New Roman"/>
                <w:sz w:val="16"/>
                <w:szCs w:val="16"/>
                <w:lang w:eastAsia="ru-RU"/>
              </w:rPr>
              <w:t xml:space="preserve"> в продукте</w:t>
            </w:r>
            <w:r w:rsidRPr="00AC1BEC">
              <w:rPr>
                <w:rFonts w:ascii="Times New Roman" w:eastAsia="Times New Roman" w:hAnsi="Times New Roman" w:cs="Times New Roman"/>
                <w:sz w:val="16"/>
                <w:szCs w:val="16"/>
                <w:lang w:eastAsia="ru-RU"/>
              </w:rPr>
              <w:t xml:space="preserve"> не выше МДУ. Допуск людей после проветривания и при содержании фосфина</w:t>
            </w:r>
            <w:r w:rsidR="00770DFC" w:rsidRPr="00AC1BEC">
              <w:rPr>
                <w:rFonts w:ascii="Times New Roman" w:eastAsia="Times New Roman" w:hAnsi="Times New Roman" w:cs="Times New Roman"/>
                <w:sz w:val="16"/>
                <w:szCs w:val="16"/>
                <w:lang w:eastAsia="ru-RU"/>
              </w:rPr>
              <w:t xml:space="preserve"> </w:t>
            </w:r>
            <w:r w:rsidRPr="00AC1BEC">
              <w:rPr>
                <w:rFonts w:ascii="Times New Roman" w:eastAsia="Times New Roman" w:hAnsi="Times New Roman" w:cs="Times New Roman"/>
                <w:sz w:val="16"/>
                <w:szCs w:val="16"/>
                <w:lang w:eastAsia="ru-RU"/>
              </w:rPr>
              <w:t>в воздухе рабочей зоны не выше ПДК</w:t>
            </w: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184"/>
        </w:trPr>
        <w:tc>
          <w:tcPr>
            <w:tcW w:w="1701" w:type="dxa"/>
            <w:vMerge/>
            <w:shd w:val="clear" w:color="auto" w:fill="FFFFFF"/>
          </w:tcPr>
          <w:p w:rsidR="0039709B" w:rsidRPr="00AC1BEC"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AC1BEC" w:rsidTr="00A377C3">
        <w:trPr>
          <w:cantSplit/>
          <w:trHeight w:val="3124"/>
        </w:trPr>
        <w:tc>
          <w:tcPr>
            <w:tcW w:w="1701"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2,4 г</w:t>
            </w:r>
            <w:r w:rsidRPr="00AC1BEC">
              <w:rPr>
                <w:rFonts w:ascii="Times New Roman" w:eastAsia="Times New Roman" w:hAnsi="Times New Roman" w:cs="Times New Roman"/>
                <w:sz w:val="16"/>
                <w:szCs w:val="16"/>
                <w:lang w:val="en-US" w:eastAsia="ru-RU"/>
              </w:rPr>
              <w:t>/м</w:t>
            </w:r>
            <w:r w:rsidRPr="00AC1BEC">
              <w:rPr>
                <w:rFonts w:ascii="Times New Roman" w:eastAsia="Times New Roman" w:hAnsi="Times New Roman" w:cs="Times New Roman"/>
                <w:sz w:val="16"/>
                <w:szCs w:val="16"/>
                <w:vertAlign w:val="superscript"/>
                <w:lang w:val="en-US" w:eastAsia="ru-RU"/>
              </w:rPr>
              <w:t>3</w:t>
            </w:r>
          </w:p>
        </w:tc>
        <w:tc>
          <w:tcPr>
            <w:tcW w:w="1551" w:type="dxa"/>
            <w:tcBorders>
              <w:bottom w:val="single" w:sz="4" w:space="0" w:color="auto"/>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иностранных судах в части их досмотра и выгрузки в отечественных портах</w:t>
            </w:r>
          </w:p>
        </w:tc>
        <w:tc>
          <w:tcPr>
            <w:tcW w:w="1417"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tcBorders>
              <w:bottom w:val="single" w:sz="4" w:space="0" w:color="auto"/>
            </w:tcBorders>
            <w:shd w:val="clear" w:color="auto" w:fill="FFFFFF"/>
          </w:tcPr>
          <w:p w:rsidR="0039709B" w:rsidRPr="00AC1BEC" w:rsidRDefault="0039709B" w:rsidP="00770DF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 xml:space="preserve">Фумигация при температуре зерна выше 15 °С. Экспозиция при использовании: </w:t>
            </w:r>
            <w:r w:rsidR="00770DFC" w:rsidRPr="00AC1BEC">
              <w:rPr>
                <w:rFonts w:ascii="Times New Roman" w:eastAsia="Times New Roman" w:hAnsi="Times New Roman" w:cs="Times New Roman"/>
                <w:sz w:val="16"/>
                <w:szCs w:val="16"/>
                <w:lang w:eastAsia="ru-RU"/>
              </w:rPr>
              <w:t>технологии «фитоэксплофумигации»</w:t>
            </w:r>
            <w:r w:rsidRPr="00AC1BEC">
              <w:rPr>
                <w:rFonts w:ascii="Times New Roman" w:eastAsia="Times New Roman" w:hAnsi="Times New Roman" w:cs="Times New Roman"/>
                <w:sz w:val="16"/>
                <w:szCs w:val="16"/>
                <w:lang w:eastAsia="ru-RU"/>
              </w:rPr>
              <w:t xml:space="preserve"> – не менее 16 суток, метода рециркуляции – не менее 10 суток. Дегазация в рейсе и на рейде. Досмотр зерна и разгрузка при концентрации фосфина над поверхностью зерна на высоте</w:t>
            </w:r>
            <w:r w:rsidR="00770DFC" w:rsidRPr="00AC1BEC">
              <w:rPr>
                <w:rFonts w:ascii="Times New Roman" w:eastAsia="Times New Roman" w:hAnsi="Times New Roman" w:cs="Times New Roman"/>
                <w:sz w:val="16"/>
                <w:szCs w:val="16"/>
                <w:lang w:eastAsia="ru-RU"/>
              </w:rPr>
              <w:t xml:space="preserve"> </w:t>
            </w:r>
            <w:r w:rsidRPr="00AC1BEC">
              <w:rPr>
                <w:rFonts w:ascii="Times New Roman" w:eastAsia="Times New Roman" w:hAnsi="Times New Roman" w:cs="Times New Roman"/>
                <w:sz w:val="16"/>
                <w:szCs w:val="16"/>
                <w:lang w:eastAsia="ru-RU"/>
              </w:rPr>
              <w:t>0,5-1 м – не выше 0,1 мг/м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xml:space="preserve"> и в межзерновом пространстве на глубине 0,3 м от поверхности зерна – не выше 50 мг/м</w:t>
            </w:r>
            <w:r w:rsidRPr="00AC1BEC">
              <w:rPr>
                <w:rFonts w:ascii="Times New Roman" w:eastAsia="Times New Roman" w:hAnsi="Times New Roman" w:cs="Times New Roman"/>
                <w:sz w:val="16"/>
                <w:szCs w:val="16"/>
                <w:vertAlign w:val="superscript"/>
                <w:lang w:eastAsia="ru-RU"/>
              </w:rPr>
              <w:t>2</w:t>
            </w:r>
            <w:r w:rsidRPr="00AC1BEC">
              <w:rPr>
                <w:rFonts w:ascii="Times New Roman" w:eastAsia="Times New Roman" w:hAnsi="Times New Roman" w:cs="Times New Roman"/>
                <w:sz w:val="16"/>
                <w:szCs w:val="16"/>
                <w:lang w:eastAsia="ru-RU"/>
              </w:rPr>
              <w:t>. Реализация при остатке фосфина – не выше МДУ. Допуск людей после полного проветривания и при содержании фосфина в воздухе рабочей зоны – не выше ПДК.</w:t>
            </w:r>
            <w:r w:rsidR="00770DFC" w:rsidRPr="00AC1BEC">
              <w:rPr>
                <w:rFonts w:ascii="Times New Roman" w:eastAsia="Times New Roman" w:hAnsi="Times New Roman" w:cs="Times New Roman"/>
                <w:sz w:val="16"/>
                <w:szCs w:val="16"/>
                <w:lang w:eastAsia="ru-RU"/>
              </w:rPr>
              <w:t xml:space="preserve"> </w:t>
            </w:r>
            <w:r w:rsidRPr="00AC1BEC">
              <w:rPr>
                <w:rFonts w:ascii="Times New Roman" w:eastAsia="Times New Roman" w:hAnsi="Times New Roman" w:cs="Times New Roman"/>
                <w:sz w:val="16"/>
                <w:szCs w:val="16"/>
                <w:lang w:eastAsia="ru-RU"/>
              </w:rPr>
              <w:t>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nil"/>
            </w:tcBorders>
            <w:shd w:val="clear" w:color="auto" w:fill="FFFFFF"/>
          </w:tcPr>
          <w:p w:rsidR="0039709B" w:rsidRPr="00AC1BEC"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770DFC" w:rsidRPr="00AC1BEC" w:rsidTr="00770DFC">
        <w:trPr>
          <w:cantSplit/>
          <w:trHeight w:val="1833"/>
        </w:trPr>
        <w:tc>
          <w:tcPr>
            <w:tcW w:w="1701" w:type="dxa"/>
            <w:tcBorders>
              <w:top w:val="nil"/>
              <w:bottom w:val="nil"/>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9 г/т</w:t>
            </w:r>
          </w:p>
        </w:tc>
        <w:tc>
          <w:tcPr>
            <w:tcW w:w="1551"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партии массой не более 200 т насыпью до 2,5 м и затаренное в мешки под пленкой</w:t>
            </w:r>
          </w:p>
        </w:tc>
        <w:tc>
          <w:tcPr>
            <w:tcW w:w="1417"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Насекомые – вредители запасов (кроме клещей)</w:t>
            </w:r>
          </w:p>
        </w:tc>
        <w:tc>
          <w:tcPr>
            <w:tcW w:w="2886" w:type="dxa"/>
            <w:tcBorders>
              <w:bottom w:val="sing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продуктов выше 15 °С. Экспозиция 5 суток. ПКЭ – 5 г·ч/ 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10 суток. Реализация при остатке фосфина в продукте не выше МДУ.</w:t>
            </w:r>
          </w:p>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Допуск людей после завершения дегазации, не ранее 10 суток и при содержании фосфина в воздухе рабочей зоны не выше не выше ПДК</w:t>
            </w:r>
          </w:p>
        </w:tc>
        <w:tc>
          <w:tcPr>
            <w:tcW w:w="680"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w:t>
            </w:r>
          </w:p>
        </w:tc>
        <w:tc>
          <w:tcPr>
            <w:tcW w:w="680" w:type="dxa"/>
            <w:vMerge w:val="restart"/>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w:t>
            </w:r>
          </w:p>
        </w:tc>
      </w:tr>
      <w:tr w:rsidR="00770DFC" w:rsidRPr="00AC1BEC" w:rsidTr="00B20B7A">
        <w:trPr>
          <w:cantSplit/>
        </w:trPr>
        <w:tc>
          <w:tcPr>
            <w:tcW w:w="1701" w:type="dxa"/>
            <w:tcBorders>
              <w:top w:val="nil"/>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064"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6 г/м</w:t>
            </w:r>
            <w:r w:rsidRPr="00AC1BEC">
              <w:rPr>
                <w:rFonts w:ascii="Times New Roman" w:eastAsia="Times New Roman" w:hAnsi="Times New Roman" w:cs="Times New Roman"/>
                <w:sz w:val="16"/>
                <w:szCs w:val="16"/>
                <w:vertAlign w:val="superscript"/>
                <w:lang w:eastAsia="ru-RU"/>
              </w:rPr>
              <w:t>3</w:t>
            </w:r>
          </w:p>
        </w:tc>
        <w:tc>
          <w:tcPr>
            <w:tcW w:w="1551"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Мука, крупа в складах или под пленкой</w:t>
            </w:r>
          </w:p>
        </w:tc>
        <w:tc>
          <w:tcPr>
            <w:tcW w:w="1417"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886" w:type="dxa"/>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eastAsia="Times New Roman" w:hAnsi="Times New Roman" w:cs="Times New Roman"/>
                <w:sz w:val="16"/>
                <w:szCs w:val="16"/>
                <w:lang w:eastAsia="ru-RU"/>
              </w:rPr>
              <w:t>Фумигация при температуре воздуха и продуктов выше 15 °С. Экспозиция 5 суток. ПКЭ – 5 г·ч/ м</w:t>
            </w:r>
            <w:r w:rsidRPr="00AC1BEC">
              <w:rPr>
                <w:rFonts w:ascii="Times New Roman" w:eastAsia="Times New Roman" w:hAnsi="Times New Roman" w:cs="Times New Roman"/>
                <w:sz w:val="16"/>
                <w:szCs w:val="16"/>
                <w:vertAlign w:val="superscript"/>
                <w:lang w:eastAsia="ru-RU"/>
              </w:rPr>
              <w:t>3</w:t>
            </w:r>
            <w:r w:rsidRPr="00AC1BEC">
              <w:rPr>
                <w:rFonts w:ascii="Times New Roman" w:eastAsia="Times New Roman" w:hAnsi="Times New Roman" w:cs="Times New Roman"/>
                <w:sz w:val="16"/>
                <w:szCs w:val="16"/>
                <w:lang w:eastAsia="ru-RU"/>
              </w:rPr>
              <w:t>. Дегазация не менее 2 суток. Реализация при остатке фосфина в продукте не выше МДУ.</w:t>
            </w:r>
          </w:p>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Допуск людей после завершения дегазации, не ранее 2 суток и при содержании фосфина в воздухе рабочей зоны не выше не выше ПДК</w:t>
            </w:r>
          </w:p>
        </w:tc>
        <w:tc>
          <w:tcPr>
            <w:tcW w:w="680"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770DFC" w:rsidRPr="00AC1BEC" w:rsidRDefault="00770DFC"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val="restart"/>
            <w:tcBorders>
              <w:top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Фумифаст, ТАБ</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
                <w:bCs/>
                <w:sz w:val="16"/>
                <w:szCs w:val="16"/>
                <w:lang w:eastAsia="ru-RU"/>
              </w:rPr>
              <w:t>(560 г/кг)</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ООО</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«Агро Эксперт Груп»</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ОГРН 1027708006996</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06.03.2017</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178-01-1396-1/388</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AC1BEC">
              <w:rPr>
                <w:rFonts w:ascii="Times New Roman" w:eastAsia="Times New Roman" w:hAnsi="Times New Roman" w:cs="Times New Roman"/>
                <w:bCs/>
                <w:sz w:val="16"/>
                <w:szCs w:val="16"/>
                <w:lang w:eastAsia="ru-RU"/>
              </w:rPr>
              <w:t>01.04.2022</w:t>
            </w:r>
          </w:p>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bCs/>
                <w:sz w:val="16"/>
                <w:szCs w:val="16"/>
                <w:lang w:eastAsia="ru-RU"/>
              </w:rPr>
              <w:t>05.03.2027</w:t>
            </w:r>
          </w:p>
        </w:tc>
        <w:tc>
          <w:tcPr>
            <w:tcW w:w="1064"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5 г/м3</w:t>
            </w:r>
          </w:p>
          <w:p w:rsidR="00AC1BEC" w:rsidRPr="00AC1BEC" w:rsidRDefault="00AC1BEC" w:rsidP="00AC1BEC">
            <w:pPr>
              <w:rPr>
                <w:rFonts w:ascii="Times New Roman" w:hAnsi="Times New Roman" w:cs="Times New Roman"/>
                <w:sz w:val="16"/>
                <w:szCs w:val="16"/>
              </w:rPr>
            </w:pPr>
          </w:p>
        </w:tc>
        <w:tc>
          <w:tcPr>
            <w:tcW w:w="1551"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Незагруженные зернохранилища</w:t>
            </w:r>
          </w:p>
          <w:p w:rsidR="00AC1BEC" w:rsidRPr="00AC1BEC" w:rsidRDefault="00AC1BEC" w:rsidP="00AC1BEC">
            <w:pPr>
              <w:rPr>
                <w:rFonts w:ascii="Times New Roman" w:hAnsi="Times New Roman" w:cs="Times New Roman"/>
                <w:sz w:val="16"/>
                <w:szCs w:val="16"/>
              </w:rPr>
            </w:pPr>
          </w:p>
        </w:tc>
        <w:tc>
          <w:tcPr>
            <w:tcW w:w="1417" w:type="dxa"/>
            <w:tcBorders>
              <w:top w:val="doub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ПКЭ – 25 гч/м3. Экспозиция – 5 суток. Допуск людей и загрузка хранилищ после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w:t>
            </w:r>
          </w:p>
        </w:tc>
        <w:tc>
          <w:tcPr>
            <w:tcW w:w="680" w:type="dxa"/>
            <w:vMerge w:val="restart"/>
            <w:tcBorders>
              <w:top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eastAsia="Times New Roman" w:hAnsi="Times New Roman" w:cs="Times New Roman"/>
                <w:sz w:val="16"/>
                <w:szCs w:val="16"/>
                <w:lang w:eastAsia="ru-RU"/>
              </w:rPr>
              <w:t>-(-)</w:t>
            </w: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воздуха выше 15 0С. Раскладка таблеток на подложки. Экспозиция – 8-10 суток. Произведение концентрации на время экспозиции ПКЭ – 450 г·ч/м3. Допуск людей и загрузка хранилищ после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9 г/т</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складах, в силосах элеваторов и затаренное в мешки под пленкой</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подложки. Экспозиция – 5 суток. ПКЭ 25 г·ч/м3. Дегазация – не менее 10 суток. 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AC1BEC">
              <w:rPr>
                <w:rFonts w:ascii="Times New Roman" w:hAnsi="Times New Roman" w:cs="Times New Roman"/>
                <w:sz w:val="16"/>
                <w:szCs w:val="16"/>
              </w:rPr>
              <w:t>Фумигация при температуре зерна выше 15 С. В элеваторах – введение таблеток в поток зерна с помощью дозаторов. В складах – введение таблеток в насыпь зерна с помощью зондов. Затаренное в мешки – раскладка на подложках. Экспозиция – 8-10 суток. ПКЭ – 450 г·ч/м3. Дегазация не менее 10 суток. Реализация зерна при остатке фосфина не выше МДУ. Допуск людей после проветривания и при содержании фосфина в воздухе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2,4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злаковых культур, тапиока и шроты в трюмах судов балкерного типа и танкерах</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зерна выше 15 °С. Экспозиция при использовании: технологии “фитоэксплофумигация” – 16 суток; метода рециркуляции –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319"/>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9 г/т</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насыпью в вагонах – зерновозах в пути следования</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оС. Погружение специальных капсул с таблетками препарата в зерно на глубину до 2 м через каждый загрузочный люк вагона. Экспозиция 3-5 суток. ПКЭ – 25 г·ч/м3. Дегазация зерна в вагоне перед загрузкой не менее 1 часа. Реализация при остатке фосфина -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33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зерна выше 15 оС. Погружение специальных капсул с таблетками препарата в зерно на глубину до 2 м через каждый загрузочный люк вагона. Экспозиция – 8-10 суток. ПКЭ – 450 г·ч/м3. Дегазация зерна в вагоне перед загрузкой не менее 1 часа.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6 г/м3</w:t>
            </w:r>
          </w:p>
          <w:p w:rsidR="00AC1BEC" w:rsidRPr="00AC1BEC" w:rsidRDefault="00AC1BEC" w:rsidP="00AC1BEC">
            <w:pPr>
              <w:rPr>
                <w:rFonts w:ascii="Times New Roman" w:hAnsi="Times New Roman" w:cs="Times New Roman"/>
                <w:sz w:val="16"/>
                <w:szCs w:val="16"/>
              </w:rPr>
            </w:pPr>
          </w:p>
        </w:tc>
        <w:tc>
          <w:tcPr>
            <w:tcW w:w="1551"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Мука и крупа в складах или под пленкой</w:t>
            </w:r>
          </w:p>
          <w:p w:rsidR="00AC1BEC" w:rsidRPr="00AC1BEC" w:rsidRDefault="00AC1BEC" w:rsidP="00AC1BEC">
            <w:pPr>
              <w:rPr>
                <w:rFonts w:ascii="Times New Roman" w:hAnsi="Times New Roman" w:cs="Times New Roman"/>
                <w:sz w:val="16"/>
                <w:szCs w:val="16"/>
              </w:rPr>
            </w:pP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5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8-10 суток. ПКЭ – 450 г·ч/м3.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5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Зерноперерабатывающие предприятия</w:t>
            </w:r>
          </w:p>
        </w:tc>
        <w:tc>
          <w:tcPr>
            <w:tcW w:w="1417"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Насекомые-вредители запасов</w:t>
            </w:r>
          </w:p>
          <w:p w:rsidR="00AC1BEC" w:rsidRPr="00AC1BEC" w:rsidRDefault="00AC1BEC" w:rsidP="00AC1BEC">
            <w:pPr>
              <w:rPr>
                <w:rFonts w:ascii="Times New Roman"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2-3 суток. ПКЭ для муки 7 г·ч/м3 для крупы только с явной формой зараженности – 7 г·ч/м3, со скрытой формой зараженности - 25 г·ч/м3. Дегазация – не менее 2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8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val="restart"/>
            <w:tcBorders>
              <w:top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5 г/м3</w:t>
            </w:r>
          </w:p>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1551" w:type="dxa"/>
            <w:vMerge w:val="restart"/>
            <w:tcBorders>
              <w:top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Сухие овощи в складах или под пленкой</w:t>
            </w:r>
          </w:p>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1417" w:type="dxa"/>
            <w:vMerge/>
            <w:tcBorders>
              <w:bottom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single" w:sz="4" w:space="0" w:color="auto"/>
            </w:tcBorders>
            <w:shd w:val="clear" w:color="auto" w:fill="FFFFFF"/>
          </w:tcPr>
          <w:p w:rsidR="00AC1BEC" w:rsidRPr="00AC1BEC" w:rsidRDefault="00AC1BEC" w:rsidP="00AC1BEC">
            <w:pPr>
              <w:autoSpaceDE w:val="0"/>
              <w:autoSpaceDN w:val="0"/>
              <w:spacing w:after="0" w:line="240" w:lineRule="auto"/>
              <w:rPr>
                <w:rFonts w:ascii="Times New Roman" w:eastAsia="Times New Roman" w:hAnsi="Times New Roman" w:cs="Times New Roman"/>
                <w:sz w:val="16"/>
                <w:szCs w:val="16"/>
                <w:lang w:eastAsia="ru-RU"/>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5 суток. ПКЭ 7 г·ч/м3. Дегазация –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551" w:type="dxa"/>
            <w:vMerge/>
            <w:tcBorders>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7"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Хлебные клещи</w:t>
            </w:r>
          </w:p>
        </w:tc>
        <w:tc>
          <w:tcPr>
            <w:tcW w:w="2886" w:type="dxa"/>
            <w:tcBorders>
              <w:top w:val="single" w:sz="4" w:space="0" w:color="auto"/>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выше 15 °С. Раскладка таблеток на подложки. Экспозиция – 8-10 суток. ПКЭ -450 г·ч/м3. Дегазация не менее 1 суток. Реализация при остатке фосфина в продукте не выше МДУ. Допуск людей и загрузка хранилищ после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968"/>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Яблоки, слива, хурма, гранат</w:t>
            </w:r>
          </w:p>
        </w:tc>
        <w:tc>
          <w:tcPr>
            <w:tcW w:w="1417"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Восточная плодожорка, американская белая бабочка, многоядная муха-горбатка, западный цветочный трипс</w:t>
            </w:r>
          </w:p>
          <w:p w:rsidR="00AC1BEC" w:rsidRPr="00AC1BEC" w:rsidRDefault="00AC1BEC" w:rsidP="00AC1BEC">
            <w:pPr>
              <w:rPr>
                <w:rFonts w:ascii="Times New Roman" w:hAnsi="Times New Roman" w:cs="Times New Roman"/>
                <w:sz w:val="16"/>
                <w:szCs w:val="16"/>
              </w:rPr>
            </w:pPr>
          </w:p>
        </w:tc>
        <w:tc>
          <w:tcPr>
            <w:tcW w:w="2886"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AC1BEC" w:rsidRPr="00AC1BEC" w:rsidRDefault="00AC1BEC" w:rsidP="00AC1BEC">
            <w:pPr>
              <w:rPr>
                <w:rFonts w:ascii="Times New Roman"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997"/>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Персик, нектарин, абрикос, груша, айва, вишня</w:t>
            </w:r>
          </w:p>
        </w:tc>
        <w:tc>
          <w:tcPr>
            <w:tcW w:w="1417" w:type="dxa"/>
            <w:vMerge/>
            <w:tcBorders>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16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Апельсины, грейпфруты, мандарины, минеола</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Средиземноморская муха</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72 часов ПКЭ – 5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836"/>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1,0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Томат, перец сладкий, картофель</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Картофельная моль</w:t>
            </w:r>
          </w:p>
        </w:tc>
        <w:tc>
          <w:tcPr>
            <w:tcW w:w="2886" w:type="dxa"/>
            <w:vMerge w:val="restart"/>
            <w:tcBorders>
              <w:top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48 часов ПКЭ – 4 г*ч/м3. Дегазация не менее 1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p w:rsidR="00AC1BEC" w:rsidRPr="00AC1BEC" w:rsidRDefault="00AC1BEC" w:rsidP="00AC1BEC">
            <w:pPr>
              <w:rPr>
                <w:rFonts w:ascii="Times New Roman"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1415"/>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0,6 г/м3</w:t>
            </w:r>
          </w:p>
        </w:tc>
        <w:tc>
          <w:tcPr>
            <w:tcW w:w="1551" w:type="dxa"/>
            <w:tcBorders>
              <w:top w:val="single" w:sz="4" w:space="0" w:color="auto"/>
              <w:bottom w:val="sing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Капуста</w:t>
            </w:r>
          </w:p>
        </w:tc>
        <w:tc>
          <w:tcPr>
            <w:tcW w:w="1417" w:type="dxa"/>
            <w:vMerge w:val="restart"/>
            <w:tcBorders>
              <w:top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Западный цветочный трипс</w:t>
            </w:r>
          </w:p>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vMerge/>
            <w:tcBorders>
              <w:bottom w:val="single" w:sz="4" w:space="0" w:color="auto"/>
            </w:tcBorders>
            <w:shd w:val="clear" w:color="auto" w:fill="FFFFFF"/>
          </w:tcPr>
          <w:p w:rsidR="00AC1BEC" w:rsidRPr="00AC1BEC" w:rsidRDefault="00AC1BEC" w:rsidP="00AC1BEC">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0,8 г/м3</w:t>
            </w:r>
          </w:p>
        </w:tc>
        <w:tc>
          <w:tcPr>
            <w:tcW w:w="1551"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Смородина</w:t>
            </w:r>
          </w:p>
        </w:tc>
        <w:tc>
          <w:tcPr>
            <w:tcW w:w="1417" w:type="dxa"/>
            <w:vMerge/>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4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r w:rsidRPr="00AC1BEC">
              <w:rPr>
                <w:rFonts w:ascii="Times New Roman" w:hAnsi="Times New Roman" w:cs="Times New Roman"/>
                <w:sz w:val="16"/>
                <w:szCs w:val="16"/>
              </w:rPr>
              <w:t>Голубика, клубника, малина, ежевика, крыжовник, черника, виноград</w:t>
            </w:r>
          </w:p>
        </w:tc>
        <w:tc>
          <w:tcPr>
            <w:tcW w:w="1417" w:type="dxa"/>
            <w:vMerge/>
            <w:tcBorders>
              <w:bottom w:val="single" w:sz="4" w:space="0" w:color="auto"/>
            </w:tcBorders>
            <w:shd w:val="clear" w:color="auto" w:fill="FFFFFF"/>
          </w:tcPr>
          <w:p w:rsidR="00AC1BEC" w:rsidRPr="00AC1BEC" w:rsidRDefault="00AC1BEC" w:rsidP="00AC1BEC">
            <w:pPr>
              <w:spacing w:after="0" w:line="240" w:lineRule="auto"/>
              <w:rPr>
                <w:rFonts w:ascii="Times New Roman" w:eastAsia="Calibri" w:hAnsi="Times New Roman" w:cs="Times New Roman"/>
                <w:sz w:val="16"/>
                <w:szCs w:val="16"/>
              </w:rPr>
            </w:pPr>
          </w:p>
        </w:tc>
        <w:tc>
          <w:tcPr>
            <w:tcW w:w="2886" w:type="dxa"/>
            <w:tcBorders>
              <w:top w:val="single" w:sz="4" w:space="0" w:color="auto"/>
              <w:bottom w:val="single" w:sz="4" w:space="0" w:color="auto"/>
            </w:tcBorders>
            <w:shd w:val="clear" w:color="auto" w:fill="FFFFFF"/>
          </w:tcPr>
          <w:p w:rsidR="00AC1BEC" w:rsidRPr="00AC1BEC" w:rsidRDefault="00AC1BEC" w:rsidP="00AC1BEC">
            <w:pPr>
              <w:spacing w:after="0" w:line="240" w:lineRule="auto"/>
              <w:jc w:val="both"/>
              <w:rPr>
                <w:rFonts w:ascii="Times New Roman" w:eastAsia="Calibri"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0,4 г/м3</w:t>
            </w:r>
          </w:p>
        </w:tc>
        <w:tc>
          <w:tcPr>
            <w:tcW w:w="1551"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Срезанные цветы</w:t>
            </w:r>
          </w:p>
        </w:tc>
        <w:tc>
          <w:tcPr>
            <w:tcW w:w="1417"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Западный цветочный трипс, табачная белокрылка</w:t>
            </w:r>
          </w:p>
        </w:tc>
        <w:tc>
          <w:tcPr>
            <w:tcW w:w="2886" w:type="dxa"/>
            <w:tcBorders>
              <w:top w:val="single" w:sz="4" w:space="0" w:color="auto"/>
              <w:bottom w:val="sing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Фумигация при температуре воздуха и продукта выше 15 °С. Раскладка таблеток на подложки. Экспозиция – 2 суток. ПКЭ – 3 г*ч/м3. Дегазация не менее 2 суток. Реализация при остатке фосфина в продукте не выше МДУ. Допуск людей после полного проветривания при содержании фосфина в воздухе рабочей зоны не выше ПДК</w:t>
            </w: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AC1BEC" w:rsidRPr="00AC1BEC" w:rsidTr="00A377C3">
        <w:trPr>
          <w:cantSplit/>
          <w:trHeight w:val="2094"/>
        </w:trPr>
        <w:tc>
          <w:tcPr>
            <w:tcW w:w="1701"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064"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2,5 г/м3</w:t>
            </w:r>
          </w:p>
        </w:tc>
        <w:tc>
          <w:tcPr>
            <w:tcW w:w="1551"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Зерно продовольственное, семенное, фуражное в трюмах судов с насыпью зерна высотой до 4-6 м во внутренних портах России</w:t>
            </w:r>
          </w:p>
        </w:tc>
        <w:tc>
          <w:tcPr>
            <w:tcW w:w="1417"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r w:rsidRPr="00AC1BEC">
              <w:rPr>
                <w:rFonts w:ascii="Times New Roman" w:hAnsi="Times New Roman" w:cs="Times New Roman"/>
                <w:sz w:val="16"/>
                <w:szCs w:val="16"/>
              </w:rPr>
              <w:t xml:space="preserve">Насекомые – вредители запасов </w:t>
            </w:r>
          </w:p>
        </w:tc>
        <w:tc>
          <w:tcPr>
            <w:tcW w:w="2886" w:type="dxa"/>
            <w:tcBorders>
              <w:top w:val="single" w:sz="4" w:space="0" w:color="auto"/>
              <w:bottom w:val="double" w:sz="4" w:space="0" w:color="auto"/>
            </w:tcBorders>
            <w:shd w:val="clear" w:color="auto" w:fill="FFFFFF"/>
          </w:tcPr>
          <w:p w:rsidR="00AC1BEC" w:rsidRPr="00AC1BEC" w:rsidRDefault="00AC1BEC" w:rsidP="00AC1BEC">
            <w:pPr>
              <w:rPr>
                <w:rFonts w:ascii="Times New Roman" w:hAnsi="Times New Roman" w:cs="Times New Roman"/>
                <w:sz w:val="16"/>
                <w:szCs w:val="16"/>
              </w:rPr>
            </w:pPr>
          </w:p>
        </w:tc>
        <w:tc>
          <w:tcPr>
            <w:tcW w:w="680"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AC1BEC" w:rsidRPr="00AC1BEC" w:rsidRDefault="00AC1BEC" w:rsidP="00AC1BEC">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br w:type="textWrapping" w:clear="all"/>
      </w:r>
      <w:r w:rsidRPr="00257DC1">
        <w:rPr>
          <w:rFonts w:ascii="Times New Roman" w:eastAsia="Calibri" w:hAnsi="Times New Roman" w:cs="Times New Roman"/>
          <w:sz w:val="16"/>
          <w:szCs w:val="16"/>
        </w:rPr>
        <w:br w:type="page"/>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625"/>
        <w:gridCol w:w="1417"/>
        <w:gridCol w:w="2886"/>
        <w:gridCol w:w="680"/>
        <w:gridCol w:w="680"/>
      </w:tblGrid>
      <w:tr w:rsidR="0039709B" w:rsidRPr="00257DC1" w:rsidTr="003F1EC9">
        <w:trPr>
          <w:cantSplit/>
          <w:trHeight w:val="67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Фумифос,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Рейнбоу Кропсайенсиз Кфт.(Венгрия)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606-01-3747-1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от 03.03.2022 №3510)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02.03.2032</w:t>
            </w:r>
          </w:p>
        </w:tc>
        <w:tc>
          <w:tcPr>
            <w:tcW w:w="99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г/м3</w:t>
            </w:r>
          </w:p>
        </w:tc>
        <w:tc>
          <w:tcPr>
            <w:tcW w:w="162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vMerge w:val="restart"/>
            <w:tcBorders>
              <w:top w:val="doub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наружного воздуха выше 10 °С, внутри помещения в пределах от выше 15 °С до 25 °С. Раскладывание таблеток на подложки на полу равномерно по помещению. Экспозиция – 2 суток. Произведение концентрации на время экспозиции (ПКЭ) – 7 г·ч/м3 для насекомых, не образующих скрытую форму зараженности зерна, и 25 г·ч/м3 для насекомых, образующих скрытую форму зараженности зерна. Реализация при остатке фосфина в продукте не выше МДУ. Допуск людей и загрузка складов и бункеров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 г/м3</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Зерноперера-батывающие предприятия</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vMerge/>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Зерно продовольствен-ное, семенное, фуражное насыпью </w:t>
            </w:r>
            <w:r w:rsidRPr="00257DC1">
              <w:rPr>
                <w:rFonts w:ascii="Times New Roman" w:eastAsia="Calibri" w:hAnsi="Times New Roman" w:cs="Times New Roman"/>
                <w:sz w:val="16"/>
                <w:szCs w:val="16"/>
              </w:rPr>
              <w:br/>
              <w:t xml:space="preserve">в складах, </w:t>
            </w:r>
            <w:r w:rsidRPr="00257DC1">
              <w:rPr>
                <w:rFonts w:ascii="Times New Roman" w:eastAsia="Calibri" w:hAnsi="Times New Roman" w:cs="Times New Roman"/>
                <w:sz w:val="16"/>
                <w:szCs w:val="16"/>
              </w:rPr>
              <w:br/>
              <w:t xml:space="preserve">в силосах элеваторов </w:t>
            </w:r>
            <w:r w:rsidRPr="00257DC1">
              <w:rPr>
                <w:rFonts w:ascii="Times New Roman" w:eastAsia="Calibri" w:hAnsi="Times New Roman" w:cs="Times New Roman"/>
                <w:sz w:val="16"/>
                <w:szCs w:val="16"/>
              </w:rPr>
              <w:br/>
              <w:t xml:space="preserve">и затаренное </w:t>
            </w:r>
            <w:r w:rsidRPr="00257DC1">
              <w:rPr>
                <w:rFonts w:ascii="Times New Roman" w:eastAsia="Calibri" w:hAnsi="Times New Roman" w:cs="Times New Roman"/>
                <w:sz w:val="16"/>
                <w:szCs w:val="16"/>
              </w:rPr>
              <w:br/>
              <w:t>в мешки под пленкой</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В элеваторах – введение таблеток в поток зерна с помощью дозаторов. </w:t>
            </w:r>
            <w:r w:rsidRPr="00257DC1">
              <w:rPr>
                <w:rFonts w:ascii="Times New Roman" w:eastAsia="Calibri" w:hAnsi="Times New Roman" w:cs="Times New Roman"/>
                <w:sz w:val="16"/>
                <w:szCs w:val="16"/>
              </w:rPr>
              <w:br/>
              <w:t xml:space="preserve">В складах – погружение таблеток в зерно равномерно по площади и глубине с помощью специальных зондов </w:t>
            </w:r>
            <w:r w:rsidRPr="00257DC1">
              <w:rPr>
                <w:rFonts w:ascii="Times New Roman" w:eastAsia="Calibri" w:hAnsi="Times New Roman" w:cs="Times New Roman"/>
                <w:sz w:val="16"/>
                <w:szCs w:val="16"/>
              </w:rPr>
              <w:br/>
              <w:t xml:space="preserve">с укрытием насыпи пленкой. В мешках под пленкой – раскладка таблеток на подложки.  Экспозиция 5 суток. ПКЭ – </w:t>
            </w:r>
            <w:r w:rsidRPr="00257DC1">
              <w:rPr>
                <w:rFonts w:ascii="Times New Roman" w:eastAsia="Calibri" w:hAnsi="Times New Roman" w:cs="Times New Roman"/>
                <w:sz w:val="16"/>
                <w:szCs w:val="16"/>
              </w:rPr>
              <w:br/>
              <w:t xml:space="preserve">7 г·ч/м3 для насекомых, не образующих скрытую форму зараженности зерна, </w:t>
            </w:r>
            <w:r w:rsidRPr="00257DC1">
              <w:rPr>
                <w:rFonts w:ascii="Times New Roman" w:eastAsia="Calibri" w:hAnsi="Times New Roman" w:cs="Times New Roman"/>
                <w:sz w:val="16"/>
                <w:szCs w:val="16"/>
              </w:rPr>
              <w:br/>
              <w:t>и 25 г·ч/м3 для насекомых, образующих скрытую форму зараженности зерна.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67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9 г/т</w:t>
            </w:r>
          </w:p>
        </w:tc>
        <w:tc>
          <w:tcPr>
            <w:tcW w:w="1625"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металлических силосах, оборудованных системой рециркуляции газовоздушной смеси</w:t>
            </w:r>
          </w:p>
        </w:tc>
        <w:tc>
          <w:tcPr>
            <w:tcW w:w="1417"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наружного воздуха выше 10 °С, зерна – выше 15° С </w:t>
            </w:r>
            <w:r w:rsidRPr="00257DC1">
              <w:rPr>
                <w:rFonts w:ascii="Times New Roman" w:eastAsia="Calibri" w:hAnsi="Times New Roman" w:cs="Times New Roman"/>
                <w:sz w:val="16"/>
                <w:szCs w:val="16"/>
              </w:rPr>
              <w:br/>
              <w:t>с использованием технологии рециркуляции газовоздущной смеси через зерновую массу внутри силоса при полной его загрузке зерном. Раскладка таблеток в генератор фосфина, установленный за пределами силоса. Экспозиция 5 суток. ПКЭ – 7 г·ч/м3 для насекомых, не образующих скрытую форму зараженности зерна, и 25 г·ч/м3 для насекомых, образующих скрытую форму зараженности зерна.  Реализация при остатке фосфина – не выше МДУ. Допуск людей после полного проветривания и при содержании фосфина в воздухе рабочей зоны –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3F1EC9">
        <w:trPr>
          <w:cantSplit/>
          <w:trHeight w:val="2985"/>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Фумишанс, ТАБ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126-01-1128-1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02.06.2026</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С.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Calibri" w:hAnsi="Times New Roman" w:cs="Times New Roman"/>
                <w:sz w:val="16"/>
                <w:szCs w:val="16"/>
              </w:rPr>
              <w:t xml:space="preserve">для насекомых, не образующих скрытую форму зараженности зерна, и </w:t>
            </w:r>
            <w:r w:rsidRPr="00257DC1">
              <w:rPr>
                <w:rFonts w:ascii="Times New Roman" w:eastAsia="Times New Roman" w:hAnsi="Times New Roman" w:cs="Times New Roman"/>
                <w:sz w:val="16"/>
                <w:szCs w:val="16"/>
                <w:lang w:eastAsia="ru-RU"/>
              </w:rPr>
              <w:t>для для насекомых, образующих скрытую форму зараженности зерна.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3F1EC9">
        <w:trPr>
          <w:cantSplit/>
          <w:trHeight w:val="149"/>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 г/т </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417"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snapToGrid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Times New Roman" w:hAnsi="Times New Roman" w:cs="Times New Roman"/>
                <w:sz w:val="16"/>
                <w:szCs w:val="16"/>
                <w:lang w:eastAsia="ru-RU"/>
              </w:rPr>
              <w:t xml:space="preserve">° С. В складах -  погружение таблеток в зерновую массу с помощью специальных зондов. В элеваторах – внесение таблеток в поток зерна с помощью автоматических дозаторов. </w:t>
            </w:r>
          </w:p>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Для затаренного зерна – раскладка таблеток на подложки. Экспозиция 5 суток. ПКЭ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и</w:t>
            </w:r>
            <w:r w:rsidRPr="00257DC1">
              <w:rPr>
                <w:rFonts w:ascii="Times New Roman" w:eastAsia="Calibri" w:hAnsi="Times New Roman" w:cs="Times New Roman"/>
                <w:sz w:val="16"/>
                <w:szCs w:val="16"/>
              </w:rPr>
              <w:t xml:space="preserve">25 г </w:t>
            </w:r>
            <w:r w:rsidRPr="00257DC1">
              <w:rPr>
                <w:rFonts w:ascii="Times New Roman" w:eastAsia="Times New Roman" w:hAnsi="Times New Roman" w:cs="Times New Roman"/>
                <w:sz w:val="16"/>
                <w:szCs w:val="16"/>
                <w:lang w:eastAsia="ru-RU"/>
              </w:rPr>
              <w:t>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зерна.Дегазация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Дакфосал,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(570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018-01-1407-1</w:t>
            </w:r>
            <w:r w:rsidRPr="00257DC1">
              <w:rPr>
                <w:rFonts w:ascii="Times New Roman" w:eastAsia="Times New Roman" w:hAnsi="Times New Roman" w:cs="Times New Roman"/>
                <w:bCs/>
                <w:sz w:val="16"/>
                <w:szCs w:val="16"/>
                <w:lang w:eastAsia="ru-RU"/>
              </w:rPr>
              <w:t>/353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09.03.2027</w:t>
            </w:r>
          </w:p>
        </w:tc>
        <w:tc>
          <w:tcPr>
            <w:tcW w:w="99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vertAlign w:val="superscript"/>
                <w:lang w:eastAsia="ru-RU"/>
              </w:rPr>
            </w:pPr>
            <w:r w:rsidRPr="00257DC1">
              <w:rPr>
                <w:rFonts w:ascii="Times New Roman" w:eastAsia="Times New Roman" w:hAnsi="Times New Roman" w:cs="Times New Roman"/>
                <w:sz w:val="16"/>
                <w:szCs w:val="16"/>
                <w:lang w:val="en-US" w:eastAsia="ru-RU"/>
              </w:rPr>
              <w:t>5 г/м</w:t>
            </w:r>
            <w:r w:rsidRPr="00257DC1">
              <w:rPr>
                <w:rFonts w:ascii="Times New Roman" w:eastAsia="Times New Roman" w:hAnsi="Times New Roman" w:cs="Times New Roman"/>
                <w:sz w:val="16"/>
                <w:szCs w:val="16"/>
                <w:vertAlign w:val="superscript"/>
                <w:lang w:val="en-US" w:eastAsia="ru-RU"/>
              </w:rPr>
              <w:t>3</w:t>
            </w:r>
          </w:p>
        </w:tc>
        <w:tc>
          <w:tcPr>
            <w:tcW w:w="162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Насекомые-вредители запасов (кроме клещей)</w:t>
            </w:r>
          </w:p>
        </w:tc>
        <w:tc>
          <w:tcPr>
            <w:tcW w:w="2886"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Допуск людей и загрузка хранилищ после полного проветривания и при содержании фосфина в воздухе рабочей зоны – не выше ПДК</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Height w:val="2737"/>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(партии массой не более 200 т насыпью до 2,5 м) и затаренное в мешки под пленкой</w:t>
            </w:r>
          </w:p>
        </w:tc>
        <w:tc>
          <w:tcPr>
            <w:tcW w:w="1417"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Насекомые и клещи – вредители запасов</w:t>
            </w:r>
          </w:p>
        </w:tc>
        <w:tc>
          <w:tcPr>
            <w:tcW w:w="2886"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 °С. Экспозиция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 суток для насекомых и 9 суток для клещей. Произведение концентрации на время экспозиции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и 450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клещей. Дегазация – не менее 10 суток. Реализация при остатке фосфина – не выше МДУ. Допуск людей после полного проветривания, не ранее 11 дней после дегазации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Зерноперерабаты-вающие предприятия</w:t>
            </w:r>
          </w:p>
        </w:tc>
        <w:tc>
          <w:tcPr>
            <w:tcW w:w="1417"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внутри помещений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w:t>
            </w:r>
            <w:r w:rsidRPr="00257DC1">
              <w:rPr>
                <w:rFonts w:ascii="Times New Roman" w:eastAsia="Times New Roman" w:hAnsi="Times New Roman" w:cs="Times New Roman"/>
                <w:bCs/>
                <w:sz w:val="16"/>
                <w:szCs w:val="16"/>
                <w:lang w:eastAsia="ru-RU"/>
              </w:rPr>
              <w:br/>
              <w:t xml:space="preserve">и не выше 25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Экспозиция – 2 суток. </w:t>
            </w:r>
            <w:r w:rsidRPr="00257DC1">
              <w:rPr>
                <w:rFonts w:ascii="Times New Roman" w:eastAsia="Times New Roman" w:hAnsi="Times New Roman" w:cs="Times New Roman"/>
                <w:bCs/>
                <w:sz w:val="16"/>
                <w:szCs w:val="16"/>
                <w:lang w:eastAsia="ru-RU"/>
              </w:rPr>
              <w:br/>
              <w:t>ПКЭ – 7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w:t>
            </w:r>
            <w:r w:rsidRPr="00257DC1">
              <w:rPr>
                <w:rFonts w:ascii="Times New Roman" w:eastAsia="Times New Roman" w:hAnsi="Times New Roman" w:cs="Times New Roman"/>
                <w:bCs/>
                <w:sz w:val="16"/>
                <w:szCs w:val="16"/>
                <w:lang w:eastAsia="ru-RU"/>
              </w:rPr>
              <w:br/>
              <w:t>не образующих скрытую форму зараженности, и 25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 xml:space="preserve">для насекомых, образующих скрытую форму зараженности. Дегазация </w:t>
            </w:r>
            <w:r w:rsidRPr="00257DC1">
              <w:rPr>
                <w:rFonts w:ascii="Times New Roman" w:eastAsia="Times New Roman" w:hAnsi="Times New Roman" w:cs="Times New Roman"/>
                <w:bCs/>
                <w:sz w:val="16"/>
                <w:szCs w:val="16"/>
                <w:lang w:eastAsia="ru-RU"/>
              </w:rPr>
              <w:br/>
              <w:t xml:space="preserve">не менее 2 суток. Реализация зерна после полной дегазации (но не ранее 10 суток) при остатке фосфина </w:t>
            </w:r>
            <w:r w:rsidRPr="00257DC1">
              <w:rPr>
                <w:rFonts w:ascii="Times New Roman" w:eastAsia="Times New Roman" w:hAnsi="Times New Roman" w:cs="Times New Roman"/>
                <w:bCs/>
                <w:sz w:val="16"/>
                <w:szCs w:val="16"/>
                <w:lang w:eastAsia="ru-RU"/>
              </w:rPr>
              <w:br/>
              <w:t xml:space="preserve">не выше МДУ. В период дегазации </w:t>
            </w:r>
            <w:r w:rsidRPr="00257DC1">
              <w:rPr>
                <w:rFonts w:ascii="Times New Roman" w:eastAsia="Times New Roman" w:hAnsi="Times New Roman" w:cs="Times New Roman"/>
                <w:bCs/>
                <w:sz w:val="16"/>
                <w:szCs w:val="16"/>
                <w:lang w:eastAsia="ru-RU"/>
              </w:rPr>
              <w:br/>
              <w:t xml:space="preserve">(в течение 1 суток) не допускается пребывание людей на территорию зерноперерабатывающих пред-приятий; необходимо установить оповещающие знаки и осуществлять контроль содержания фосфина </w:t>
            </w:r>
            <w:r w:rsidRPr="00257DC1">
              <w:rPr>
                <w:rFonts w:ascii="Times New Roman" w:eastAsia="Times New Roman" w:hAnsi="Times New Roman" w:cs="Times New Roman"/>
                <w:bCs/>
                <w:sz w:val="16"/>
                <w:szCs w:val="16"/>
                <w:lang w:eastAsia="ru-RU"/>
              </w:rPr>
              <w:br/>
              <w:t xml:space="preserve">в атмосферном воздухе </w:t>
            </w:r>
            <w:r w:rsidRPr="00257DC1">
              <w:rPr>
                <w:rFonts w:ascii="Times New Roman" w:eastAsia="Times New Roman" w:hAnsi="Times New Roman" w:cs="Times New Roman"/>
                <w:bCs/>
                <w:sz w:val="16"/>
                <w:szCs w:val="16"/>
                <w:lang w:eastAsia="ru-RU"/>
              </w:rPr>
              <w:br/>
              <w:t xml:space="preserve">(ПДК в атмосферном воздухе – </w:t>
            </w:r>
            <w:r w:rsidRPr="00257DC1">
              <w:rPr>
                <w:rFonts w:ascii="Times New Roman" w:eastAsia="Times New Roman" w:hAnsi="Times New Roman" w:cs="Times New Roman"/>
                <w:bCs/>
                <w:sz w:val="16"/>
                <w:szCs w:val="16"/>
                <w:lang w:eastAsia="ru-RU"/>
              </w:rPr>
              <w:br/>
              <w:t>0,01 мг/м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продоволь-ственное, семенное, фуражное </w:t>
            </w:r>
            <w:r w:rsidRPr="00257DC1">
              <w:rPr>
                <w:rFonts w:ascii="Times New Roman" w:eastAsia="Times New Roman" w:hAnsi="Times New Roman" w:cs="Times New Roman"/>
                <w:bCs/>
                <w:sz w:val="16"/>
                <w:szCs w:val="16"/>
                <w:lang w:eastAsia="ru-RU"/>
              </w:rPr>
              <w:br/>
              <w:t xml:space="preserve">в трюмах судов </w:t>
            </w:r>
            <w:r w:rsidRPr="00257DC1">
              <w:rPr>
                <w:rFonts w:ascii="Times New Roman" w:eastAsia="Times New Roman" w:hAnsi="Times New Roman" w:cs="Times New Roman"/>
                <w:bCs/>
                <w:sz w:val="16"/>
                <w:szCs w:val="16"/>
                <w:lang w:eastAsia="ru-RU"/>
              </w:rPr>
              <w:br/>
              <w:t xml:space="preserve">с насыпью зерна </w:t>
            </w:r>
            <w:r w:rsidRPr="00257DC1">
              <w:rPr>
                <w:rFonts w:ascii="Times New Roman" w:eastAsia="Times New Roman" w:hAnsi="Times New Roman" w:cs="Times New Roman"/>
                <w:bCs/>
                <w:sz w:val="16"/>
                <w:szCs w:val="16"/>
                <w:lang w:eastAsia="ru-RU"/>
              </w:rPr>
              <w:br/>
              <w:t>высотой до 4-6 м во внутренних портах России</w:t>
            </w:r>
          </w:p>
        </w:tc>
        <w:tc>
          <w:tcPr>
            <w:tcW w:w="1417"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зерна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С. Погружение таблеток в зерно на глубину до 2 м в специальных газопроницаемых капсулах в смеси с зерном в соотношении 1:4 по массе равномерно по площади трюма только после полной загрузки герметичных трюмов. После введения капсул крышки трюмов должны быть тщательно задраены. Экспозиция – 3 суток.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зерна, 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Дегазация зерна после разгрузки не менее 8 суток. Реализация зерна после полной дегазации (но не ранее 10 суток) при остатке фосфина не выше МДУ. Допуск людей в трюмы судов после дегазации не менее 10 суток, полного проветривания и при содержании фосфина в воздухе рабочей зоны (на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w:t>
            </w:r>
            <w:r w:rsidRPr="00257DC1">
              <w:rPr>
                <w:rFonts w:ascii="Times New Roman" w:eastAsia="Times New Roman" w:hAnsi="Times New Roman" w:cs="Times New Roman"/>
                <w:bCs/>
                <w:sz w:val="16"/>
                <w:szCs w:val="16"/>
                <w:lang w:eastAsia="ru-RU"/>
              </w:rPr>
              <w:br/>
              <w:t xml:space="preserve">злаковых культур, </w:t>
            </w:r>
            <w:r w:rsidRPr="00257DC1">
              <w:rPr>
                <w:rFonts w:ascii="Times New Roman" w:eastAsia="Times New Roman" w:hAnsi="Times New Roman" w:cs="Times New Roman"/>
                <w:bCs/>
                <w:sz w:val="16"/>
                <w:szCs w:val="16"/>
                <w:lang w:eastAsia="ru-RU"/>
              </w:rPr>
              <w:br/>
              <w:t xml:space="preserve">сои-бобов, тапиока </w:t>
            </w:r>
            <w:r w:rsidRPr="00257DC1">
              <w:rPr>
                <w:rFonts w:ascii="Times New Roman" w:eastAsia="Times New Roman" w:hAnsi="Times New Roman" w:cs="Times New Roman"/>
                <w:bCs/>
                <w:sz w:val="16"/>
                <w:szCs w:val="16"/>
                <w:lang w:eastAsia="ru-RU"/>
              </w:rPr>
              <w:br/>
              <w:t xml:space="preserve">и шроты в трюмах отечественных судов балкерного типа и танкерах </w:t>
            </w:r>
            <w:r w:rsidRPr="00257DC1">
              <w:rPr>
                <w:rFonts w:ascii="Times New Roman" w:eastAsia="Times New Roman" w:hAnsi="Times New Roman" w:cs="Times New Roman"/>
                <w:bCs/>
                <w:sz w:val="16"/>
                <w:szCs w:val="16"/>
                <w:lang w:eastAsia="ru-RU"/>
              </w:rPr>
              <w:br/>
              <w:t xml:space="preserve">и в иностранных судах в части их досмотра, выгрузки </w:t>
            </w:r>
            <w:r w:rsidRPr="00257DC1">
              <w:rPr>
                <w:rFonts w:ascii="Times New Roman" w:eastAsia="Times New Roman" w:hAnsi="Times New Roman" w:cs="Times New Roman"/>
                <w:bCs/>
                <w:sz w:val="16"/>
                <w:szCs w:val="16"/>
                <w:lang w:eastAsia="ru-RU"/>
              </w:rPr>
              <w:br/>
              <w:t xml:space="preserve">и погрузки </w:t>
            </w:r>
            <w:r w:rsidRPr="00257DC1">
              <w:rPr>
                <w:rFonts w:ascii="Times New Roman" w:eastAsia="Times New Roman" w:hAnsi="Times New Roman" w:cs="Times New Roman"/>
                <w:bCs/>
                <w:sz w:val="16"/>
                <w:szCs w:val="16"/>
                <w:lang w:eastAsia="ru-RU"/>
              </w:rPr>
              <w:br/>
              <w:t>в отечественных портах</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Насекомые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вредители запасов кроме клещей</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зерна – выше 15 оС с исполь-зованием технологии рециркуляции газовоздушной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 5 суток. Экспозиция не менее 10 суток.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мг/м3. Реализация зерна после полной дегазации (но не ранее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10 суток) при остатке фосфина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 выше МДУ. Допуск людей</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трюмы судов после дегазации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не менее 10 суток, полного проветривания и при содержании фосфина в воздухе рабочей зоны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 высоте 0,5-1 м над поверхностью зерна) не выше ПДК. Все работы по фумигации зерна в трюмах судов должны осуществляться только во время стоянки, около причальной стенки.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Мука и крупа </w:t>
            </w:r>
            <w:r w:rsidRPr="00257DC1">
              <w:rPr>
                <w:rFonts w:ascii="Times New Roman" w:eastAsia="Times New Roman" w:hAnsi="Times New Roman" w:cs="Times New Roman"/>
                <w:bCs/>
                <w:sz w:val="16"/>
                <w:szCs w:val="16"/>
                <w:lang w:eastAsia="ru-RU"/>
              </w:rPr>
              <w:br/>
              <w:t>в складах или под пленкой</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продукта – выше 15 </w:t>
            </w:r>
            <w:r w:rsidRPr="00257DC1">
              <w:rPr>
                <w:rFonts w:ascii="Times New Roman" w:eastAsia="Times New Roman" w:hAnsi="Times New Roman" w:cs="Times New Roman"/>
                <w:bCs/>
                <w:sz w:val="16"/>
                <w:szCs w:val="16"/>
                <w:vertAlign w:val="superscript"/>
                <w:lang w:eastAsia="ru-RU"/>
              </w:rPr>
              <w:t>о</w:t>
            </w:r>
            <w:r w:rsidRPr="00257DC1">
              <w:rPr>
                <w:rFonts w:ascii="Times New Roman" w:eastAsia="Times New Roman" w:hAnsi="Times New Roman" w:cs="Times New Roman"/>
                <w:bCs/>
                <w:sz w:val="16"/>
                <w:szCs w:val="16"/>
                <w:lang w:eastAsia="ru-RU"/>
              </w:rPr>
              <w:t xml:space="preserve">С. Раскладка таблеток на подложки. Кспозиция 5 суток для насекомых и не менее </w:t>
            </w:r>
            <w:r w:rsidRPr="00257DC1">
              <w:rPr>
                <w:rFonts w:ascii="Times New Roman" w:eastAsia="Times New Roman" w:hAnsi="Times New Roman" w:cs="Times New Roman"/>
                <w:bCs/>
                <w:sz w:val="16"/>
                <w:szCs w:val="16"/>
                <w:lang w:eastAsia="ru-RU"/>
              </w:rPr>
              <w:br/>
              <w:t>9 суток для клещей. ПКЭ – 7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насекомых, не образующих скрытую форму зараженности, 25 г×ч/м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для насекомых, образующих скрытую форму зараженности и 450 г×ч/м</w:t>
            </w:r>
            <w:r w:rsidRPr="00257DC1">
              <w:rPr>
                <w:rFonts w:ascii="Times New Roman" w:eastAsia="Times New Roman" w:hAnsi="Times New Roman" w:cs="Times New Roman"/>
                <w:bCs/>
                <w:sz w:val="16"/>
                <w:szCs w:val="16"/>
                <w:vertAlign w:val="superscript"/>
                <w:lang w:eastAsia="ru-RU"/>
              </w:rPr>
              <w:t xml:space="preserve">3 </w:t>
            </w:r>
            <w:r w:rsidRPr="00257DC1">
              <w:rPr>
                <w:rFonts w:ascii="Times New Roman" w:eastAsia="Times New Roman" w:hAnsi="Times New Roman" w:cs="Times New Roman"/>
                <w:bCs/>
                <w:sz w:val="16"/>
                <w:szCs w:val="16"/>
                <w:lang w:eastAsia="ru-RU"/>
              </w:rPr>
              <w:t>для клещей. Дегазация не менее 2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 г/т</w:t>
            </w:r>
          </w:p>
        </w:tc>
        <w:tc>
          <w:tcPr>
            <w:tcW w:w="162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Зерно продовольст-венное, семенное, фуражное насыпью </w:t>
            </w:r>
            <w:r w:rsidRPr="00257DC1">
              <w:rPr>
                <w:rFonts w:ascii="Times New Roman" w:eastAsia="Times New Roman" w:hAnsi="Times New Roman" w:cs="Times New Roman"/>
                <w:bCs/>
                <w:sz w:val="16"/>
                <w:szCs w:val="16"/>
                <w:lang w:eastAsia="ru-RU"/>
              </w:rPr>
              <w:br/>
              <w:t xml:space="preserve">в вагонах- зерновозах </w:t>
            </w:r>
            <w:r w:rsidRPr="00257DC1">
              <w:rPr>
                <w:rFonts w:ascii="Times New Roman" w:eastAsia="Times New Roman" w:hAnsi="Times New Roman" w:cs="Times New Roman"/>
                <w:bCs/>
                <w:sz w:val="16"/>
                <w:szCs w:val="16"/>
                <w:lang w:eastAsia="ru-RU"/>
              </w:rPr>
              <w:br/>
              <w:t>в пути следования</w:t>
            </w:r>
          </w:p>
        </w:tc>
        <w:tc>
          <w:tcPr>
            <w:tcW w:w="1417"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Насекомые </w:t>
            </w:r>
            <w:r w:rsidRPr="00257DC1">
              <w:rPr>
                <w:rFonts w:ascii="Times New Roman" w:eastAsia="Times New Roman" w:hAnsi="Times New Roman" w:cs="Times New Roman"/>
                <w:bCs/>
                <w:sz w:val="16"/>
                <w:szCs w:val="16"/>
                <w:lang w:eastAsia="ru-RU"/>
              </w:rPr>
              <w:br/>
              <w:t>и клещи – вредители запасов</w:t>
            </w:r>
          </w:p>
        </w:tc>
        <w:tc>
          <w:tcPr>
            <w:tcW w:w="2886"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при температуре наружного воздуха выше 10 оС,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зерна – выше 15 оС. Погружение специальных капсул с таблетками препарата в смеси с зерном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в соотношении 1:4 в зерновую насыпь на глубину 2 м через каждый загрузочный люк вагона. Экспозиция 3-5 суток для насекомых и не менее 9 суток для клещей. ПКЭ – 7 г×ч/м3 для насекомых, не образующих скрытую форму зараженности зерна, 25 г×ч/м3 для насекомых, образующих скрытую форму зараженности зерна и 450 г×ч/м3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для клещей. Дегазация вагона перед разгрузкой не менее часа. Реализация зерна после полной дегазации (но не ранее 10 суток)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Height w:val="18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г/м</w:t>
            </w:r>
            <w:r w:rsidRPr="00257DC1">
              <w:rPr>
                <w:rFonts w:ascii="Times New Roman" w:eastAsia="Times New Roman" w:hAnsi="Times New Roman" w:cs="Times New Roman"/>
                <w:bCs/>
                <w:sz w:val="16"/>
                <w:szCs w:val="16"/>
                <w:vertAlign w:val="superscript"/>
                <w:lang w:eastAsia="ru-RU"/>
              </w:rPr>
              <w:t>3</w:t>
            </w:r>
          </w:p>
        </w:tc>
        <w:tc>
          <w:tcPr>
            <w:tcW w:w="162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Сухие овощи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 складах или под пленкой</w:t>
            </w:r>
          </w:p>
        </w:tc>
        <w:tc>
          <w:tcPr>
            <w:tcW w:w="1417"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886"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Фумигация при температуре наружного воздуха выше 10 оС, продукта – выше 15 оС. Раскладка таблеток на подложки. Экспозиция 5 суток для насекомых и не менее 9 суток для клещей. ПКЭ – 7 г×ч/м3 для насекомых и 450 г×ч/м3 для клещей. Дегазация не менее 5 суток. Реализация продукта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F1EC9">
        <w:trPr>
          <w:cantSplit/>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Альфин,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085-01-4163-1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val="en-US" w:eastAsia="ru-RU"/>
              </w:rPr>
              <w:t>19</w:t>
            </w:r>
            <w:r w:rsidRPr="00257DC1">
              <w:rPr>
                <w:rFonts w:ascii="Times New Roman" w:eastAsia="Times New Roman" w:hAnsi="Times New Roman" w:cs="Times New Roman"/>
                <w:bCs/>
                <w:sz w:val="16"/>
                <w:szCs w:val="16"/>
                <w:lang w:eastAsia="ru-RU"/>
              </w:rPr>
              <w:t>.07.2033</w:t>
            </w:r>
          </w:p>
        </w:tc>
        <w:tc>
          <w:tcPr>
            <w:tcW w:w="99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Экспозиция 5 суток. Произведение концентрации на время экспозиции (ПКЭ)-7 г*ч/м3. Допуск людей и загрузка хранилищ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990"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 продовольственное, семенное, фуражное насыпью в складах, в силосах элеваторов </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затаренное</w:t>
            </w:r>
          </w:p>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мешки под пленкой</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 (кроме клещей)</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продукта выше 15</w:t>
            </w:r>
            <w:r w:rsidRPr="00257DC1">
              <w:rPr>
                <w:rFonts w:ascii="Cambria Math" w:eastAsia="Times New Roman" w:hAnsi="Cambria Math" w:cs="Cambria Math"/>
                <w:sz w:val="16"/>
                <w:szCs w:val="16"/>
                <w:lang w:eastAsia="ru-RU"/>
              </w:rPr>
              <w:t>℃</w:t>
            </w:r>
            <w:r w:rsidRPr="00257DC1">
              <w:rPr>
                <w:rFonts w:ascii="Times New Roman" w:eastAsia="Times New Roman" w:hAnsi="Times New Roman" w:cs="Times New Roman"/>
                <w:sz w:val="16"/>
                <w:szCs w:val="16"/>
                <w:lang w:eastAsia="ru-RU"/>
              </w:rPr>
              <w:t xml:space="preserve">. Экспозиция 5 суток. ПКЭ-25 г*ч/м3. Дегазация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зоне не выше ПДК</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Фумихелп,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064-01-4008-1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99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62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семеннное, фуражное, затаренное в мешки под пленкой</w:t>
            </w:r>
          </w:p>
        </w:tc>
        <w:tc>
          <w:tcPr>
            <w:tcW w:w="1417"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Раскладка таблеток на подложки под штабели зерна в мешках, укрытые пленкой.  Экспозиция 5 суток для насекомых. Произведение концентрации на время экспозиции (ПКЭ) – 7 г·ч/м3 для насекомых, не образующих скрытую форму зараженности зерна, 25 г·ч/м3 для насекомых, образующих скрытую форму зараженности зерна.  Дегазация не менее 10 суток. Реализация зерна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3F1EC9">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в пути следования с насыпью зерна высотой до 4-6 м во внутренних портах России</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зерна выше 15 °С. Введение таблеток </w:t>
            </w:r>
            <w:r w:rsidRPr="00257DC1">
              <w:rPr>
                <w:rFonts w:ascii="Times New Roman" w:eastAsia="Times New Roman" w:hAnsi="Times New Roman" w:cs="Times New Roman"/>
                <w:sz w:val="16"/>
                <w:szCs w:val="16"/>
                <w:lang w:eastAsia="ru-RU"/>
              </w:rPr>
              <w:br/>
              <w:t>в зерно на глубину до 2 м в специальных газопроницаемых капсулах в смеси с зерном в соотношении 1:4 по массе равномерно по площади трюма. Экспозиция до 5 суток. ПКЭ 25 г·ч/м3.  Проветривание в рейсе или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F1EC9">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99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2,4-6 г/м</w:t>
            </w:r>
            <w:r w:rsidRPr="00257DC1">
              <w:rPr>
                <w:rFonts w:ascii="Times New Roman" w:eastAsia="Times New Roman" w:hAnsi="Times New Roman" w:cs="Times New Roman"/>
                <w:sz w:val="16"/>
                <w:szCs w:val="16"/>
                <w:vertAlign w:val="superscript"/>
                <w:lang w:eastAsia="ru-RU"/>
              </w:rPr>
              <w:t>3</w:t>
            </w:r>
          </w:p>
        </w:tc>
        <w:tc>
          <w:tcPr>
            <w:tcW w:w="162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napToGri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злаковых культур, сои-бобов, тапиока и шроты в трюмах отечественных судов балкерного типа и танкерах и в иностранных судах в части их досмотра, выгрузки и погрузки в отечественных портах</w:t>
            </w:r>
          </w:p>
        </w:tc>
        <w:tc>
          <w:tcPr>
            <w:tcW w:w="1417"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886"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наружного воздуха выше 10 °С, зерна – выше 15°С с использованием технологии рециркуляции газо-воздущной смеси через зерновую массу внутри трюма. Раскладка таблеток в смеси с зерном в соотношении 1:4 в защищенной от рассыпания газопроницаемой таре на поверхность зерновой насыпи вблизи всасывающего патрубка рециркуляционной системы. Продолжительность рециркуляции 5 суток. Экспозиция при норме расхода 2,4 г/м3 не менее 10 суток, при норме расхода 6 г/м3 – 5 суток. Произведение концентрации на время экспозиции (ПКЭ) – 25 г·ч/м3. Дегазация в рейсе и на рейде. Досмотр зерна и разгрузка при концентрации фосфина над поверхностью зерна на высоте 0,5-1 м – не выше 0,1 мг/м3 и в межзерновом пространстве на глубине 0,3 м от поверхности зерна – не выше 50 мг/м2. Реализация при остатке фосфина – не выше МДУ. Допуск людей после полного проветривания и при содержании фосфина в воздухе рабочей зоны – не выше ПДК. Досмотр и выгрузка в отечественных портах в соответствии с «Инструкцией по фумигации зерна препаратами на основе фосфина на судах в рейсе, утв. В 1992 г.»</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994362">
        <w:trPr>
          <w:cantSplit/>
          <w:trHeight w:val="459"/>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Гринда, РП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178-01-237-1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178-01-237-1/302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20.02.2024</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double" w:sz="4" w:space="0" w:color="auto"/>
              <w:bottom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в период вегетации. 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45(1)</w:t>
            </w:r>
          </w:p>
        </w:tc>
        <w:tc>
          <w:tcPr>
            <w:tcW w:w="680" w:type="dxa"/>
            <w:vMerge w:val="restart"/>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994362">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0,15-0,175</w:t>
            </w:r>
          </w:p>
        </w:tc>
        <w:tc>
          <w:tcPr>
            <w:tcW w:w="1418" w:type="dxa"/>
            <w:tcBorders>
              <w:top w:val="nil"/>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60(1)</w:t>
            </w:r>
          </w:p>
        </w:tc>
        <w:tc>
          <w:tcPr>
            <w:tcW w:w="680" w:type="dxa"/>
            <w:vMerge/>
            <w:tcBorders>
              <w:bottom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994362">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val="restart"/>
            <w:tcBorders>
              <w:top w:val="single" w:sz="4" w:space="0" w:color="auto"/>
              <w:left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994362">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680" w:type="dxa"/>
            <w:vMerge/>
            <w:tcBorders>
              <w:left w:val="single" w:sz="4" w:space="0" w:color="auto"/>
              <w:bottom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994362">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val="restart"/>
            <w:tcBorders>
              <w:top w:val="single" w:sz="4" w:space="0" w:color="auto"/>
              <w:left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994362">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left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994362">
        <w:trPr>
          <w:cantSplit/>
        </w:trPr>
        <w:tc>
          <w:tcPr>
            <w:tcW w:w="1701" w:type="dxa"/>
            <w:vMerge/>
            <w:tcBorders>
              <w:left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0,075-0,15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рапсовый семенной скрытнохоботник</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Обработка озимых проводится весной.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tcBorders>
              <w:left w:val="single" w:sz="4" w:space="0" w:color="auto"/>
              <w:bottom w:val="sing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2B43B7" w:rsidRPr="002B43B7" w:rsidTr="00994362">
        <w:trPr>
          <w:cantSplit/>
          <w:trHeight w:val="578"/>
        </w:trPr>
        <w:tc>
          <w:tcPr>
            <w:tcW w:w="1701" w:type="dxa"/>
            <w:tcBorders>
              <w:top w:val="double" w:sz="4" w:space="0" w:color="auto"/>
              <w:lef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Газель, РП</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B43B7">
              <w:rPr>
                <w:rFonts w:ascii="Times New Roman" w:eastAsia="Calibri" w:hAnsi="Times New Roman" w:cs="Times New Roman"/>
                <w:b/>
                <w:sz w:val="16"/>
                <w:szCs w:val="16"/>
              </w:rPr>
              <w:t>(200 г/кг)</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Ниппон Сода Ко., Лтд (Япония)</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126-01-4547-1</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03.05.2024</w:t>
            </w:r>
          </w:p>
          <w:p w:rsidR="002B43B7" w:rsidRPr="002B43B7" w:rsidRDefault="002B43B7" w:rsidP="002B43B7">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B43B7">
              <w:rPr>
                <w:rFonts w:ascii="Times New Roman" w:eastAsia="Calibri" w:hAnsi="Times New Roman" w:cs="Times New Roman"/>
                <w:sz w:val="16"/>
                <w:szCs w:val="16"/>
              </w:rPr>
              <w:t>202.05.2034</w:t>
            </w:r>
          </w:p>
        </w:tc>
        <w:tc>
          <w:tcPr>
            <w:tcW w:w="1134"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0,08-0,15</w:t>
            </w:r>
          </w:p>
        </w:tc>
        <w:tc>
          <w:tcPr>
            <w:tcW w:w="1418"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 яровой и озимй</w:t>
            </w:r>
          </w:p>
        </w:tc>
        <w:tc>
          <w:tcPr>
            <w:tcW w:w="1871"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Рапсовый пилильщик, рапсовый цветоед</w:t>
            </w:r>
          </w:p>
        </w:tc>
        <w:tc>
          <w:tcPr>
            <w:tcW w:w="2495"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2B43B7" w:rsidRPr="002B43B7" w:rsidRDefault="002B43B7" w:rsidP="002B43B7">
            <w:pPr>
              <w:rPr>
                <w:rFonts w:ascii="Times New Roman" w:hAnsi="Times New Roman" w:cs="Times New Roman"/>
                <w:sz w:val="16"/>
                <w:szCs w:val="16"/>
              </w:rPr>
            </w:pPr>
            <w:r w:rsidRPr="002B43B7">
              <w:rPr>
                <w:rFonts w:ascii="Times New Roman" w:hAnsi="Times New Roman" w:cs="Times New Roman"/>
                <w:sz w:val="16"/>
                <w:szCs w:val="16"/>
              </w:rPr>
              <w:t>20(1)</w:t>
            </w:r>
          </w:p>
        </w:tc>
        <w:tc>
          <w:tcPr>
            <w:tcW w:w="680" w:type="dxa"/>
            <w:tcBorders>
              <w:top w:val="double" w:sz="4" w:space="0" w:color="auto"/>
              <w:bottom w:val="single" w:sz="4" w:space="0" w:color="auto"/>
              <w:right w:val="double" w:sz="4" w:space="0" w:color="auto"/>
            </w:tcBorders>
            <w:shd w:val="clear" w:color="auto" w:fill="FFFFFF"/>
          </w:tcPr>
          <w:p w:rsidR="002B43B7" w:rsidRPr="002B43B7" w:rsidRDefault="002B43B7" w:rsidP="002B43B7">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B43B7">
              <w:rPr>
                <w:rFonts w:ascii="Times New Roman" w:eastAsia="Times New Roman" w:hAnsi="Times New Roman" w:cs="Times New Roman"/>
                <w:sz w:val="16"/>
                <w:szCs w:val="16"/>
                <w:lang w:eastAsia="ru-RU"/>
              </w:rPr>
              <w:t>-(3)</w:t>
            </w:r>
          </w:p>
        </w:tc>
      </w:tr>
      <w:tr w:rsidR="0039709B" w:rsidRPr="00257DC1" w:rsidTr="00994362">
        <w:trPr>
          <w:cantSplit/>
          <w:trHeight w:val="578"/>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Снейк</w:t>
            </w:r>
            <w:r w:rsidRPr="00257DC1">
              <w:rPr>
                <w:rFonts w:ascii="Times New Roman" w:eastAsia="Times New Roman" w:hAnsi="Times New Roman" w:cs="Times New Roman"/>
                <w:b/>
                <w:bCs/>
                <w:sz w:val="16"/>
                <w:szCs w:val="16"/>
                <w:lang w:eastAsia="ru-RU"/>
              </w:rPr>
              <w:t>, РП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w:t>
            </w:r>
            <w:r w:rsidR="0039709B" w:rsidRPr="00257DC1">
              <w:rPr>
                <w:rFonts w:ascii="Times New Roman" w:eastAsia="Calibri" w:hAnsi="Times New Roman" w:cs="Times New Roman"/>
                <w:sz w:val="16"/>
                <w:szCs w:val="16"/>
              </w:rPr>
              <w:t xml:space="preserve"> и К</w:t>
            </w:r>
            <w:r w:rsidRPr="00257DC1">
              <w:rPr>
                <w:rFonts w:ascii="Times New Roman" w:eastAsia="Calibri" w:hAnsi="Times New Roman" w:cs="Times New Roman"/>
                <w:sz w:val="16"/>
                <w:szCs w:val="16"/>
              </w:rPr>
              <w:t>О</w:t>
            </w:r>
            <w:r w:rsidR="0039709B"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ОГРН: 1037739582825</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Агрия АД</w:t>
            </w:r>
            <w:r w:rsidR="00BC77CF" w:rsidRPr="00257DC1">
              <w:rPr>
                <w:rFonts w:ascii="Times New Roman" w:eastAsia="Calibri" w:hAnsi="Times New Roman" w:cs="Times New Roman"/>
                <w:sz w:val="16"/>
                <w:szCs w:val="16"/>
              </w:rPr>
              <w:t xml:space="preserve"> (Болгария)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184(026)-01-4422-0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19.02</w:t>
            </w:r>
            <w:r w:rsidRPr="00257DC1">
              <w:rPr>
                <w:rFonts w:ascii="Times New Roman" w:eastAsia="Times New Roman" w:hAnsi="Times New Roman" w:cs="Times New Roman"/>
                <w:bCs/>
                <w:sz w:val="16"/>
                <w:szCs w:val="16"/>
                <w:lang w:val="en-US" w:eastAsia="ru-RU"/>
              </w:rPr>
              <w:t>.</w:t>
            </w:r>
            <w:r w:rsidRPr="00257DC1">
              <w:rPr>
                <w:rFonts w:ascii="Times New Roman" w:eastAsia="Times New Roman" w:hAnsi="Times New Roman" w:cs="Times New Roman"/>
                <w:bCs/>
                <w:sz w:val="16"/>
                <w:szCs w:val="16"/>
                <w:lang w:eastAsia="ru-RU"/>
              </w:rPr>
              <w:t>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0,05-0,075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25(1)</w:t>
            </w:r>
          </w:p>
        </w:tc>
        <w:tc>
          <w:tcPr>
            <w:tcW w:w="680" w:type="dxa"/>
            <w:tcBorders>
              <w:top w:val="double" w:sz="4" w:space="0" w:color="auto"/>
              <w:bottom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994362">
        <w:trPr>
          <w:cantSplit/>
          <w:trHeight w:val="561"/>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0" w:type="dxa"/>
            <w:vMerge w:val="restart"/>
            <w:tcBorders>
              <w:top w:val="single" w:sz="4" w:space="0" w:color="auto"/>
              <w:left w:val="sing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BC77CF" w:rsidRPr="00257DC1" w:rsidTr="00994362">
        <w:trPr>
          <w:cantSplit/>
        </w:trPr>
        <w:tc>
          <w:tcPr>
            <w:tcW w:w="1701" w:type="dxa"/>
            <w:vMerge/>
            <w:tcBorders>
              <w:lef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right w:val="single" w:sz="4" w:space="0" w:color="auto"/>
            </w:tcBorders>
            <w:shd w:val="clear" w:color="auto" w:fill="FFFFFF"/>
          </w:tcPr>
          <w:p w:rsidR="00BC77CF" w:rsidRPr="00257DC1" w:rsidRDefault="00BC77CF" w:rsidP="00B20B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1000-3000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0" w:type="dxa"/>
            <w:vMerge/>
            <w:tcBorders>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299"/>
        </w:trPr>
        <w:tc>
          <w:tcPr>
            <w:tcW w:w="1701" w:type="dxa"/>
            <w:vMerge/>
            <w:tcBorders>
              <w:left w:val="double" w:sz="4" w:space="0" w:color="auto"/>
              <w:bottom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0,025-0,03</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0" w:type="dxa"/>
            <w:tcBorders>
              <w:top w:val="sing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tcBorders>
              <w:top w:val="double" w:sz="4" w:space="0" w:color="auto"/>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Альфа-Амиприд</w:t>
            </w:r>
            <w:r w:rsidRPr="00257DC1">
              <w:rPr>
                <w:rFonts w:ascii="Times New Roman" w:eastAsia="Times New Roman" w:hAnsi="Times New Roman" w:cs="Times New Roman"/>
                <w:b/>
                <w:bCs/>
                <w:sz w:val="16"/>
                <w:szCs w:val="16"/>
                <w:lang w:eastAsia="ru-RU"/>
              </w:rPr>
              <w:t xml:space="preserve">, РП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«АЛЬФАХИМГРУПП»,</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062-01-324-1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14.04.2024</w:t>
            </w: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0,075-0,15</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Стеблевой капустный скрытнохоботник, клопы,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tcBorders>
              <w:top w:val="doub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Медоуз, МД</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3/3</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018-01-4170-1</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20.08.2033</w:t>
            </w: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 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цикадки, зерновые совки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 – 0,075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 –200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–400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0,075-0,15</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рапсовый семенной скрытнохоботник, рапсовый пилильщик</w:t>
            </w:r>
          </w:p>
        </w:tc>
        <w:tc>
          <w:tcPr>
            <w:tcW w:w="2495"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0,1-0,25</w:t>
            </w: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0,18-0,36</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600-1200 л/га</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0,18-0,24</w:t>
            </w: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600-800 л/га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0,15-0,3</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0,03%. Расход рабочей жидкости – 500-1000 л/га</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мл/10 л воды</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тли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 яблонная медяница</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1-2 л/дерево</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21(1)</w:t>
            </w: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537"/>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Моспилан, РП</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(200 г/кг)</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Ниппон Сода Ко., Лтд</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094-01-1159-1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0,5-0,7</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ячмень</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BC77CF" w:rsidRPr="00257DC1" w:rsidTr="00994362">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tc>
        <w:tc>
          <w:tcPr>
            <w:tcW w:w="1871"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Height w:val="470"/>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0,15-0,175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Хлебная жужелица </w:t>
            </w: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w:t>
            </w: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451"/>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0,025-0,04</w:t>
            </w:r>
          </w:p>
        </w:tc>
        <w:tc>
          <w:tcPr>
            <w:tcW w:w="1418"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64"/>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r w:rsidRPr="00257DC1">
              <w:rPr>
                <w:rFonts w:ascii="Times New Roman" w:eastAsia="Calibri" w:hAnsi="Times New Roman" w:cs="Times New Roman"/>
                <w:sz w:val="16"/>
                <w:szCs w:val="16"/>
              </w:rPr>
              <w:tab/>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коровка</w:t>
            </w:r>
          </w:p>
        </w:tc>
        <w:tc>
          <w:tcPr>
            <w:tcW w:w="2495"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579"/>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и огурец защищенного грунта</w:t>
            </w:r>
          </w:p>
        </w:tc>
        <w:tc>
          <w:tcPr>
            <w:tcW w:w="1871"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r w:rsidRPr="00257DC1">
              <w:rPr>
                <w:rFonts w:ascii="Times New Roman" w:eastAsia="Calibri" w:hAnsi="Times New Roman" w:cs="Times New Roman"/>
                <w:sz w:val="16"/>
                <w:szCs w:val="16"/>
              </w:rPr>
              <w:tab/>
            </w:r>
            <w:r w:rsidRPr="00257DC1">
              <w:rPr>
                <w:rFonts w:ascii="Times New Roman" w:eastAsia="Calibri" w:hAnsi="Times New Roman" w:cs="Times New Roman"/>
                <w:sz w:val="16"/>
                <w:szCs w:val="16"/>
              </w:rPr>
              <w:tab/>
            </w: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Height w:val="1792"/>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0,06-0,08</w:t>
            </w:r>
          </w:p>
        </w:tc>
        <w:tc>
          <w:tcPr>
            <w:tcW w:w="1418"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безопасного выхода людей для сбора дикорастущих грибов и ягод на обработанных территориях (дикая растительность) – 30 дней. Срок возможного пребывания людей на обработанных площадях – не ранее 3 дней. Расход рабочей жидкости – 200-400 л/га</w:t>
            </w:r>
            <w:r w:rsidRPr="00257DC1">
              <w:rPr>
                <w:rFonts w:ascii="Times New Roman" w:eastAsia="Calibri" w:hAnsi="Times New Roman" w:cs="Times New Roman"/>
                <w:sz w:val="16"/>
                <w:szCs w:val="16"/>
              </w:rPr>
              <w:tab/>
            </w:r>
          </w:p>
        </w:tc>
        <w:tc>
          <w:tcPr>
            <w:tcW w:w="680" w:type="dxa"/>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BC77CF" w:rsidRPr="00257DC1" w:rsidTr="00994362">
        <w:trPr>
          <w:cantSplit/>
          <w:trHeight w:val="297"/>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(Л)</w:t>
            </w: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tcBorders>
              <w:top w:val="double" w:sz="4" w:space="0" w:color="auto"/>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vMerge w:val="restart"/>
            <w:tcBorders>
              <w:top w:val="double" w:sz="4" w:space="0" w:color="auto"/>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Агент</w:t>
            </w:r>
            <w:r w:rsidRPr="00257DC1">
              <w:rPr>
                <w:rFonts w:ascii="Times New Roman" w:eastAsia="Times New Roman" w:hAnsi="Times New Roman" w:cs="Times New Roman"/>
                <w:b/>
                <w:bCs/>
                <w:sz w:val="16"/>
                <w:szCs w:val="16"/>
                <w:lang w:eastAsia="ru-RU"/>
              </w:rPr>
              <w:t xml:space="preserve">, ВДГ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ГК «ЗемлякоФФ»</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192-01-325-1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14.04.2024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0,15-0,17</w:t>
            </w:r>
          </w:p>
        </w:tc>
        <w:tc>
          <w:tcPr>
            <w:tcW w:w="1418"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озимая </w:t>
            </w:r>
          </w:p>
        </w:tc>
        <w:tc>
          <w:tcPr>
            <w:tcW w:w="1871" w:type="dxa"/>
            <w:vMerge w:val="restart"/>
            <w:tcBorders>
              <w:top w:val="doub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100-200 л/га </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0,5-0,6</w:t>
            </w:r>
          </w:p>
        </w:tc>
        <w:tc>
          <w:tcPr>
            <w:tcW w:w="1418"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яровая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Клоп вредная черепашка </w:t>
            </w:r>
          </w:p>
        </w:tc>
        <w:tc>
          <w:tcPr>
            <w:tcW w:w="2495"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tcBorders>
              <w:left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BC77CF" w:rsidRPr="00257DC1" w:rsidTr="00994362">
        <w:trPr>
          <w:cantSplit/>
        </w:trPr>
        <w:tc>
          <w:tcPr>
            <w:tcW w:w="1701" w:type="dxa"/>
            <w:vMerge w:val="restart"/>
            <w:tcBorders>
              <w:top w:val="double" w:sz="4" w:space="0" w:color="auto"/>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Стожар</w:t>
            </w:r>
            <w:r w:rsidRPr="00257DC1">
              <w:rPr>
                <w:rFonts w:ascii="Times New Roman" w:eastAsia="Times New Roman" w:hAnsi="Times New Roman" w:cs="Times New Roman"/>
                <w:b/>
                <w:bCs/>
                <w:sz w:val="16"/>
                <w:szCs w:val="16"/>
                <w:lang w:eastAsia="ru-RU"/>
              </w:rPr>
              <w:t xml:space="preserve">, РП </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 г/кг)</w:t>
            </w:r>
          </w:p>
          <w:p w:rsidR="00BC77CF" w:rsidRPr="00257DC1" w:rsidRDefault="00BC77CF"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008-01-673-1</w:t>
            </w:r>
          </w:p>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01.06.2025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2,5-4 г /5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val="restart"/>
            <w:tcBorders>
              <w:top w:val="double" w:sz="4" w:space="0" w:color="auto"/>
              <w:left w:val="single" w:sz="4" w:space="0" w:color="auto"/>
              <w:bottom w:val="sing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BC77CF" w:rsidRPr="00257DC1" w:rsidTr="002C3A1C">
        <w:trPr>
          <w:cantSplit/>
          <w:trHeight w:val="938"/>
        </w:trPr>
        <w:tc>
          <w:tcPr>
            <w:tcW w:w="1701" w:type="dxa"/>
            <w:vMerge/>
            <w:tcBorders>
              <w:left w:val="double" w:sz="4" w:space="0" w:color="auto"/>
              <w:bottom w:val="double" w:sz="4" w:space="0" w:color="auto"/>
              <w:right w:val="single" w:sz="4" w:space="0" w:color="auto"/>
            </w:tcBorders>
            <w:shd w:val="clear" w:color="auto" w:fill="FFFFFF"/>
          </w:tcPr>
          <w:p w:rsidR="00BC77CF" w:rsidRPr="00257DC1" w:rsidRDefault="00BC77CF"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 г/10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3 л/дерево (в зависимости от сорта и возраста дерева)</w:t>
            </w:r>
          </w:p>
        </w:tc>
        <w:tc>
          <w:tcPr>
            <w:tcW w:w="680" w:type="dxa"/>
            <w:vMerge/>
            <w:tcBorders>
              <w:left w:val="single" w:sz="4" w:space="0" w:color="auto"/>
              <w:bottom w:val="double" w:sz="4" w:space="0" w:color="auto"/>
              <w:right w:val="single" w:sz="4" w:space="0" w:color="auto"/>
            </w:tcBorders>
            <w:shd w:val="clear" w:color="auto" w:fill="FFFFFF"/>
          </w:tcPr>
          <w:p w:rsidR="00BC77CF" w:rsidRPr="00257DC1" w:rsidRDefault="00BC77CF"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BC77CF" w:rsidRPr="00257DC1" w:rsidRDefault="00BC77CF"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EC29AD" w:rsidRPr="00994362" w:rsidTr="00994362">
        <w:trPr>
          <w:cantSplit/>
        </w:trPr>
        <w:tc>
          <w:tcPr>
            <w:tcW w:w="1701" w:type="dxa"/>
            <w:vMerge w:val="restart"/>
            <w:tcBorders>
              <w:top w:val="double" w:sz="4" w:space="0" w:color="auto"/>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Индоальф, РП</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EC29AD">
              <w:rPr>
                <w:rFonts w:ascii="Times New Roman" w:eastAsia="Times New Roman" w:hAnsi="Times New Roman" w:cs="Times New Roman"/>
                <w:b/>
                <w:sz w:val="16"/>
                <w:szCs w:val="16"/>
                <w:lang w:eastAsia="ru-RU"/>
              </w:rPr>
              <w:t>(200 г/кг)</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«ГРИН ПЛАНТ»</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1175029028790</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ООО «ИНТЕР ГРУПП»</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ОГРН 1084312000420</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22.05.2024</w:t>
            </w:r>
          </w:p>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EC29AD">
              <w:rPr>
                <w:rFonts w:ascii="Times New Roman" w:eastAsia="Times New Roman" w:hAnsi="Times New Roman" w:cs="Times New Roman"/>
                <w:sz w:val="16"/>
                <w:szCs w:val="16"/>
                <w:lang w:eastAsia="ru-RU"/>
              </w:rPr>
              <w:t>21.05.2034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0,15-0,17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всходов. Расход рабочей жидкости 100-200 л/га</w:t>
            </w:r>
          </w:p>
        </w:tc>
        <w:tc>
          <w:tcPr>
            <w:tcW w:w="680" w:type="dxa"/>
            <w:tcBorders>
              <w:top w:val="double" w:sz="4" w:space="0" w:color="auto"/>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80" w:type="dxa"/>
            <w:vMerge w:val="restart"/>
            <w:tcBorders>
              <w:top w:val="double" w:sz="4" w:space="0" w:color="auto"/>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-(3)</w:t>
            </w:r>
          </w:p>
        </w:tc>
      </w:tr>
      <w:tr w:rsidR="00EC29AD" w:rsidRPr="00994362" w:rsidTr="00994362">
        <w:trPr>
          <w:cantSplit/>
        </w:trPr>
        <w:tc>
          <w:tcPr>
            <w:tcW w:w="1701" w:type="dxa"/>
            <w:vMerge/>
            <w:tcBorders>
              <w:left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Клоп вредная черепашка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200-300 л/га</w:t>
            </w:r>
          </w:p>
        </w:tc>
        <w:tc>
          <w:tcPr>
            <w:tcW w:w="680" w:type="dxa"/>
            <w:tcBorders>
              <w:left w:val="sing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40 (1)</w:t>
            </w:r>
          </w:p>
        </w:tc>
        <w:tc>
          <w:tcPr>
            <w:tcW w:w="680" w:type="dxa"/>
            <w:vMerge/>
            <w:tcBorders>
              <w:left w:val="sing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r w:rsidR="00EC29AD" w:rsidRPr="00994362" w:rsidTr="00994362">
        <w:trPr>
          <w:cantSplit/>
        </w:trPr>
        <w:tc>
          <w:tcPr>
            <w:tcW w:w="1701" w:type="dxa"/>
            <w:vMerge/>
            <w:tcBorders>
              <w:left w:val="double" w:sz="4" w:space="0" w:color="auto"/>
              <w:bottom w:val="double" w:sz="4" w:space="0" w:color="auto"/>
              <w:right w:val="single" w:sz="4" w:space="0" w:color="auto"/>
            </w:tcBorders>
            <w:shd w:val="clear" w:color="auto" w:fill="FFFFFF"/>
          </w:tcPr>
          <w:p w:rsidR="00EC29AD" w:rsidRPr="00EC29AD" w:rsidRDefault="00EC29AD" w:rsidP="00EC29AD">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0,025-0,04</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Колорадский жук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Опрыскивание в период вегетации. Расход рабочей жидкости 200-400л/га</w:t>
            </w:r>
          </w:p>
        </w:tc>
        <w:tc>
          <w:tcPr>
            <w:tcW w:w="680" w:type="dxa"/>
            <w:tcBorders>
              <w:left w:val="single" w:sz="4" w:space="0" w:color="auto"/>
              <w:bottom w:val="double" w:sz="4" w:space="0" w:color="auto"/>
              <w:right w:val="single" w:sz="4" w:space="0" w:color="auto"/>
            </w:tcBorders>
            <w:shd w:val="clear" w:color="auto" w:fill="FFFFFF"/>
          </w:tcPr>
          <w:p w:rsidR="00EC29AD" w:rsidRPr="00EC29AD" w:rsidRDefault="00EC29AD" w:rsidP="00EC29AD">
            <w:pPr>
              <w:rPr>
                <w:rFonts w:ascii="Times New Roman" w:hAnsi="Times New Roman" w:cs="Times New Roman"/>
                <w:sz w:val="16"/>
                <w:szCs w:val="16"/>
              </w:rPr>
            </w:pPr>
            <w:r w:rsidRPr="00EC29AD">
              <w:rPr>
                <w:rFonts w:ascii="Times New Roman" w:hAnsi="Times New Roman" w:cs="Times New Roman"/>
                <w:sz w:val="16"/>
                <w:szCs w:val="16"/>
              </w:rPr>
              <w:t>5 (1)</w:t>
            </w:r>
          </w:p>
        </w:tc>
        <w:tc>
          <w:tcPr>
            <w:tcW w:w="680" w:type="dxa"/>
            <w:vMerge/>
            <w:tcBorders>
              <w:left w:val="single" w:sz="4" w:space="0" w:color="auto"/>
              <w:bottom w:val="double" w:sz="4" w:space="0" w:color="auto"/>
              <w:right w:val="double" w:sz="4" w:space="0" w:color="auto"/>
            </w:tcBorders>
            <w:shd w:val="clear" w:color="auto" w:fill="FFFFFF"/>
          </w:tcPr>
          <w:p w:rsidR="00EC29AD" w:rsidRPr="00EC29AD" w:rsidRDefault="00EC29AD" w:rsidP="00EC29AD">
            <w:pPr>
              <w:rPr>
                <w:rFonts w:ascii="Times New Roman"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Эсперо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+ 60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0,2-0,3</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 (2)</w:t>
            </w:r>
          </w:p>
        </w:tc>
        <w:tc>
          <w:tcPr>
            <w:tcW w:w="68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bCs/>
                <w:spacing w:val="-2"/>
                <w:sz w:val="16"/>
                <w:szCs w:val="16"/>
              </w:rPr>
              <w:t>0,4-0,5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долгоносик-стеблеед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Гарпун, КС </w:t>
            </w:r>
            <w:r w:rsidRPr="00257DC1">
              <w:rPr>
                <w:rFonts w:ascii="Times New Roman" w:eastAsia="Times New Roman" w:hAnsi="Times New Roman" w:cs="Times New Roman"/>
                <w:b/>
                <w:sz w:val="16"/>
                <w:szCs w:val="16"/>
                <w:lang w:eastAsia="ru-RU"/>
              </w:rPr>
              <w:br/>
              <w:t>(115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«Тетра 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642-01-2954-1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хлебные блошки, пшеничные трипсы, тли, внутристеблевые мухи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стеблевые пилильщики, трипсы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нут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клубеньковый долгоносик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лямбда-цигалотрин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E5DCA"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Декстер Турбо, СЭ (115 + 106 + 70 г/л)</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 Эксперт Груп»</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178-01-3897-1</w:t>
            </w:r>
          </w:p>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01.12.2032</w:t>
            </w:r>
          </w:p>
        </w:tc>
        <w:tc>
          <w:tcPr>
            <w:tcW w:w="1134"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 0,2</w:t>
            </w:r>
          </w:p>
        </w:tc>
        <w:tc>
          <w:tcPr>
            <w:tcW w:w="1418"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 – 200 л/га</w:t>
            </w:r>
          </w:p>
        </w:tc>
        <w:tc>
          <w:tcPr>
            <w:tcW w:w="680" w:type="dxa"/>
            <w:vMerge/>
            <w:tcBorders>
              <w:left w:val="sing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7E5DCA"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7E5DCA" w:rsidRPr="00257DC1" w:rsidRDefault="007E5DCA"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тли, хлебные жуки, трипсы, пьявицы, злаковые мухи, стеблевые хлебные пилильщики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 – 400 л/га</w:t>
            </w: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7E5DCA" w:rsidRPr="00257DC1" w:rsidRDefault="007E5DCA"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 ципроконазол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Кинг Комби, КС (100 + 34 + 8,3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178-01-2614-1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18.03.2030</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 ячмень озимый 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клубней до или во время посадки. Расход рабочей </w:t>
            </w:r>
            <w:r w:rsidRPr="00257DC1">
              <w:rPr>
                <w:rFonts w:ascii="Times New Roman" w:eastAsia="Calibri" w:hAnsi="Times New Roman" w:cs="Times New Roman"/>
                <w:spacing w:val="-2"/>
                <w:sz w:val="16"/>
                <w:szCs w:val="16"/>
              </w:rPr>
              <w:br/>
              <w:t>жидкости – 10 л/т клубней (до посадки), 25 л/т клубней (во время посадки)</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i/>
          <w:sz w:val="16"/>
          <w:szCs w:val="16"/>
          <w:lang w:eastAsia="ru-RU"/>
        </w:rPr>
        <w:t>Ацетамиприд + флудиоксонил +дифеноноконазол</w:t>
      </w:r>
    </w:p>
    <w:tbl>
      <w:tblPr>
        <w:tblW w:w="9979" w:type="dxa"/>
        <w:tblInd w:w="74"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97"/>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Грифон,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(100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082-01(02)-3947-1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11.01.2033</w:t>
            </w: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Предпосадочная обработка клубней. Расход рабочей жидкости – 10 л/т</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при посадке. Расход рабочей жидкости – 25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10 л/т</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8"/>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хлебные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Ацетамиприд + фипронил</w:t>
      </w: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98"/>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Агент Супер, СК (200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192-01-3892-1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30.11.2032</w:t>
            </w:r>
          </w:p>
        </w:tc>
        <w:tc>
          <w:tcPr>
            <w:tcW w:w="1134"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проволочники, злаковые мухи, хлебные блошки, тли</w:t>
            </w:r>
          </w:p>
        </w:tc>
        <w:tc>
          <w:tcPr>
            <w:tcW w:w="2495"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с увлажнением непосредственно перед посевом или заблаговременно (до 1 года).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5,0-7,0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на зерно и масло</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при посадке картофеля. Расход рабочей жидкости – 80 – 120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Фендрик,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010-01-4055-1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хлебные блошки, злаковые мухи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6,0-8,0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Расход рабочей жидкости – 15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одновременно                     с посадкой. Расход рабочей жидкости –20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яровые и озимые (за исключением овса)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пьявицы, пилильщики, хлебные жуки, клоп вредная черепашка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протиоконазол + азоксистробин</w:t>
      </w: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Квартет, КС </w:t>
            </w:r>
            <w:r w:rsidRPr="00257DC1">
              <w:rPr>
                <w:rFonts w:ascii="Times New Roman" w:eastAsia="Times New Roman" w:hAnsi="Times New Roman" w:cs="Times New Roman"/>
                <w:b/>
                <w:bCs/>
                <w:spacing w:val="-4"/>
                <w:sz w:val="16"/>
                <w:szCs w:val="16"/>
                <w:lang w:eastAsia="ru-RU"/>
              </w:rPr>
              <w:br/>
              <w:t>(150 + 100 + 39 + 39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ООО «Агро Эксперт Груп»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178-01-2653-1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20.04.2030</w:t>
            </w:r>
          </w:p>
        </w:tc>
        <w:tc>
          <w:tcPr>
            <w:tcW w:w="1143"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перед посевом. Расход рабочей жидкости – </w:t>
            </w:r>
            <w:r w:rsidRPr="00257DC1">
              <w:rPr>
                <w:rFonts w:ascii="Times New Roman" w:eastAsia="Calibri" w:hAnsi="Times New Roman" w:cs="Times New Roman"/>
                <w:spacing w:val="-2"/>
                <w:sz w:val="16"/>
                <w:szCs w:val="16"/>
              </w:rPr>
              <w:br/>
              <w:t>10 л/т семян</w:t>
            </w:r>
          </w:p>
        </w:tc>
        <w:tc>
          <w:tcPr>
            <w:tcW w:w="68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85"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листовые хлебные блошки</w:t>
            </w: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85"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14"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5"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Ацетамиприд + прохлораз + тебуконазол+ пираклостробин</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tbl>
      <w:tblPr>
        <w:tblW w:w="10058"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14"/>
        <w:gridCol w:w="1143"/>
        <w:gridCol w:w="1429"/>
        <w:gridCol w:w="1885"/>
        <w:gridCol w:w="2514"/>
        <w:gridCol w:w="685"/>
        <w:gridCol w:w="688"/>
      </w:tblGrid>
      <w:tr w:rsidR="0039709B" w:rsidRPr="00257DC1" w:rsidTr="008A52A7">
        <w:trPr>
          <w:cantSplit/>
          <w:trHeight w:val="149"/>
        </w:trPr>
        <w:tc>
          <w:tcPr>
            <w:tcW w:w="171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 xml:space="preserve">Поларис Кватро, СМЭ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pacing w:val="-4"/>
                <w:sz w:val="16"/>
                <w:szCs w:val="16"/>
                <w:lang w:eastAsia="ru-RU"/>
              </w:rPr>
            </w:pPr>
            <w:r w:rsidRPr="00257DC1">
              <w:rPr>
                <w:rFonts w:ascii="Times New Roman" w:eastAsia="Times New Roman" w:hAnsi="Times New Roman" w:cs="Times New Roman"/>
                <w:b/>
                <w:bCs/>
                <w:spacing w:val="-4"/>
                <w:sz w:val="16"/>
                <w:szCs w:val="16"/>
                <w:lang w:eastAsia="ru-RU"/>
              </w:rPr>
              <w:t>(150 + 100 + 20 + 15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018-01(02)-3768-1/443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r w:rsidRPr="00257DC1">
              <w:rPr>
                <w:rFonts w:ascii="Times New Roman" w:eastAsia="Times New Roman" w:hAnsi="Times New Roman" w:cs="Times New Roman"/>
                <w:bCs/>
                <w:spacing w:val="-4"/>
                <w:sz w:val="16"/>
                <w:szCs w:val="16"/>
                <w:lang w:eastAsia="ru-RU"/>
              </w:rPr>
              <w:t>21.07.2032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29"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85"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 злаковые тли, цикадки</w:t>
            </w:r>
          </w:p>
        </w:tc>
        <w:tc>
          <w:tcPr>
            <w:tcW w:w="2514"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-10 л/т семян</w:t>
            </w:r>
          </w:p>
        </w:tc>
        <w:tc>
          <w:tcPr>
            <w:tcW w:w="685"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 проволочники</w:t>
            </w:r>
          </w:p>
        </w:tc>
        <w:tc>
          <w:tcPr>
            <w:tcW w:w="251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8A52A7">
        <w:trPr>
          <w:cantSplit/>
          <w:trHeight w:val="149"/>
        </w:trPr>
        <w:tc>
          <w:tcPr>
            <w:tcW w:w="1714" w:type="dxa"/>
            <w:vMerge/>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85"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мучнистая роса, плесневение семян, в том числе альтернариозная семенная инфекция</w:t>
            </w:r>
          </w:p>
        </w:tc>
        <w:tc>
          <w:tcPr>
            <w:tcW w:w="2514"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w:t>
            </w:r>
          </w:p>
        </w:tc>
        <w:tc>
          <w:tcPr>
            <w:tcW w:w="68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 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5"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 (1)</w:t>
            </w: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головня, пыльная головня, гельминтоспориозная корневая гниль, фузариозная корневая гниль, церкоспореллезная гниль корневой шейки, снежная плесень, мучнистая роса,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перед посевом или заблаговременно. Расход рабочей жидкости – 10 л/т семян</w:t>
            </w:r>
          </w:p>
        </w:tc>
        <w:tc>
          <w:tcPr>
            <w:tcW w:w="685"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w:t>
            </w:r>
          </w:p>
        </w:tc>
        <w:tc>
          <w:tcPr>
            <w:tcW w:w="688" w:type="dxa"/>
            <w:vMerge w:val="restart"/>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w:t>
            </w:r>
          </w:p>
        </w:tc>
      </w:tr>
      <w:tr w:rsidR="0039709B" w:rsidRPr="00257DC1" w:rsidTr="0039709B">
        <w:trPr>
          <w:cantSplit/>
          <w:trHeight w:val="149"/>
        </w:trPr>
        <w:tc>
          <w:tcPr>
            <w:tcW w:w="1714"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85" w:type="dxa"/>
            <w:tcBorders>
              <w:top w:val="single" w:sz="4" w:space="0" w:color="auto"/>
              <w:bottom w:val="sing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Твёрдая (каменная)головня, пыльная головня, гельминтоспориозная корневая гниль, фузариозная корневая гниль, сетчатая пятнистость, плесневение семян, в том числе альтернариозная семенная инфекция</w:t>
            </w:r>
          </w:p>
        </w:tc>
        <w:tc>
          <w:tcPr>
            <w:tcW w:w="251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или заблаговременно. Расход рабочей жидкости –10 л/т семян</w:t>
            </w:r>
          </w:p>
        </w:tc>
        <w:tc>
          <w:tcPr>
            <w:tcW w:w="685"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r w:rsidR="0039709B" w:rsidRPr="00257DC1" w:rsidTr="0039709B">
        <w:trPr>
          <w:cantSplit/>
          <w:trHeight w:val="149"/>
        </w:trPr>
        <w:tc>
          <w:tcPr>
            <w:tcW w:w="1714"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jc w:val="center"/>
              <w:rPr>
                <w:rFonts w:ascii="Times New Roman" w:eastAsia="Times New Roman" w:hAnsi="Times New Roman" w:cs="Times New Roman"/>
                <w:bCs/>
                <w:spacing w:val="-4"/>
                <w:sz w:val="16"/>
                <w:szCs w:val="16"/>
                <w:lang w:eastAsia="ru-RU"/>
              </w:rPr>
            </w:pPr>
          </w:p>
        </w:tc>
        <w:tc>
          <w:tcPr>
            <w:tcW w:w="1143"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1,2-1,5</w:t>
            </w:r>
          </w:p>
        </w:tc>
        <w:tc>
          <w:tcPr>
            <w:tcW w:w="1429"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85" w:type="dxa"/>
            <w:tcBorders>
              <w:top w:val="single" w:sz="4" w:space="0" w:color="auto"/>
              <w:bottom w:val="double" w:sz="4" w:space="0" w:color="auto"/>
            </w:tcBorders>
            <w:shd w:val="clear" w:color="auto" w:fill="FFFFFF"/>
          </w:tcPr>
          <w:p w:rsidR="0039709B" w:rsidRPr="00257DC1" w:rsidRDefault="0039709B" w:rsidP="003F737A">
            <w:pPr>
              <w:shd w:val="clear" w:color="auto" w:fill="FFFFFF"/>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14" w:type="dxa"/>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r w:rsidRPr="00257DC1">
              <w:rPr>
                <w:rFonts w:ascii="Times New Roman" w:eastAsia="Times New Roman" w:hAnsi="Times New Roman" w:cs="Times New Roman"/>
                <w:spacing w:val="-4"/>
                <w:sz w:val="16"/>
                <w:szCs w:val="16"/>
                <w:lang w:eastAsia="ru-RU"/>
              </w:rPr>
              <w:t>Обработка семян. Расход рабочей жидкости – 10 л/т семян</w:t>
            </w:r>
          </w:p>
        </w:tc>
        <w:tc>
          <w:tcPr>
            <w:tcW w:w="685"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c>
          <w:tcPr>
            <w:tcW w:w="688" w:type="dxa"/>
            <w:vMerge/>
            <w:tcBorders>
              <w:bottom w:val="double" w:sz="4" w:space="0" w:color="auto"/>
            </w:tcBorders>
            <w:shd w:val="clear" w:color="auto" w:fill="FFFFFF"/>
          </w:tcPr>
          <w:p w:rsidR="0039709B" w:rsidRPr="00257DC1" w:rsidRDefault="0039709B" w:rsidP="003F737A">
            <w:pPr>
              <w:widowControl w:val="0"/>
              <w:suppressLineNumbers/>
              <w:shd w:val="clear" w:color="auto" w:fill="FFFFFF"/>
              <w:autoSpaceDE w:val="0"/>
              <w:autoSpaceDN w:val="0"/>
              <w:spacing w:after="0" w:line="240" w:lineRule="auto"/>
              <w:rPr>
                <w:rFonts w:ascii="Times New Roman" w:eastAsia="Times New Roman" w:hAnsi="Times New Roman" w:cs="Times New Roman"/>
                <w:spacing w:val="-4"/>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Кинмикс,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«Агро-Кеми Кфт.»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262-01-398-1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23.06.2024</w:t>
            </w: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цикадки, тли, трипсы, пьявицы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Капустная и репная белянки, капустная совка, капустная моль </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 клопы,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0,4-0,6</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до и после цветения. Расход рабочей жидкости – </w:t>
            </w:r>
            <w:r w:rsidRPr="00257DC1">
              <w:rPr>
                <w:rFonts w:ascii="Times New Roman" w:eastAsia="Calibri" w:hAnsi="Times New Roman" w:cs="Times New Roman"/>
                <w:sz w:val="16"/>
                <w:szCs w:val="16"/>
              </w:rPr>
              <w:br/>
              <w:t>1000-1500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0,24-0,4</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медяница, яблонный цветоед</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бутонизации. Расход рабочей жидкости – 600-1000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0,32-0,48</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Слива, черешня, вишня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до и после цветения. Расход рабочей жидкости – </w:t>
            </w:r>
            <w:r w:rsidRPr="00257DC1">
              <w:rPr>
                <w:rFonts w:ascii="Times New Roman" w:eastAsia="Calibri" w:hAnsi="Times New Roman" w:cs="Times New Roman"/>
                <w:sz w:val="16"/>
                <w:szCs w:val="16"/>
              </w:rPr>
              <w:br/>
              <w:t>600-800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0,5-0,6</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массового отрождения личинок. Срок возможного пребывания людей на обработанных площадях не ранее 20 дней после обработки.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1,5-2,0 мл/100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xml:space="preserve">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vertAlign w:val="superscript"/>
              </w:rPr>
            </w:pPr>
            <w:r w:rsidRPr="00257DC1">
              <w:rPr>
                <w:rFonts w:ascii="Times New Roman" w:eastAsia="Calibri" w:hAnsi="Times New Roman" w:cs="Times New Roman"/>
                <w:sz w:val="16"/>
                <w:szCs w:val="16"/>
              </w:rPr>
              <w:t>Опрыскивание в период. Расход рабочей жидкости – до 4 л/100 м</w:t>
            </w:r>
            <w:r w:rsidRPr="00257DC1">
              <w:rPr>
                <w:rFonts w:ascii="Times New Roman" w:eastAsia="Calibri" w:hAnsi="Times New Roman" w:cs="Times New Roman"/>
                <w:sz w:val="16"/>
                <w:szCs w:val="16"/>
                <w:vertAlign w:val="superscript"/>
              </w:rPr>
              <w:t>2</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2,0-3,0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Капустная и репная белянки, капустная совка, капустная моль </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до и после цветения. Расход рабочей жидкости – </w:t>
            </w:r>
            <w:r w:rsidRPr="00257DC1">
              <w:rPr>
                <w:rFonts w:ascii="Times New Roman" w:eastAsia="Calibri" w:hAnsi="Times New Roman" w:cs="Times New Roman"/>
                <w:sz w:val="16"/>
                <w:szCs w:val="16"/>
              </w:rPr>
              <w:br/>
              <w:t>до 5 л/дерево</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медяница, яблонный цветоед</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бутонизации. Расход рабочей жидкости – до 3 л/дерево</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Пилильщики,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до и после цветения. Расход рабочей жидкости – </w:t>
            </w:r>
            <w:r w:rsidRPr="00257DC1">
              <w:rPr>
                <w:rFonts w:ascii="Times New Roman" w:eastAsia="Calibri" w:hAnsi="Times New Roman" w:cs="Times New Roman"/>
                <w:sz w:val="16"/>
                <w:szCs w:val="16"/>
              </w:rPr>
              <w:br/>
              <w:t>0,5-1,0 лист/куст</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Листовертки,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Слива, черешня, вишня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до и после цветения. Расход рабочей жидкости – </w:t>
            </w:r>
            <w:r w:rsidRPr="00257DC1">
              <w:rPr>
                <w:rFonts w:ascii="Times New Roman" w:eastAsia="Calibri" w:hAnsi="Times New Roman" w:cs="Times New Roman"/>
                <w:sz w:val="16"/>
                <w:szCs w:val="16"/>
              </w:rPr>
              <w:br/>
              <w:t>до 3 л/дерево</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p>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84"/>
        </w:trPr>
        <w:tc>
          <w:tcPr>
            <w:tcW w:w="1701"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Вулкан, ТПС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050-01-990-1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9.12.2013 № 169)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08.12.2023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050-01-4250-1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12.11.2033</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1418"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и ложнопроволочники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12 л/т</w:t>
            </w:r>
          </w:p>
        </w:tc>
        <w:tc>
          <w:tcPr>
            <w:tcW w:w="680" w:type="dxa"/>
            <w:vMerge w:val="restart"/>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4"/>
        </w:trPr>
        <w:tc>
          <w:tcPr>
            <w:tcW w:w="1701"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дней и более дней до посева. Расход рабочей жидкости – до 12,5 л/т</w:t>
            </w:r>
          </w:p>
        </w:tc>
        <w:tc>
          <w:tcPr>
            <w:tcW w:w="680" w:type="dxa"/>
            <w:vMerge/>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Клипер,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050-01-3833-1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20.10.2032</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0,2-0,3</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Паутинный клещ</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 мл/100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поверхности штабеля</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Заготовленная древесина в штабелях</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и технические вредители,</w:t>
            </w:r>
            <w:r w:rsidRPr="00257DC1">
              <w:rPr>
                <w:rFonts w:ascii="Times New Roman" w:eastAsia="Calibri" w:hAnsi="Times New Roman" w:cs="Times New Roman"/>
                <w:sz w:val="16"/>
                <w:szCs w:val="16"/>
              </w:rPr>
              <w:br/>
              <w:t xml:space="preserve"> в том числе короед-типограф, шестизубчатый короед и уссурийский полиграф</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заготовленной древесины в штабелях в период лёта взрослых особей стволовых вредителей.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8A52A7">
        <w:trPr>
          <w:cantSplit/>
          <w:trHeight w:val="27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 мл/100 м</w:t>
            </w:r>
            <w:r w:rsidRPr="00257DC1">
              <w:rPr>
                <w:rFonts w:ascii="Times New Roman" w:eastAsia="Calibri" w:hAnsi="Times New Roman" w:cs="Times New Roman"/>
                <w:sz w:val="16"/>
                <w:szCs w:val="16"/>
                <w:vertAlign w:val="superscript"/>
              </w:rPr>
              <w:t>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поверхности коры</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napToGrid w:val="0"/>
                <w:sz w:val="16"/>
                <w:szCs w:val="16"/>
              </w:rPr>
              <w:t>Хвойные и лиственные лесообразующие породы, в том числе пихта, кедр, сосна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Стволовые вредители, в том числе  короед-типограф, шестизубчатый короед и уссурийский полиграф</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и лёта взрослых особей. Расход рабочей жидкости – 2 л/100 м</w:t>
            </w:r>
            <w:r w:rsidRPr="00257DC1">
              <w:rPr>
                <w:rFonts w:ascii="Times New Roman" w:eastAsia="Calibri" w:hAnsi="Times New Roman" w:cs="Times New Roman"/>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Семафор, ТПС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ФМСи Кемикал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051-01-2151-1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05.03.2029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–12 л/т</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592"/>
        </w:trPr>
        <w:tc>
          <w:tcPr>
            <w:tcW w:w="170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2-2,5</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за 14 и более дней до посева. Расход рабочей жидкости –12,5 л/т</w:t>
            </w: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Бифентрин + тиаметоксам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Беретта, МД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(60 + 40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018-01-2828-1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018-01-2828-1/410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t>100-200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28(1)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злаковые мухи, тли, трипсы, пьявицы</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капустная моль, рапсовый семенной скрытнохоботник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 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минирующие мухи, луговой мотылек, тли, свекловичный долгоносик-стеблеед, паутинные клещи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мл/5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4-5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Бупрофезин</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Апплауд,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Ничино Юроп Ко.,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782-01-3477-1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24.01.2032</w:t>
            </w: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(3)</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848"/>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Профилактин Лайт, ВЭ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(658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021-01-2322-1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клещей, тлей, медяниц, листоверток, молей</w:t>
            </w:r>
          </w:p>
        </w:tc>
        <w:tc>
          <w:tcPr>
            <w:tcW w:w="2495"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весной до распускания почек при температуре не ниже +4</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 xml:space="preserve">С. Расход рабочей жидкости – </w:t>
            </w:r>
            <w:r w:rsidRPr="00257DC1">
              <w:rPr>
                <w:rFonts w:ascii="Times New Roman" w:eastAsia="Calibri" w:hAnsi="Times New Roman" w:cs="Times New Roman"/>
                <w:sz w:val="16"/>
                <w:szCs w:val="16"/>
              </w:rPr>
              <w:br/>
              <w:t>1-5 л /дерево (в зависимости от возраста и объема кроны)</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r w:rsidRPr="00257DC1">
              <w:rPr>
                <w:rFonts w:ascii="Times New Roman" w:eastAsia="Calibri" w:hAnsi="Times New Roman" w:cs="Times New Roman"/>
                <w:iCs/>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 алыча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Зимующие стадии вредителей: щитовок, ложнощитовок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color w:val="FF0000"/>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Зимующие стадии вредителей: щитовок, ложнощитовок </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весной до распускания почек при температуре не ниже +40С. Расход рабочей жидкости – </w:t>
            </w:r>
            <w:r w:rsidRPr="00257DC1">
              <w:rPr>
                <w:rFonts w:ascii="Times New Roman" w:eastAsia="Calibri" w:hAnsi="Times New Roman" w:cs="Times New Roman"/>
                <w:sz w:val="16"/>
                <w:szCs w:val="16"/>
              </w:rPr>
              <w:br/>
              <w:t>0,5 – 1,5 л/куст (в зависимости от возраста и типа формировки куста)</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Зимующие стадии вредителей: щитовок, ложнощитовок, тлей, листоверток</w:t>
            </w: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Декоративные кустарники</w:t>
            </w:r>
          </w:p>
        </w:tc>
        <w:tc>
          <w:tcPr>
            <w:tcW w:w="1871" w:type="dxa"/>
            <w:vMerge/>
            <w:tcBorders>
              <w:top w:val="single" w:sz="4" w:space="0" w:color="auto"/>
              <w:left w:val="single" w:sz="4" w:space="0" w:color="auto"/>
              <w:bottom w:val="doub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Препарат 30 Плюс, ММЭ (760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«НПФ «Собер»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089-01-2641-1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слива, вишня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цитовок, ложнощитовок, клещей, тлей, медяницы,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1000-1500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с концентрацией рабочего раствора 3-4%. Расход рабочей жидкости – </w:t>
            </w:r>
            <w:r w:rsidRPr="00257DC1">
              <w:rPr>
                <w:rFonts w:ascii="Times New Roman" w:eastAsia="Calibri" w:hAnsi="Times New Roman" w:cs="Times New Roman"/>
                <w:spacing w:val="-2"/>
                <w:sz w:val="16"/>
                <w:szCs w:val="16"/>
              </w:rPr>
              <w:br/>
              <w:t>2000-4000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800-1500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800-1200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второе – летом при появлении вредителей. Расход рабочей жидкости – 1000-1500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0,5 л/10 л воды (Л) </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 слива, вишня, черешня</w:t>
            </w:r>
          </w:p>
        </w:tc>
        <w:tc>
          <w:tcPr>
            <w:tcW w:w="187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2-5 л/дерево</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 малина, смородина</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при температуре не ниже +4 ˚С. Расход рабочей жидкости – до 2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Цитрусовые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Щитовки, ложнощитовки, клещи, белокрылка, червецы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относительного покоя культуры при температуре не ниже +4 ˚С. Расход рабочей жидкости – </w:t>
            </w:r>
            <w:r w:rsidRPr="00257DC1">
              <w:rPr>
                <w:rFonts w:ascii="Times New Roman" w:eastAsia="Calibri" w:hAnsi="Times New Roman" w:cs="Times New Roman"/>
                <w:spacing w:val="-2"/>
                <w:sz w:val="16"/>
                <w:szCs w:val="16"/>
              </w:rPr>
              <w:br/>
              <w:t>4-10 л/дерево</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распускания почек весной. Расход рабочей жидкости – 2-5 л на куст (в зависимости от возраста и типа формирования куста)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культуры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 молей, червецов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 первое весной до распускания почек, при температуре не ниже +4 ˚С,</w:t>
            </w:r>
            <w:r w:rsidRPr="00257DC1">
              <w:rPr>
                <w:rFonts w:ascii="Times New Roman" w:eastAsia="Calibri" w:hAnsi="Times New Roman" w:cs="Times New Roman"/>
                <w:spacing w:val="-2"/>
                <w:sz w:val="16"/>
                <w:szCs w:val="16"/>
              </w:rPr>
              <w:br/>
              <w:t xml:space="preserve"> второе – летом при появлении вредителей. Расход рабочей жидкости – 10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Вазелиновое масло + 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7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Профилактин Био, ВЭ (658 + 2,2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17.06.2030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л/10 л воды (Л)</w:t>
            </w:r>
          </w:p>
        </w:tc>
        <w:tc>
          <w:tcPr>
            <w:tcW w:w="1418"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 клещей, тлей, медяницы, листоверток, молей</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1-5 л/дерево (в зависимости от возраста и объема кроны)</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15"/>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Вишня, черешня, слива, алыча</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tcBorders>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Зимующие стадии щитовок, ложнощитовок</w:t>
            </w:r>
          </w:p>
        </w:tc>
        <w:tc>
          <w:tcPr>
            <w:tcW w:w="2495"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весной до распускания почек при температуре не ниже +4˚С. Расход рабочей жидкости – 0,5-1,5 л/куст (в зависимости от возраста и типа формировки куста)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7"/>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vMerge w:val="restart"/>
            <w:tcBorders>
              <w:top w:val="single" w:sz="4" w:space="0" w:color="000000"/>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Зимующие стадии щитовок, ложнощитовок, тлей, листоверток</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000000"/>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Крыжовник</w:t>
            </w: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w:t>
            </w:r>
            <w:r w:rsidRPr="00257DC1">
              <w:rPr>
                <w:rFonts w:ascii="Times New Roman" w:eastAsia="Calibri" w:hAnsi="Times New Roman" w:cs="Times New Roman"/>
                <w:spacing w:val="-2"/>
                <w:sz w:val="16"/>
                <w:szCs w:val="16"/>
              </w:rPr>
              <w:softHyphen/>
              <w:t>ные кустарники</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iCs/>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гранулеза яблонной плодожорки</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11"/>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Карповирусин,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b/>
                <w:bCs/>
                <w:sz w:val="16"/>
                <w:szCs w:val="16"/>
                <w:lang w:eastAsia="ru-RU"/>
              </w:rPr>
              <w:t>1</w:t>
            </w:r>
            <w:r w:rsidRPr="00257DC1">
              <w:rPr>
                <w:rFonts w:ascii="Times New Roman" w:eastAsia="Times New Roman" w:hAnsi="Times New Roman" w:cs="Times New Roman"/>
                <w:b/>
                <w:bCs/>
                <w:sz w:val="16"/>
                <w:szCs w:val="16"/>
                <w:lang w:eastAsia="ru-RU"/>
              </w:rPr>
              <w:sym w:font="Symbol" w:char="F0B4"/>
            </w:r>
            <w:r w:rsidRPr="00257DC1">
              <w:rPr>
                <w:rFonts w:ascii="Times New Roman" w:eastAsia="Times New Roman" w:hAnsi="Times New Roman" w:cs="Times New Roman"/>
                <w:b/>
                <w:bCs/>
                <w:sz w:val="16"/>
                <w:szCs w:val="16"/>
                <w:lang w:eastAsia="ru-RU"/>
              </w:rPr>
              <w:t>10</w:t>
            </w:r>
            <w:r w:rsidRPr="00257DC1">
              <w:rPr>
                <w:rFonts w:ascii="Times New Roman" w:eastAsia="Times New Roman" w:hAnsi="Times New Roman" w:cs="Times New Roman"/>
                <w:b/>
                <w:bCs/>
                <w:sz w:val="16"/>
                <w:szCs w:val="16"/>
                <w:vertAlign w:val="superscript"/>
                <w:lang w:eastAsia="ru-RU"/>
              </w:rPr>
              <w:t>13</w:t>
            </w:r>
            <w:r w:rsidRPr="00257DC1">
              <w:rPr>
                <w:rFonts w:ascii="Times New Roman" w:eastAsia="Times New Roman" w:hAnsi="Times New Roman" w:cs="Times New Roman"/>
                <w:b/>
                <w:bCs/>
                <w:sz w:val="16"/>
                <w:szCs w:val="16"/>
                <w:lang w:eastAsia="ru-RU"/>
              </w:rPr>
              <w:t xml:space="preserve"> гранул/л)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АРИСТА ЛАЙФСАЙЕНС С.А.С.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201-01-1488-1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01.05.2027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л/га</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400-1000 л/га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79"/>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1-3 л/дерево (в зависимости от возраста и сорта)</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32"/>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Персик, нектарин</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Восточная плодожорка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br w:type="page"/>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Вирус ядерного полиэдроза хлопковой совки</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 xml:space="preserve">Хеликовекс, СК </w:t>
            </w:r>
            <w:r w:rsidRPr="00257DC1">
              <w:rPr>
                <w:rFonts w:ascii="Times New Roman" w:eastAsia="Times New Roman" w:hAnsi="Times New Roman" w:cs="Times New Roman"/>
                <w:b/>
                <w:bCs/>
                <w:sz w:val="16"/>
                <w:szCs w:val="16"/>
                <w:lang w:eastAsia="ru-RU"/>
              </w:rPr>
              <w:t xml:space="preserve"> (</w:t>
            </w:r>
            <w:r w:rsidRPr="00257DC1">
              <w:rPr>
                <w:rFonts w:ascii="Times New Roman" w:eastAsia="Calibri" w:hAnsi="Times New Roman" w:cs="Times New Roman"/>
                <w:b/>
                <w:sz w:val="16"/>
                <w:szCs w:val="16"/>
              </w:rPr>
              <w:t>7,5×10</w:t>
            </w:r>
            <w:r w:rsidRPr="00257DC1">
              <w:rPr>
                <w:rFonts w:ascii="Times New Roman" w:eastAsia="Calibri" w:hAnsi="Times New Roman" w:cs="Times New Roman"/>
                <w:b/>
                <w:sz w:val="16"/>
                <w:szCs w:val="16"/>
                <w:vertAlign w:val="superscript"/>
              </w:rPr>
              <w:t>12</w:t>
            </w:r>
            <w:r w:rsidRPr="00257DC1">
              <w:rPr>
                <w:rFonts w:ascii="Times New Roman" w:eastAsia="Calibri" w:hAnsi="Times New Roman" w:cs="Times New Roman"/>
                <w:b/>
                <w:sz w:val="16"/>
                <w:szCs w:val="16"/>
              </w:rPr>
              <w:t xml:space="preserve"> полиэдров/л</w:t>
            </w:r>
            <w:r w:rsidRPr="00257DC1">
              <w:rPr>
                <w:rFonts w:ascii="Times New Roman" w:eastAsia="Times New Roman" w:hAnsi="Times New Roman" w:cs="Times New Roman"/>
                <w:b/>
                <w:bCs/>
                <w:sz w:val="16"/>
                <w:szCs w:val="16"/>
                <w:lang w:eastAsia="ru-RU"/>
              </w:rPr>
              <w:t>)</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Кукуруза, томат, перец, баклажан открытого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Хлопковая совка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Андерматт Биоконтрол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160-01-743-1</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03.08.2025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 мл/100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Томат, перец, баклажан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Гамма-цигалотрин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Вантекс, МКС </w:t>
            </w:r>
            <w:r w:rsidRPr="00257DC1">
              <w:rPr>
                <w:rFonts w:ascii="Times New Roman" w:eastAsia="Calibri" w:hAnsi="Times New Roman" w:cs="Times New Roman"/>
                <w:b/>
                <w:sz w:val="16"/>
                <w:szCs w:val="16"/>
              </w:rPr>
              <w:br/>
              <w:t>(60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«КЕМИНОВА А/С» (Дания)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058-01-2702-1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08.06.2030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0,04-0,07</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трипсы хлебные жуки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обраба тывают весной. Расход рабочей </w:t>
            </w:r>
            <w:r w:rsidRPr="00257DC1">
              <w:rPr>
                <w:rFonts w:ascii="Times New Roman" w:eastAsia="Calibri" w:hAnsi="Times New Roman" w:cs="Times New Roman"/>
                <w:sz w:val="16"/>
                <w:szCs w:val="16"/>
              </w:rPr>
              <w:br/>
              <w:t>жидкости – 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36(1)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0,06-0,07</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Ячмень яровой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мухи, трипсы, 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22(1)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0,07 </w:t>
            </w:r>
            <w:r w:rsidRPr="00257DC1">
              <w:rPr>
                <w:rFonts w:ascii="Times New Roman" w:eastAsia="Calibri" w:hAnsi="Times New Roman" w:cs="Times New Roman"/>
                <w:color w:val="000000"/>
                <w:sz w:val="16"/>
                <w:szCs w:val="16"/>
              </w:rPr>
              <w:br/>
              <w:t>(</w:t>
            </w:r>
            <w:r w:rsidRPr="00257DC1">
              <w:rPr>
                <w:rFonts w:ascii="Times New Roman" w:eastAsia="Calibri" w:hAnsi="Times New Roman" w:cs="Times New Roman"/>
                <w:color w:val="000000"/>
                <w:sz w:val="16"/>
                <w:szCs w:val="16"/>
                <w:lang w:val="en-US"/>
              </w:rPr>
              <w:t>A</w:t>
            </w:r>
            <w:r w:rsidRPr="00257DC1">
              <w:rPr>
                <w:rFonts w:ascii="Times New Roman" w:eastAsia="Calibri" w:hAnsi="Times New Roman" w:cs="Times New Roman"/>
                <w:color w:val="000000"/>
                <w:sz w:val="16"/>
                <w:szCs w:val="16"/>
              </w:rPr>
              <w:t xml:space="preserve">) </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Ячмень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Горох </w:t>
            </w:r>
            <w:r w:rsidRPr="00257DC1">
              <w:rPr>
                <w:rFonts w:ascii="Times New Roman" w:eastAsia="Calibri" w:hAnsi="Times New Roman" w:cs="Times New Roman"/>
                <w:color w:val="000000"/>
                <w:sz w:val="16"/>
                <w:szCs w:val="16"/>
              </w:rPr>
              <w:br/>
              <w:t xml:space="preserve">(в том числе </w:t>
            </w:r>
            <w:r w:rsidRPr="00257DC1">
              <w:rPr>
                <w:rFonts w:ascii="Times New Roman" w:eastAsia="Calibri" w:hAnsi="Times New Roman" w:cs="Times New Roman"/>
                <w:color w:val="000000"/>
                <w:sz w:val="16"/>
                <w:szCs w:val="16"/>
              </w:rPr>
              <w:br/>
              <w:t>на зеленый горошек)</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Клубеньковые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100-200 л/га </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Гороховая зерновка, гороховая плодожорка, гороховая тля, трипсы</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Рапс яровой </w:t>
            </w:r>
            <w:r w:rsidRPr="00257DC1">
              <w:rPr>
                <w:rFonts w:ascii="Times New Roman" w:eastAsia="Calibri" w:hAnsi="Times New Roman" w:cs="Times New Roman"/>
                <w:color w:val="000000"/>
                <w:sz w:val="16"/>
                <w:szCs w:val="16"/>
              </w:rPr>
              <w:br/>
              <w:t>и озимый</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рапсовый 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 (А)</w:t>
            </w:r>
          </w:p>
        </w:tc>
        <w:tc>
          <w:tcPr>
            <w:tcW w:w="1418"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цветоед</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0,2-0,35</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плодожорка,</w:t>
            </w:r>
          </w:p>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листовертки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0,06-0,08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vMerge w:val="restart"/>
            <w:tcBorders>
              <w:top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w:t>
            </w:r>
            <w:r w:rsidRPr="00257DC1">
              <w:rPr>
                <w:rFonts w:ascii="Times New Roman" w:eastAsia="Calibri" w:hAnsi="Times New Roman" w:cs="Times New Roman"/>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0,06-0,08 </w:t>
            </w:r>
            <w:r w:rsidRPr="00257DC1">
              <w:rPr>
                <w:rFonts w:ascii="Times New Roman" w:eastAsia="Calibri" w:hAnsi="Times New Roman" w:cs="Times New Roman"/>
                <w:color w:val="000000"/>
                <w:sz w:val="16"/>
                <w:szCs w:val="16"/>
              </w:rPr>
              <w:b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младших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0,12-0,16</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Пастбища, участки, заселенные саранчовыми, дикая растительность</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Саранчовые</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старших возрастов.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200-400 л/га</w:t>
            </w:r>
          </w:p>
        </w:tc>
        <w:tc>
          <w:tcPr>
            <w:tcW w:w="680"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0,05-0,07</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долгоносики</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Листовая тля</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0,05-0,08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Морковная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0,04-0,06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 масличный</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51(1)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Лён-долгунец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Льняной трипс, льняная плодожорка, хлопковая совка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43(1)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0,1-0,2</w:t>
            </w:r>
          </w:p>
        </w:tc>
        <w:tc>
          <w:tcPr>
            <w:tcW w:w="1418"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bottom w:val="single" w:sz="4" w:space="0" w:color="000000"/>
            </w:tcBorders>
            <w:shd w:val="clear" w:color="auto" w:fill="FFFFFF"/>
          </w:tcPr>
          <w:p w:rsidR="0039709B" w:rsidRPr="00257DC1" w:rsidRDefault="0039709B" w:rsidP="003F737A">
            <w:pPr>
              <w:tabs>
                <w:tab w:val="left" w:pos="7620"/>
              </w:tabs>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Хлопковая совка, луговой мотылек</w:t>
            </w:r>
          </w:p>
        </w:tc>
        <w:tc>
          <w:tcPr>
            <w:tcW w:w="2495"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single" w:sz="4" w:space="0" w:color="auto"/>
              <w:bottom w:val="sing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56(1)</w:t>
            </w:r>
          </w:p>
        </w:tc>
        <w:tc>
          <w:tcPr>
            <w:tcW w:w="680" w:type="dxa"/>
            <w:vMerge/>
            <w:tcBorders>
              <w:bottom w:val="single" w:sz="4" w:space="0" w:color="000000"/>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Гекситиазокс</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Ниссоран,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(250 г/л)</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Ниппон Сода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094-01-1333-1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18.01.2027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и бурый плодовый клещ</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Паутинный клещ</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47(1)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keepNext/>
        <w:widowControl w:val="0"/>
        <w:suppressLineNumbers/>
        <w:autoSpaceDE w:val="0"/>
        <w:autoSpaceDN w:val="0"/>
        <w:spacing w:after="0" w:line="240" w:lineRule="auto"/>
        <w:outlineLvl w:val="3"/>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Дельтаметрин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Децис Эксперт,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019-01-507-1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019-01-507-1/253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27.01.2025</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трипсы, хлебные жуки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Пьявица </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кукурузный мотылек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0,125-0,15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Долгоносики </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Горох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тля</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клопы, белянки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Капуста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и репная белянки, капустная совка, блошки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тли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Блошки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первое поколение</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0,175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второе поколение</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600-800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800-1500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пребыванияна обработанных площадях не ранее 30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Акациевая огневка, луговой мотылек, соевая плодожорка, многоядный листоед</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тли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Клевер, люцерна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гороховая тля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долгунец, лен масличный (на технические цели)</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Орбита,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010-01-3109-1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22.04.2031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озимая </w:t>
            </w:r>
            <w:r w:rsidRPr="00257DC1">
              <w:rPr>
                <w:rFonts w:ascii="Times New Roman" w:eastAsia="Calibri" w:hAnsi="Times New Roman" w:cs="Times New Roman"/>
                <w:sz w:val="16"/>
                <w:szCs w:val="16"/>
              </w:rPr>
              <w:br/>
              <w:t>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трипсы, пьявица, хлебные жуки, цикадки, хлебные блошки, остроголовый клоп</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озимый </w:t>
            </w:r>
            <w:r w:rsidRPr="00257DC1">
              <w:rPr>
                <w:rFonts w:ascii="Times New Roman" w:eastAsia="Calibri" w:hAnsi="Times New Roman" w:cs="Times New Roman"/>
                <w:sz w:val="16"/>
                <w:szCs w:val="16"/>
              </w:rPr>
              <w:br/>
              <w:t>и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остроголовый клоп</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стеблевые пилильщики, северная стеблевая совка</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совки, тли, трипсы, пьявица, хлебные жуки, цикадки, хлебные блошки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0,075-0,1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блошка, цикадки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кормовая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луговой мотылёк, совки</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щитоноски, клопы, тли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Белянки, многоядные совки, блошки, капустный листоед, капустная огневка, тли, капустный скрытнохоботник, капустная моль, клопы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 клопы, льняной долгоносик, льняной трипс, долгоножка вредная, луговой мотылек, льняная плодожорка, многоядные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w:t>
            </w:r>
            <w:r w:rsidRPr="00257DC1">
              <w:rPr>
                <w:rFonts w:ascii="Times New Roman" w:eastAsia="Times New Roman" w:hAnsi="Times New Roman" w:cs="Times New Roman"/>
                <w:sz w:val="16"/>
                <w:szCs w:val="16"/>
                <w:lang w:eastAsia="ru-RU"/>
              </w:rPr>
              <w:br/>
              <w:t>Расход рабочей жидкости – 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7 дней после обработки. Сбор дикорастущих грибов </w:t>
            </w:r>
            <w:r w:rsidRPr="00257DC1">
              <w:rPr>
                <w:rFonts w:ascii="Times New Roman" w:eastAsia="Times New Roman" w:hAnsi="Times New Roman" w:cs="Times New Roman"/>
                <w:sz w:val="16"/>
                <w:szCs w:val="16"/>
                <w:lang w:eastAsia="ru-RU"/>
              </w:rPr>
              <w:br/>
              <w:t>и ягод и сельхозпродукции в сезон обработки не разрешается.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0,25-0,35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яблонная плодожорка, листовертки, тли, моли, яблонная метлица, пяденицы, пилильщик яблонный плодовый</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Груша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Боярышница, пяденицы, галлица грушевая, грушевый пилильщик, обыкновенная грушевая медяница, плодожорки, листовертки, тля, грушевый цветоед, яблоневый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Блошка виноградная, дымчатая почковая пяденица, гроздевая листовертка, двулетняя листовертка, скосарь турецкий, трипс виноградный, цикады, осы</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napToGri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клубеньковые долгоносики, многоядные совки, минёры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цветения.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Диазинон</w:t>
      </w:r>
    </w:p>
    <w:tbl>
      <w:tblPr>
        <w:tblW w:w="9989"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33"/>
        <w:gridCol w:w="709"/>
      </w:tblGrid>
      <w:tr w:rsidR="0039709B" w:rsidRPr="00257DC1" w:rsidTr="008A52A7">
        <w:trPr>
          <w:cantSplit/>
          <w:trHeight w:val="448"/>
        </w:trPr>
        <w:tc>
          <w:tcPr>
            <w:tcW w:w="1701"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Гризли, Г </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021-01-2995-1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25.01.2031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 xml:space="preserve">2) </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высадке клубней на глубину 2-5 см</w:t>
            </w:r>
          </w:p>
        </w:tc>
        <w:tc>
          <w:tcPr>
            <w:tcW w:w="66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7(-)</w:t>
            </w: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высадки рассады, при необходимости повторно через 10-14 дней</w:t>
            </w:r>
          </w:p>
        </w:tc>
        <w:tc>
          <w:tcPr>
            <w:tcW w:w="661" w:type="dxa"/>
            <w:gridSpan w:val="2"/>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в период вегетации</w:t>
            </w:r>
          </w:p>
        </w:tc>
        <w:tc>
          <w:tcPr>
            <w:tcW w:w="661" w:type="dxa"/>
            <w:gridSpan w:val="2"/>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48"/>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Земляника (после сбора урожая)</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2-5 см после сбора урожая</w:t>
            </w:r>
          </w:p>
        </w:tc>
        <w:tc>
          <w:tcPr>
            <w:tcW w:w="661" w:type="dxa"/>
            <w:gridSpan w:val="2"/>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shd w:val="clear" w:color="auto" w:fill="FFFFFF"/>
          </w:tcPr>
          <w:p w:rsidR="0039709B" w:rsidRPr="00257DC1" w:rsidRDefault="0039709B" w:rsidP="003F737A">
            <w:pPr>
              <w:widowControl w:val="0"/>
              <w:suppressLineNumbers/>
              <w:tabs>
                <w:tab w:val="left" w:pos="1063"/>
              </w:tabs>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Баргузин,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ООО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002-01-2108-1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05.02.2029</w:t>
            </w:r>
          </w:p>
        </w:tc>
        <w:tc>
          <w:tcPr>
            <w:tcW w:w="1134"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 г/100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Внесение в почву при посадке </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tcBorders>
              <w:top w:val="inset" w:sz="6"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Валлар,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021-01-2745-1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15.07.2030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Сеянцы и саженцы хвойных и лиственных пород деревьев, плодовых и декоративных культур</w:t>
            </w:r>
          </w:p>
        </w:tc>
        <w:tc>
          <w:tcPr>
            <w:tcW w:w="187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Майские жуки, проволочники и ложнопроволочники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Поверхностное внесение препарата после высадки растений в грунт с последующей заделкой на глубину 5-10 см</w:t>
            </w:r>
          </w:p>
        </w:tc>
        <w:tc>
          <w:tcPr>
            <w:tcW w:w="661" w:type="dxa"/>
            <w:gridSpan w:val="2"/>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Height w:val="347"/>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Землин, Г (50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046-01-2938-1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17.12.2030</w:t>
            </w:r>
          </w:p>
        </w:tc>
        <w:tc>
          <w:tcPr>
            <w:tcW w:w="1134"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луковиц с одновременным рыхлением</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06"/>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раннеспелых сортов)</w:t>
            </w:r>
          </w:p>
        </w:tc>
        <w:tc>
          <w:tcPr>
            <w:tcW w:w="1871" w:type="dxa"/>
            <w:gridSpan w:val="2"/>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на глубину 3-5 см при высадке рассады с одновременным рыхлением</w:t>
            </w:r>
          </w:p>
        </w:tc>
        <w:tc>
          <w:tcPr>
            <w:tcW w:w="661" w:type="dxa"/>
            <w:gridSpan w:val="2"/>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6"/>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Мухоед, Г </w:t>
            </w:r>
            <w:r w:rsidRPr="00257DC1">
              <w:rPr>
                <w:rFonts w:ascii="Times New Roman" w:eastAsia="Times New Roman" w:hAnsi="Times New Roman" w:cs="Times New Roman"/>
                <w:b/>
                <w:sz w:val="16"/>
                <w:szCs w:val="16"/>
                <w:lang w:eastAsia="ru-RU"/>
              </w:rPr>
              <w:br/>
              <w:t>(40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рассады с последующей заделкой путем рыхления почвы</w:t>
            </w:r>
          </w:p>
        </w:tc>
        <w:tc>
          <w:tcPr>
            <w:tcW w:w="661" w:type="dxa"/>
            <w:gridSpan w:val="2"/>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 (1)</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left w:val="sing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gridSpan w:val="2"/>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при высадке луковиц с последующей заделкой путем рыхления почвы</w:t>
            </w:r>
          </w:p>
        </w:tc>
        <w:tc>
          <w:tcPr>
            <w:tcW w:w="661" w:type="dxa"/>
            <w:gridSpan w:val="2"/>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00"/>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2-3 г/м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(кроме горшечных)</w:t>
            </w:r>
          </w:p>
        </w:tc>
        <w:tc>
          <w:tcPr>
            <w:tcW w:w="187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Почвенные комарики, бороздчатый долгоносик</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вокруг растений с последующей заделкой путем рыхления почвы</w:t>
            </w:r>
          </w:p>
        </w:tc>
        <w:tc>
          <w:tcPr>
            <w:tcW w:w="661" w:type="dxa"/>
            <w:gridSpan w:val="2"/>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Муравьин, 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м2</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места скопления муравьев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Лук (кроме лука </w:t>
            </w:r>
            <w:r w:rsidRPr="00257DC1">
              <w:rPr>
                <w:rFonts w:ascii="Times New Roman" w:eastAsia="Calibri" w:hAnsi="Times New Roman" w:cs="Times New Roman"/>
                <w:spacing w:val="-2"/>
                <w:sz w:val="16"/>
                <w:szCs w:val="16"/>
              </w:rPr>
              <w:br/>
              <w:t xml:space="preserve">на перо), </w:t>
            </w:r>
          </w:p>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(кроме раннеспелых сортов)</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2495"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грядки сразу после посева или высадки рассады в грунт</w:t>
            </w:r>
          </w:p>
        </w:tc>
        <w:tc>
          <w:tcPr>
            <w:tcW w:w="66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pacing w:val="-2"/>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Медветокс,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(50 г/кг)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046-01-3041-1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02.03.2031</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20-30 г/ 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Медведка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не глубину 3-5 см в период вегетации</w:t>
            </w:r>
          </w:p>
        </w:tc>
        <w:tc>
          <w:tcPr>
            <w:tcW w:w="661" w:type="dxa"/>
            <w:gridSpan w:val="2"/>
            <w:tcBorders>
              <w:top w:val="double" w:sz="4" w:space="0" w:color="auto"/>
              <w:left w:val="single" w:sz="4" w:space="0" w:color="auto"/>
              <w:bottom w:val="inset" w:sz="6"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709"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Картофель </w:t>
            </w:r>
            <w:r w:rsidRPr="00257DC1">
              <w:rPr>
                <w:rFonts w:ascii="Times New Roman" w:eastAsia="Calibri" w:hAnsi="Times New Roman" w:cs="Times New Roman"/>
                <w:spacing w:val="-2"/>
                <w:sz w:val="16"/>
                <w:szCs w:val="16"/>
              </w:rPr>
              <w:br/>
              <w:t xml:space="preserve">(кроме </w:t>
            </w:r>
            <w:r w:rsidRPr="00257DC1">
              <w:rPr>
                <w:rFonts w:ascii="Times New Roman" w:eastAsia="Calibri" w:hAnsi="Times New Roman" w:cs="Times New Roman"/>
                <w:spacing w:val="-2"/>
                <w:sz w:val="16"/>
                <w:szCs w:val="16"/>
              </w:rPr>
              <w:br/>
              <w:t xml:space="preserve">раннеспелых сортов) </w:t>
            </w:r>
          </w:p>
        </w:tc>
        <w:tc>
          <w:tcPr>
            <w:tcW w:w="1871" w:type="dxa"/>
            <w:gridSpan w:val="2"/>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61" w:type="dxa"/>
            <w:gridSpan w:val="2"/>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709"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OOO</w:t>
            </w:r>
            <w:r w:rsidRPr="00257DC1">
              <w:rPr>
                <w:rFonts w:ascii="Times New Roman" w:eastAsia="Times New Roman" w:hAnsi="Times New Roman" w:cs="Times New Roman"/>
                <w:sz w:val="16"/>
                <w:szCs w:val="16"/>
                <w:lang w:eastAsia="ru-RU"/>
              </w:rPr>
              <w:t>«Фирма «Зеленая Аптека Садовода</w:t>
            </w:r>
            <w:r w:rsidRPr="00257DC1">
              <w:rPr>
                <w:rFonts w:ascii="Times New Roman" w:eastAsia="Times New Roman" w:hAnsi="Times New Roman" w:cs="Times New Roman"/>
                <w:color w:val="000000"/>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 г/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Медведка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почву на глубину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3-5 см в период вегетации</w:t>
            </w:r>
          </w:p>
        </w:tc>
        <w:tc>
          <w:tcPr>
            <w:tcW w:w="66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Гром-2,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012-01-761-1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23.08.2025</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20-30 г/10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Овощные, цветочные культуры, земляника, картофель, защищенный грунт, плодовые деревья, кустарники, около строений</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Муравьи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в муравейник на глубину 2-3 см</w:t>
            </w:r>
          </w:p>
        </w:tc>
        <w:tc>
          <w:tcPr>
            <w:tcW w:w="661" w:type="dxa"/>
            <w:gridSpan w:val="2"/>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 г/м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gridSpan w:val="2"/>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Почвенные мушки, грибные комарики</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 горшке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709"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Рассада овощных и цветочных культур</w:t>
            </w:r>
          </w:p>
        </w:tc>
        <w:tc>
          <w:tcPr>
            <w:tcW w:w="187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на поверхность почвы вокруг растений с последующей заделкой в почву</w:t>
            </w:r>
          </w:p>
        </w:tc>
        <w:tc>
          <w:tcPr>
            <w:tcW w:w="661" w:type="dxa"/>
            <w:gridSpan w:val="2"/>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Почин, Г </w:t>
            </w:r>
            <w:r w:rsidRPr="00257DC1">
              <w:rPr>
                <w:rFonts w:ascii="Times New Roman" w:eastAsia="Times New Roman" w:hAnsi="Times New Roman" w:cs="Times New Roman"/>
                <w:b/>
                <w:sz w:val="16"/>
                <w:szCs w:val="16"/>
                <w:lang w:eastAsia="ru-RU"/>
              </w:rPr>
              <w:br/>
              <w:t>(50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012-01-2615-1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Капустные мухи, крестоцветные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на поверхность почвы в районе корневой шейки с одновременной заделкой при высадке рассады</w:t>
            </w:r>
          </w:p>
        </w:tc>
        <w:tc>
          <w:tcPr>
            <w:tcW w:w="661"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г/10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(кроме ранне- и среднеспелых сор</w:t>
            </w:r>
            <w:r w:rsidRPr="00257DC1">
              <w:rPr>
                <w:rFonts w:ascii="Times New Roman" w:eastAsia="Calibri" w:hAnsi="Times New Roman" w:cs="Times New Roman"/>
                <w:spacing w:val="-2"/>
                <w:sz w:val="16"/>
                <w:szCs w:val="16"/>
              </w:rPr>
              <w:softHyphen/>
              <w:t>тов)</w:t>
            </w:r>
          </w:p>
        </w:tc>
        <w:tc>
          <w:tcPr>
            <w:tcW w:w="187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6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перед посадкой</w:t>
            </w:r>
          </w:p>
        </w:tc>
        <w:tc>
          <w:tcPr>
            <w:tcW w:w="661" w:type="dxa"/>
            <w:gridSpan w:val="2"/>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Участки, заселенные муравьями </w:t>
            </w:r>
          </w:p>
        </w:tc>
        <w:tc>
          <w:tcPr>
            <w:tcW w:w="1871"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Муравьи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муравейник на глубину 2-3 см</w:t>
            </w:r>
          </w:p>
        </w:tc>
        <w:tc>
          <w:tcPr>
            <w:tcW w:w="661"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Провотокс,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07.06.2030</w:t>
            </w:r>
          </w:p>
        </w:tc>
        <w:tc>
          <w:tcPr>
            <w:tcW w:w="1134"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г/10 м2 (Л)</w:t>
            </w:r>
          </w:p>
        </w:tc>
        <w:tc>
          <w:tcPr>
            <w:tcW w:w="1418"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раннеспелых сортов)</w:t>
            </w:r>
          </w:p>
        </w:tc>
        <w:tc>
          <w:tcPr>
            <w:tcW w:w="187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w:t>
            </w:r>
          </w:p>
        </w:tc>
        <w:tc>
          <w:tcPr>
            <w:tcW w:w="661" w:type="dxa"/>
            <w:gridSpan w:val="2"/>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Медвегон, 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«НКФ «РЭТ»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144-01-568-1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19.02.2025</w:t>
            </w:r>
          </w:p>
        </w:tc>
        <w:tc>
          <w:tcPr>
            <w:tcW w:w="1134"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Земляника (после сбора урожая)</w:t>
            </w:r>
          </w:p>
        </w:tc>
        <w:tc>
          <w:tcPr>
            <w:tcW w:w="1843"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Медведка </w:t>
            </w:r>
          </w:p>
        </w:tc>
        <w:tc>
          <w:tcPr>
            <w:tcW w:w="2551" w:type="dxa"/>
            <w:gridSpan w:val="3"/>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на глубину 2-5 см (с последующей заделкой) после сбора урожая</w:t>
            </w:r>
          </w:p>
        </w:tc>
        <w:tc>
          <w:tcPr>
            <w:tcW w:w="633"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43"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на глубину 2-5 см (с последующей заделкой) до высадки рассады в грунт или в период вегетации</w:t>
            </w:r>
          </w:p>
        </w:tc>
        <w:tc>
          <w:tcPr>
            <w:tcW w:w="633"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val="restart"/>
            <w:tcBorders>
              <w:top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Энлиль,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(600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021-01-4251-0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12.11.2026</w:t>
            </w:r>
          </w:p>
        </w:tc>
        <w:tc>
          <w:tcPr>
            <w:tcW w:w="1134"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1,5-1,8</w:t>
            </w:r>
          </w:p>
        </w:tc>
        <w:tc>
          <w:tcPr>
            <w:tcW w:w="1418"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Пшеница озимая </w:t>
            </w: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Хлебная жужелица</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 (1)</w:t>
            </w:r>
          </w:p>
        </w:tc>
        <w:tc>
          <w:tcPr>
            <w:tcW w:w="709"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val="restart"/>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 xml:space="preserve">Свекла сахарная </w:t>
            </w: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блошки</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33" w:type="dxa"/>
            <w:vMerge w:val="restart"/>
          </w:tcPr>
          <w:p w:rsidR="0039709B" w:rsidRPr="00257DC1" w:rsidRDefault="0039709B" w:rsidP="003F737A">
            <w:pPr>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20 (2)</w:t>
            </w:r>
          </w:p>
        </w:tc>
        <w:tc>
          <w:tcPr>
            <w:tcW w:w="709"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Свекловичная листовая тля</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left w:val="single" w:sz="6" w:space="0" w:color="auto"/>
            <w:right w:val="single" w:sz="6" w:space="0" w:color="auto"/>
            <w:insideH w:val="single" w:sz="6" w:space="0" w:color="auto"/>
            <w:insideV w:val="single" w:sz="6" w:space="0" w:color="auto"/>
          </w:tblBorders>
        </w:tblPrEx>
        <w:trPr>
          <w:trHeight w:val="20"/>
        </w:trPr>
        <w:tc>
          <w:tcPr>
            <w:tcW w:w="1701"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1,8-2,0</w:t>
            </w:r>
          </w:p>
        </w:tc>
        <w:tc>
          <w:tcPr>
            <w:tcW w:w="1418" w:type="dxa"/>
            <w:vMerge/>
          </w:tcPr>
          <w:p w:rsidR="0039709B" w:rsidRPr="00257DC1" w:rsidRDefault="0039709B" w:rsidP="003F737A">
            <w:pPr>
              <w:spacing w:after="0" w:line="240" w:lineRule="auto"/>
              <w:rPr>
                <w:rFonts w:ascii="Times New Roman" w:eastAsia="Calibri" w:hAnsi="Times New Roman" w:cs="Times New Roman"/>
                <w:b/>
                <w:sz w:val="16"/>
                <w:szCs w:val="16"/>
              </w:rPr>
            </w:pPr>
          </w:p>
        </w:tc>
        <w:tc>
          <w:tcPr>
            <w:tcW w:w="1843" w:type="dxa"/>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Свекловичные долгоносики</w:t>
            </w:r>
          </w:p>
        </w:tc>
        <w:tc>
          <w:tcPr>
            <w:tcW w:w="2551" w:type="dxa"/>
            <w:gridSpan w:val="3"/>
            <w:shd w:val="clear" w:color="auto" w:fill="auto"/>
          </w:tcPr>
          <w:p w:rsidR="0039709B" w:rsidRPr="00257DC1" w:rsidRDefault="0039709B" w:rsidP="003F737A">
            <w:pPr>
              <w:spacing w:after="0" w:line="240" w:lineRule="auto"/>
              <w:rPr>
                <w:rFonts w:ascii="Times New Roman" w:eastAsia="Calibri" w:hAnsi="Times New Roman" w:cs="Times New Roman"/>
                <w:b/>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100-300 л/га</w:t>
            </w:r>
          </w:p>
        </w:tc>
        <w:tc>
          <w:tcPr>
            <w:tcW w:w="633" w:type="dxa"/>
            <w:vMerge/>
          </w:tcPr>
          <w:p w:rsidR="0039709B" w:rsidRPr="00257DC1" w:rsidRDefault="0039709B" w:rsidP="003F737A">
            <w:pPr>
              <w:spacing w:after="0" w:line="240" w:lineRule="auto"/>
              <w:jc w:val="center"/>
              <w:rPr>
                <w:rFonts w:ascii="Times New Roman" w:eastAsia="Calibri" w:hAnsi="Times New Roman" w:cs="Times New Roman"/>
                <w:b/>
                <w:sz w:val="16"/>
                <w:szCs w:val="16"/>
              </w:rPr>
            </w:pPr>
          </w:p>
        </w:tc>
        <w:tc>
          <w:tcPr>
            <w:tcW w:w="709"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Динитрил щавелевой кислоты</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39709B">
        <w:trPr>
          <w:cantSplit/>
          <w:trHeight w:val="19"/>
        </w:trPr>
        <w:tc>
          <w:tcPr>
            <w:tcW w:w="1622"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ДЩК, Газ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(995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«АГРОКОНСАЛТ»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753-01-3270-1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14.11.2031</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 г/м</w:t>
            </w:r>
            <w:r w:rsidRPr="00257DC1">
              <w:rPr>
                <w:rFonts w:ascii="Times New Roman" w:eastAsia="Calibri" w:hAnsi="Times New Roman" w:cs="Times New Roman"/>
                <w:spacing w:val="-2"/>
                <w:sz w:val="16"/>
                <w:szCs w:val="16"/>
                <w:vertAlign w:val="superscript"/>
              </w:rPr>
              <w:t>3</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Древесина под пленкой или </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 других герметичных емкостях</w:t>
            </w:r>
          </w:p>
        </w:tc>
        <w:tc>
          <w:tcPr>
            <w:tcW w:w="1843"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Насекомые-вредители древесины</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Фумигация при температуре воздуха выше 0 0C. Введение препарата ДЩК, Газ (995 г/кг динитрил щавелевой кислоты) в фумигируемый объект. Обеззараживание древесины под черной пленкой (толщина 120-150 микрон) или в герметичных емкостях. Экспозиция до 10 часов. ПКЭ не менее 25 г×ч/м3. Дегазация не менее 1 часа. Допуск людей после полного проветривания и при содержании ДЩК, Газ (995 г/кг динитрил щавелевой кислоты) в воздухе рабочей зоны не выше ПДК</w:t>
            </w:r>
          </w:p>
        </w:tc>
        <w:tc>
          <w:tcPr>
            <w:tcW w:w="709"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Дифловидазин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22"/>
        <w:gridCol w:w="1276"/>
        <w:gridCol w:w="1276"/>
        <w:gridCol w:w="1843"/>
        <w:gridCol w:w="2551"/>
        <w:gridCol w:w="709"/>
        <w:gridCol w:w="709"/>
      </w:tblGrid>
      <w:tr w:rsidR="0039709B" w:rsidRPr="00257DC1" w:rsidTr="008A52A7">
        <w:trPr>
          <w:cantSplit/>
          <w:trHeight w:val="19"/>
        </w:trPr>
        <w:tc>
          <w:tcPr>
            <w:tcW w:w="1622"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Дифломайт, СК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Агро-Кеми Кфт. (Венгрия)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262-01-2679-1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19.05.2030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0,24-0,45</w:t>
            </w:r>
          </w:p>
        </w:tc>
        <w:tc>
          <w:tcPr>
            <w:tcW w:w="127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600-1200 л/га</w:t>
            </w:r>
          </w:p>
        </w:tc>
        <w:tc>
          <w:tcPr>
            <w:tcW w:w="709"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276"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0,04%. Расход рабочей жидкости – 500-1000 л/га</w:t>
            </w:r>
          </w:p>
        </w:tc>
        <w:tc>
          <w:tcPr>
            <w:tcW w:w="709"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276"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43"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709"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36(1)</w:t>
            </w:r>
          </w:p>
        </w:tc>
        <w:tc>
          <w:tcPr>
            <w:tcW w:w="709"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276"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5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709"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709"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 или 10 л/100 м</w:t>
            </w:r>
            <w:r w:rsidRPr="00257DC1">
              <w:rPr>
                <w:rFonts w:ascii="Times New Roman" w:eastAsia="Calibri" w:hAnsi="Times New Roman" w:cs="Times New Roman"/>
                <w:spacing w:val="-2"/>
                <w:sz w:val="16"/>
                <w:szCs w:val="16"/>
                <w:vertAlign w:val="superscript"/>
              </w:rPr>
              <w:t>2</w:t>
            </w:r>
          </w:p>
        </w:tc>
        <w:tc>
          <w:tcPr>
            <w:tcW w:w="709"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276"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709"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c>
          <w:tcPr>
            <w:tcW w:w="709"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9"/>
        </w:trPr>
        <w:tc>
          <w:tcPr>
            <w:tcW w:w="1622"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276"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276"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43"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551"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09"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Бишка,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«ИПРОХИМ»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100-01-301-1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30.03.2024</w:t>
            </w: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100-200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пьявица, злаковые мухи, тли,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Рожь, ячмень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Овес</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Зернобобовые культуры</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Бобовая огневка, гороховая плодожорка,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30(1) </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0,5-0,9</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Клопы, листовая тля, минирующие муха и моль, клещи, цикадки, мертвоеды, блошки </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Овощные (семенные посевы)</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трипсы, клопы</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2-2,25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посевы)</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моль</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(семенные посевы)</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тли, люцерновая толстоножка, клещи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Плодожорки, трипсы, совка-гамма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1,2-2</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Конопля технического назначения (сорта, разрешенные для выращивания в Российской Федерации)</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Листовертки,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Кенаф</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Люпин (семен-ные посевы)</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Стеблевая минирующая муха, тли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352"/>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Биммер,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085-01-3713-1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13.06.2032</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озимая, 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 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 горчица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капустная совка, капустная моль,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культуры.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минирующая муха и моль, клещи, цикадки, мертвоеды,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1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tcBorders>
              <w:top w:val="single" w:sz="4" w:space="0" w:color="auto"/>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Стеблевая минирующая муха,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361"/>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br w:type="page"/>
            </w:r>
            <w:r w:rsidRPr="00257DC1">
              <w:rPr>
                <w:rFonts w:ascii="Times New Roman" w:eastAsia="Times New Roman" w:hAnsi="Times New Roman" w:cs="Times New Roman"/>
                <w:b/>
                <w:sz w:val="16"/>
                <w:szCs w:val="16"/>
                <w:lang w:eastAsia="ru-RU"/>
              </w:rPr>
              <w:t xml:space="preserve"> Бинадин, КЭ</w:t>
            </w:r>
          </w:p>
          <w:p w:rsidR="0039709B" w:rsidRPr="00257DC1" w:rsidRDefault="0039709B" w:rsidP="003F737A">
            <w:pPr>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г/л)</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046-01-2385-1</w:t>
            </w:r>
            <w:r w:rsidRPr="00257DC1">
              <w:rPr>
                <w:rFonts w:ascii="Times New Roman" w:eastAsia="Times New Roman" w:hAnsi="Times New Roman" w:cs="Times New Roman"/>
                <w:sz w:val="16"/>
                <w:szCs w:val="16"/>
                <w:lang w:eastAsia="ru-RU"/>
              </w:rPr>
              <w:br/>
              <w:t>(взамен ранее выданного свидетельства от 08.07.2014 № 392)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07.07.2024</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39709B">
        <w:trPr>
          <w:cantSplit/>
        </w:trPr>
        <w:tc>
          <w:tcPr>
            <w:tcW w:w="1701"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ячмень</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Овес</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Зернобобовые культуры</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Щитовки, ложнощитовки, клещи, листовертки, тли, медяница, моли, плодожорки, листогрызущие гусеницы, жуки</w:t>
            </w:r>
          </w:p>
        </w:tc>
        <w:tc>
          <w:tcPr>
            <w:tcW w:w="2495"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и после цветения. Расход рабочей жидкости – 1000-1500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Свекла сахарная </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Клоп, листовая тля, минирующие муха и моль, клещи, цикадки, мертвоеды, блошки </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(семенные посевы)</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Клещи, тли, трипсы, клопы</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2-2,25</w:t>
            </w:r>
          </w:p>
        </w:tc>
        <w:tc>
          <w:tcPr>
            <w:tcW w:w="1418"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(семенные участки)</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Картофельная моль</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Люцерна (семенные посевы)</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тли, люцерновая толстоножка, клещи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1,2-2</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Конопля технического назначения (сорта, разрешенные для выращивания в Российской Федерации)</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Листовертки,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Кенаф</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тли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0,6-1,2</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 (маточники)</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Клещи, тли, цикадки, галлицы</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1,2-1,6</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(питомники, маточники)</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Листовертки, галлицы, тли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 (семенные посевы)</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Стеблевая минирующая муха, тли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Димекс,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w:t>
            </w:r>
            <w:r w:rsidR="00D31D0A" w:rsidRPr="00257DC1">
              <w:rPr>
                <w:rFonts w:ascii="Times New Roman" w:eastAsia="Times New Roman" w:hAnsi="Times New Roman" w:cs="Times New Roman"/>
                <w:bCs/>
                <w:sz w:val="16"/>
                <w:szCs w:val="16"/>
                <w:lang w:eastAsia="ru-RU"/>
              </w:rPr>
              <w:t>Э</w:t>
            </w:r>
            <w:r w:rsidRPr="00257DC1">
              <w:rPr>
                <w:rFonts w:ascii="Times New Roman" w:eastAsia="Times New Roman" w:hAnsi="Times New Roman" w:cs="Times New Roman"/>
                <w:bCs/>
                <w:sz w:val="16"/>
                <w:szCs w:val="16"/>
                <w:lang w:eastAsia="ru-RU"/>
              </w:rPr>
              <w:t>ЙФТИ ФИЛД КОРПОРЭЙШН»</w:t>
            </w:r>
          </w:p>
          <w:p w:rsidR="00C13F17" w:rsidRPr="00257DC1" w:rsidRDefault="00C13F17"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w:t>
            </w:r>
            <w:r w:rsidRPr="00257DC1">
              <w:t xml:space="preserve"> </w:t>
            </w:r>
            <w:r w:rsidRPr="00257DC1">
              <w:rPr>
                <w:rFonts w:ascii="Times New Roman" w:eastAsia="Times New Roman" w:hAnsi="Times New Roman" w:cs="Times New Roman"/>
                <w:bCs/>
                <w:sz w:val="16"/>
                <w:szCs w:val="16"/>
                <w:lang w:eastAsia="ru-RU"/>
              </w:rPr>
              <w:t>1112310006104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653-01-4160-0</w:t>
            </w:r>
          </w:p>
          <w:p w:rsidR="00B573D0" w:rsidRPr="00257DC1" w:rsidRDefault="00B573D0"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20.07.2023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19.07.2026</w:t>
            </w: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пьявицы, внутристеблевые двукрылые, злаковые тли, трипсы</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1,0-1,2</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внутристеблевые двукрылые, злаковые тли,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бобовая огневка,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кормовая и сахарная</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свекловичная минирующая муха, свекловичная листовая тля, матовый мертвоед, свекловичная минирующая моль, клопы, цикадки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Евродим,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097-01-2844-1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внутристеблевые,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 ячмень яровой и озимый</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мухи внутристеблевые,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Мухи внутристеблевые,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Листовая тля, минирующие мухи, блошки</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1,5-1,8</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трипсы, совка-гамма,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Люпин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Стеблевая минирующая муха, тли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0,5-0,9</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 (семенные посевы)</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люцерновая толстоножка</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800-1000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плодожорки, яблонный пилильщик</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1,2-2,0</w:t>
            </w:r>
          </w:p>
        </w:tc>
        <w:tc>
          <w:tcPr>
            <w:tcW w:w="1418"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Листовертка (гроздевая, двулетняя), клещи</w:t>
            </w:r>
          </w:p>
        </w:tc>
        <w:tc>
          <w:tcPr>
            <w:tcW w:w="2495" w:type="dxa"/>
            <w:tcBorders>
              <w:bottom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nil"/>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Террадим, КЭ </w:t>
            </w:r>
            <w:r w:rsidRPr="00257DC1">
              <w:rPr>
                <w:rFonts w:ascii="Times New Roman" w:eastAsia="Times New Roman" w:hAnsi="Times New Roman" w:cs="Times New Roman"/>
                <w:b/>
                <w:bCs/>
                <w:sz w:val="16"/>
                <w:szCs w:val="16"/>
                <w:lang w:eastAsia="ru-RU"/>
              </w:rPr>
              <w:br/>
              <w:t>(400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ГК «ЗЕМЛЯКОФФ», ООО «ГРАНУМ»</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192(424)-01-2787-1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27.08.2030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Зерновые колосовые озимые и яровые, за исключением овса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Хлебная жужелица, вредная черепашка, </w:t>
            </w:r>
            <w:r w:rsidRPr="00257DC1">
              <w:rPr>
                <w:rFonts w:ascii="Times New Roman" w:eastAsia="Calibri" w:hAnsi="Times New Roman" w:cs="Times New Roman"/>
                <w:spacing w:val="-2"/>
                <w:sz w:val="16"/>
                <w:szCs w:val="16"/>
              </w:rPr>
              <w:br/>
              <w:t>пьявица, мухи злаковые внутристеблевые, тли, трипсы</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Зернобобовые культуры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Бобовая огневка, гороховая плодожорка,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фазе вегетации. Расход рабочей жидкости – </w:t>
            </w:r>
            <w:r w:rsidRPr="00257DC1">
              <w:rPr>
                <w:rFonts w:ascii="Times New Roman" w:eastAsia="Calibri" w:hAnsi="Times New Roman" w:cs="Times New Roman"/>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0,8-2,0</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Щитовки, ложнощитовки, клещи, листовертки, тли, медяница, моли, плодожорки, листогрызущие гусеницы, жуки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1000-1500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Би-58 Топ,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058-01-1959-1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всходов.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 xml:space="preserve"> 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пьявицы, тли, хлебные жуки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до и после цветения. Расход рабочей жидкости – 800-1200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600-800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после цветения.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600-1200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1,2-2,8</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Листовертки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Листовая тля</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0,7-1,2</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капустная моль, капустная совка, белянки, тли,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(семенные посевы)</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Данадим Эксперт, КЭ (400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058-01-2879-1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95" w:type="dxa"/>
            <w:tcBorders>
              <w:top w:val="nil"/>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 вредная черепашка, пьявица,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Гороховая зерновка, гороховая плодожорка,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Соя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Акациевая (бобовая) огневка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медяница, щитовки, моли, 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и после цветения. Расход рабочей жидкости – 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до цветения. Расход рабочей жидкости – </w:t>
            </w:r>
            <w:r w:rsidRPr="00257DC1">
              <w:rPr>
                <w:rFonts w:ascii="Times New Roman" w:eastAsia="Calibri" w:hAnsi="Times New Roman" w:cs="Times New Roman"/>
                <w:sz w:val="16"/>
                <w:szCs w:val="16"/>
              </w:rPr>
              <w:br/>
              <w:t>600-800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Слива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после цветения. Расход рабочей жидкости – </w:t>
            </w:r>
            <w:r w:rsidRPr="00257DC1">
              <w:rPr>
                <w:rFonts w:ascii="Times New Roman" w:eastAsia="Calibri" w:hAnsi="Times New Roman" w:cs="Times New Roman"/>
                <w:sz w:val="16"/>
                <w:szCs w:val="16"/>
              </w:rPr>
              <w:br/>
              <w:t>600-1200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1,2-2,8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Минирующая муха и моль, свекловичный клоп</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0,7-1,2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пилильщик, капустная моль, рапсовый семенной скрытнохоботник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совка, белянки,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Горчица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2-2,25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 (семенные участки)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Тли – переносчики вирусов</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Капустная муха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Клопы, тли, клещи, толстоножка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Люпин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минирующая муха,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Тагор, КЭ </w:t>
            </w:r>
            <w:r w:rsidRPr="00257DC1">
              <w:rPr>
                <w:rFonts w:ascii="Times New Roman" w:eastAsia="Times New Roman" w:hAnsi="Times New Roman" w:cs="Times New Roman"/>
                <w:b/>
                <w:sz w:val="16"/>
                <w:szCs w:val="16"/>
                <w:lang w:eastAsia="ru-RU"/>
              </w:rPr>
              <w:b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и озимая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пьявицы, злаковые мухи, тли, трипсы</w:t>
            </w:r>
          </w:p>
        </w:tc>
        <w:tc>
          <w:tcPr>
            <w:tcW w:w="2495" w:type="dxa"/>
            <w:vMerge w:val="restart"/>
            <w:tcBorders>
              <w:top w:val="nil"/>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 рожь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600-1000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Сирокко,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021-01-3721-1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23.06.2032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1-1,2</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яровая и озимая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пьявицы, злаковые мухи, тли, трипсы</w:t>
            </w:r>
          </w:p>
        </w:tc>
        <w:tc>
          <w:tcPr>
            <w:tcW w:w="2495"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63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Пьявицы, 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7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Гороховая зерновка,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Свекла сахарная и кормовая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Свекловичные долгоносики, клопы, листовая тля, минирующие муха и моль, цикадки,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 (семенные посевы)</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Луковая муха</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0,5-0,9</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1-1,5</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 (семенные посевы)</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 цикадки, трипсы, клещи</w:t>
            </w: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2</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(семенные участки)</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0,8-1,9</w:t>
            </w:r>
          </w:p>
        </w:tc>
        <w:tc>
          <w:tcPr>
            <w:tcW w:w="1418"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медяница, моли, листовертки, щитовки, тли,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и после цветения. Расход рабочей жидкости – 800-1200 л/га</w:t>
            </w:r>
          </w:p>
        </w:tc>
        <w:tc>
          <w:tcPr>
            <w:tcW w:w="680" w:type="dxa"/>
            <w:vMerge w:val="restart"/>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1,5</w:t>
            </w: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до цветения. Расход рабочей жидкости – 800-1000 л/га</w:t>
            </w:r>
          </w:p>
        </w:tc>
        <w:tc>
          <w:tcPr>
            <w:tcW w:w="680"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val="en-US" w:eastAsia="ru-RU"/>
              </w:rPr>
            </w:pPr>
            <w:r w:rsidRPr="00257DC1">
              <w:rPr>
                <w:rFonts w:ascii="Times New Roman" w:eastAsia="Times New Roman" w:hAnsi="Times New Roman" w:cs="Times New Roman"/>
                <w:bCs/>
                <w:sz w:val="16"/>
                <w:szCs w:val="16"/>
                <w:lang w:val="en-US" w:eastAsia="ru-RU"/>
              </w:rPr>
              <w:t>1,1-2,8</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и двулетная листовертки, клещи</w:t>
            </w:r>
          </w:p>
        </w:tc>
        <w:tc>
          <w:tcPr>
            <w:tcW w:w="2495" w:type="dxa"/>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600-1000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Димефос,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«ЭЛЛИПСАГРО»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278-01-4107-1 (взамен ранее выданного свидетельства от 23.12.2014 №484)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21.12.2024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Вредная черепашка, злаковые мухи, тли, пшеничный трипс</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Дишанс,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126-01-4044-1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 тли,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плодожорка,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Альфа-Директор,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062-01-657-1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29.04.2025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«Кингтай Кемикалз Ко.Лтд.»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023(396)-01-1257-1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25.10.2026</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r w:rsidRPr="00257DC1">
              <w:rPr>
                <w:rFonts w:ascii="Times New Roman" w:eastAsia="Calibri" w:hAnsi="Times New Roman" w:cs="Times New Roman"/>
                <w:color w:val="000000"/>
                <w:sz w:val="16"/>
                <w:szCs w:val="16"/>
                <w:lang w:eastAsia="ru-RU"/>
              </w:rPr>
              <w:t xml:space="preserve">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 – 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w:t>
            </w:r>
            <w:r w:rsidRPr="00257DC1">
              <w:rPr>
                <w:rFonts w:ascii="Times New Roman" w:eastAsia="Calibri" w:hAnsi="Times New Roman" w:cs="Times New Roman"/>
                <w:color w:val="000000"/>
                <w:sz w:val="16"/>
                <w:szCs w:val="16"/>
                <w:lang w:eastAsia="ru-RU"/>
              </w:rPr>
              <w:softHyphen/>
              <w:t>пашка, пьявица злаковые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z w:val="16"/>
                <w:szCs w:val="16"/>
                <w:lang w:eastAsia="ru-RU"/>
              </w:rPr>
            </w:pPr>
            <w:r w:rsidRPr="00257DC1">
              <w:rPr>
                <w:rFonts w:ascii="Times New Roman" w:eastAsia="Calibri" w:hAnsi="Times New Roman" w:cs="Times New Roman"/>
                <w:sz w:val="16"/>
                <w:szCs w:val="16"/>
                <w:lang w:eastAsia="ru-RU"/>
              </w:rPr>
              <w:t>Овес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Внутри стеблевые мухи,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Яблоня, 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Щитовки, ложнощитовки, плодожорки, листовертки, тли, клещи, медяница, моли, листог</w:t>
            </w:r>
            <w:r w:rsidRPr="00257DC1">
              <w:rPr>
                <w:rFonts w:ascii="Times New Roman" w:eastAsia="Calibri" w:hAnsi="Times New Roman" w:cs="Times New Roman"/>
                <w:color w:val="000000"/>
                <w:sz w:val="16"/>
                <w:szCs w:val="16"/>
                <w:lang w:eastAsia="ru-RU"/>
              </w:rPr>
              <w:softHyphen/>
              <w:t>рызущие гусеницы, жуки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1000 – 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Зернобобовые культуры</w:t>
            </w:r>
          </w:p>
        </w:tc>
        <w:tc>
          <w:tcPr>
            <w:tcW w:w="1871"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Огневка бобовая, 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1,5</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Кенаф</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Овощные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трипсы, клопы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Люцерна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тли, люцерновая толстоножка, клещи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2-2,25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Картофельная моль</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0,5-0,1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Плодожорки, трипсы, </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Конопля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технического</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назначения (сорта,разрешенные</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для</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выращивания в Российской Федерации)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Листовертки,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0,5-1</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Клопы, листовая тля, минирующие муха и моль, клещи, цикадки, мертвоеды, блошки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1,2-1,6</w:t>
            </w:r>
          </w:p>
        </w:tc>
        <w:tc>
          <w:tcPr>
            <w:tcW w:w="1418" w:type="dxa"/>
            <w:tcBorders>
              <w:bottom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Смородина</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(питомники,</w:t>
            </w:r>
          </w:p>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Листовертки,</w:t>
            </w:r>
          </w:p>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галлицы,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800 – 1200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0,6-1,2</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Малина (маточники)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Клещи, тли, цикадки, галлицы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0,8</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Люпин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Стеблевая минирующая муха, тли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bottom w:val="single" w:sz="4" w:space="0" w:color="auto"/>
            </w:tcBorders>
            <w:shd w:val="clear" w:color="auto" w:fill="FFFFFF"/>
            <w:vAlign w:val="bottom"/>
          </w:tcPr>
          <w:p w:rsidR="0039709B" w:rsidRPr="00257DC1" w:rsidRDefault="0039709B" w:rsidP="003F737A">
            <w:pPr>
              <w:widowControl w:val="0"/>
              <w:suppressLineNumbers/>
              <w:spacing w:after="0" w:line="240" w:lineRule="auto"/>
              <w:jc w:val="center"/>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Диметрон,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«ХИМСНАБ»</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w:t>
            </w:r>
            <w:r w:rsidRPr="00257DC1">
              <w:t xml:space="preserve"> </w:t>
            </w:r>
            <w:r w:rsidRPr="00257DC1">
              <w:rPr>
                <w:rFonts w:ascii="Times New Roman" w:eastAsia="Times New Roman" w:hAnsi="Times New Roman" w:cs="Times New Roman"/>
                <w:sz w:val="16"/>
                <w:szCs w:val="16"/>
                <w:lang w:eastAsia="ru-RU"/>
              </w:rPr>
              <w:t>1072312011617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913-01-4468-1  (взамен ранее выданного СГР от 14.04.2017 №1480) </w:t>
            </w:r>
          </w:p>
          <w:p w:rsidR="007C7264" w:rsidRPr="00257DC1" w:rsidRDefault="007C7264"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20.03.2024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13.04.2027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в период вегетации.Расход рабочей жидкости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злаковые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Овес, рожь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трипсы, пьявица</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0,7-0,9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трипсы, совка-гамма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травы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и листогрызущте вредители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Интервал между обработками 14-21 день.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Ранголи-Дункан,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10.05.2028</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Опрыскиваниевсходов.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внутристеблевые мухи,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Опрыскиваниев период вегетации.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Рожь, 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внутристеблевые мухи,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Овес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тли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Ди-68,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010-01-2153-1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11.03.2029</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злаковые мухи, тли, трипсы</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Зернобобовые культуры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Бобовая огневка, гороховая плодожорка, 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0,5-0,9</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Клопы, листовая тля, минирующие муха и моль, клещи, цикадки, мертвоеды,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Рогор-С,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Опрыскивание в период </w:t>
            </w:r>
            <w:r w:rsidRPr="00257DC1">
              <w:rPr>
                <w:rFonts w:ascii="Times New Roman" w:eastAsia="Times New Roman" w:hAnsi="Times New Roman" w:cs="Times New Roman"/>
                <w:sz w:val="16"/>
                <w:szCs w:val="16"/>
                <w:lang w:eastAsia="ru-RU"/>
              </w:rPr>
              <w:t>всходов.</w:t>
            </w:r>
            <w:r w:rsidRPr="00257DC1">
              <w:rPr>
                <w:rFonts w:ascii="Times New Roman" w:eastAsia="Calibri" w:hAnsi="Times New Roman" w:cs="Times New Roman"/>
                <w:color w:val="000000"/>
                <w:sz w:val="16"/>
                <w:szCs w:val="16"/>
                <w:lang w:eastAsia="ru-RU"/>
              </w:rPr>
              <w:t xml:space="preserve"> Расход рабочей жидкости – </w:t>
            </w:r>
            <w:r w:rsidRPr="00257DC1">
              <w:rPr>
                <w:rFonts w:ascii="Times New Roman" w:eastAsia="Calibri" w:hAnsi="Times New Roman" w:cs="Times New Roman"/>
                <w:color w:val="000000"/>
                <w:sz w:val="16"/>
                <w:szCs w:val="16"/>
                <w:lang w:eastAsia="ru-RU"/>
              </w:rPr>
              <w:br/>
              <w:t>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пьявицы, злаковые мухи, злаковые тли,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Рожь, ячмень</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злаковые тли, трипсы</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свекловичные блошки, свекловичный долгоносик-стеблеед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2-2,25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участки)</w:t>
            </w:r>
          </w:p>
        </w:tc>
        <w:tc>
          <w:tcPr>
            <w:tcW w:w="1871" w:type="dxa"/>
            <w:tcBorders>
              <w:top w:val="single" w:sz="4" w:space="0" w:color="auto"/>
            </w:tcBorders>
            <w:shd w:val="clear" w:color="auto" w:fill="FFFFFF"/>
          </w:tcPr>
          <w:p w:rsidR="0039709B" w:rsidRPr="00257DC1" w:rsidRDefault="0039709B" w:rsidP="003F737A">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медяница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 260-1200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0,5-0,9</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Лен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14 дней). Расход рабочей жидкости –100-200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Горчица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всходов. Расход рабочей жидкости –</w:t>
            </w:r>
            <w:r w:rsidRPr="00257DC1">
              <w:rPr>
                <w:rFonts w:ascii="Times New Roman" w:eastAsia="Times New Roman" w:hAnsi="Times New Roman" w:cs="Times New Roman"/>
                <w:sz w:val="16"/>
                <w:szCs w:val="16"/>
                <w:lang w:eastAsia="ru-RU"/>
              </w:rPr>
              <w:br/>
              <w:t>100-200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Рапс (семенные участки)</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Фостран,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r w:rsidRPr="00257DC1">
              <w:rPr>
                <w:rFonts w:ascii="Times New Roman" w:eastAsia="Times New Roman" w:hAnsi="Times New Roman" w:cs="Times New Roman"/>
                <w:bCs/>
                <w:sz w:val="16"/>
                <w:szCs w:val="16"/>
                <w:lang w:eastAsia="ru-RU"/>
              </w:rPr>
              <w:br/>
              <w:t>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063-01-2850-1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20.10.2030</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пьявицы, злаковые мухи, злаковые тли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2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Диметек,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070-01-3374-1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16.11.2031</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всходов. Расход рабочей жидкости – 100-200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мухи злаковые внутристеблевые, тли, трипсы</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 трипсы</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огневка, соевая плодожорка, тли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Листовая тля, минирующие муха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моль, цикадки</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(семенные посевы)</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0,8-2,0</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листовертки, тли, медяница, яблонный цветоед, плодожорки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Дитокс,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082-01-3658-1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26.04.2032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1,0- 1,5</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озимая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злаковые внутристеблевые мухи, тли, трипсы</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 – 400 л/га</w:t>
            </w:r>
          </w:p>
        </w:tc>
        <w:tc>
          <w:tcPr>
            <w:tcW w:w="680" w:type="dxa"/>
            <w:vMerge w:val="restart"/>
            <w:tcBorders>
              <w:top w:val="double" w:sz="4" w:space="0" w:color="auto"/>
              <w:bottom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bottom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Height w:val="227"/>
        </w:trPr>
        <w:tc>
          <w:tcPr>
            <w:tcW w:w="1701" w:type="dxa"/>
            <w:vMerge/>
            <w:tcBorders>
              <w:top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 – 1,0</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листовая тля, минирующие муха и моль, клещи, цикадки, мертвоеды, 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фазе вегетации. Расход рабочей жидкости – 200 – 400 л/га</w:t>
            </w:r>
          </w:p>
        </w:tc>
        <w:tc>
          <w:tcPr>
            <w:tcW w:w="680" w:type="dxa"/>
            <w:vMerge/>
            <w:tcBorders>
              <w:top w:val="nil"/>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top w:val="nil"/>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 – 2,0</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Медяница, яблонный цветоед</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и после цветения. Расход рабочей жидкости – 1000-1500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Кинфос Нео,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018-01-3335-1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18.10.2031</w:t>
            </w: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 – 0,4</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 – 0,3</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 рапсовый семенной скрытнохоботник</w:t>
            </w:r>
          </w:p>
        </w:tc>
        <w:tc>
          <w:tcPr>
            <w:tcW w:w="2495"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 бета-циперметрин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Кинфос,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018-01-2221-1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Хлебная</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tc>
        <w:tc>
          <w:tcPr>
            <w:tcW w:w="1418" w:type="dxa"/>
            <w:vMerge/>
            <w:tcBorders>
              <w:bottom w:val="single" w:sz="4" w:space="0" w:color="auto"/>
            </w:tcBorders>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Ячмень, овес</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Пьявицы</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Колорадский жук</w:t>
            </w:r>
          </w:p>
        </w:tc>
        <w:tc>
          <w:tcPr>
            <w:tcW w:w="2495" w:type="dxa"/>
            <w:vMerge/>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развития личинок. Срок возможного пребывания людей на обработанных площадях – не ранее 7 дней после обработки. Расход рабочей жидкости – </w:t>
            </w:r>
            <w:r w:rsidRPr="00257DC1">
              <w:rPr>
                <w:rFonts w:ascii="Times New Roman" w:eastAsia="Times New Roman" w:hAnsi="Times New Roman" w:cs="Times New Roman"/>
                <w:sz w:val="16"/>
                <w:szCs w:val="16"/>
              </w:rPr>
              <w:br/>
              <w:t>200-400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Соевая плодожорка,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Обыкновенный паутинный клещ</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Свекловичный </w:t>
            </w:r>
            <w:r w:rsidRPr="00257DC1">
              <w:rPr>
                <w:rFonts w:ascii="Times New Roman" w:eastAsia="Times New Roman" w:hAnsi="Times New Roman" w:cs="Times New Roman"/>
                <w:sz w:val="16"/>
                <w:szCs w:val="16"/>
              </w:rPr>
              <w:br/>
              <w:t>долгоносик-стеблеед</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Свекловичная листовая </w:t>
            </w:r>
            <w:r w:rsidRPr="00257DC1">
              <w:rPr>
                <w:rFonts w:ascii="Times New Roman" w:eastAsia="Times New Roman" w:hAnsi="Times New Roman" w:cs="Times New Roman"/>
                <w:sz w:val="16"/>
                <w:szCs w:val="16"/>
              </w:rPr>
              <w:br/>
              <w:t>тля, луговой мотылек</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Подсолнечник</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и хлопковая совки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Кукуруза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Луговой</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кукурузный стеблевой мотылек, цикадки</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Подгрызающие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0,25-0,4</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зерновка,</w:t>
            </w:r>
          </w:p>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гороховая плодожорка, гороховая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Нут</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Хлопковая совка, нутовый минер</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0,4-0,5</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600-1500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vMerge/>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p>
        </w:tc>
        <w:tc>
          <w:tcPr>
            <w:tcW w:w="680" w:type="dxa"/>
            <w:vMerge/>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500-1200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60(2)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0,3-0,5</w:t>
            </w: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Коричнево-мраморный клоп</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Мандарин (питомники)</w:t>
            </w:r>
          </w:p>
        </w:tc>
        <w:tc>
          <w:tcPr>
            <w:tcW w:w="187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Тибор,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«ПЕТЕРС&amp;БУРГ Кфт.»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017-01-715-1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20.07.2025</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луговой мотылек</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Свекловичная тля, луговой мотылек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бобовая огневка, паутинные клещи</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появления личинок. Срок возможного пребывания людей на обработанных площадях – не ранее 3 дней после обработки. Расход рабочей жидкости - </w:t>
            </w:r>
            <w:r w:rsidRPr="00257DC1">
              <w:rPr>
                <w:rFonts w:ascii="Times New Roman" w:eastAsia="Times New Roman" w:hAnsi="Times New Roman" w:cs="Times New Roman"/>
                <w:sz w:val="16"/>
                <w:szCs w:val="16"/>
                <w:lang w:eastAsia="ru-RU"/>
              </w:rPr>
              <w:br/>
              <w:t>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Диметоат + гамма-цигалотрин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Данадим Пауер,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(400 + 6,4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058-01-418-1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058-01-418-1/114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01.10.2024</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0,3-0,6</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Клоп вредная черепашка, тли, трипсы, хлебные жуки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Height w:val="177"/>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Height w:val="353"/>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долгоносики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p>
        </w:tc>
      </w:tr>
      <w:tr w:rsidR="0039709B" w:rsidRPr="00257DC1" w:rsidTr="008A52A7">
        <w:trPr>
          <w:cantSplit/>
          <w:trHeight w:val="886"/>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минирующая моль, минирующая муха, листовая тля, луговой мотылек</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Диоксид кремния</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Агростраж,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«ВОРОНЕЖПЕНО-СТЕКЛО»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811-01-3647-1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21.04.2032</w:t>
            </w: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 г/м</w:t>
            </w:r>
            <w:r w:rsidRPr="00257DC1">
              <w:rPr>
                <w:rFonts w:ascii="Times New Roman" w:eastAsia="Times New Roman" w:hAnsi="Times New Roman" w:cs="Times New Roman"/>
                <w:sz w:val="16"/>
                <w:szCs w:val="16"/>
                <w:vertAlign w:val="superscript"/>
                <w:lang w:eastAsia="ru-RU"/>
              </w:rPr>
              <w:t>2</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Незагруженные складские помещения и оборудование зерноперерабатывающих и пищевых предприятий, надзерновое пространство и поверхность зерна в зернохранилищах</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Насекомые и клещи – вредители хлебных запасов</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t>Обработка путем взмучивания порошка с использованием воздуходувок. Допуск людей и загрузка складов после оседания препарата на поверхности (через 1 сутки после обработки)</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w:t>
            </w:r>
          </w:p>
        </w:tc>
      </w:tr>
      <w:tr w:rsidR="0039709B" w:rsidRPr="00257DC1" w:rsidTr="008A52A7">
        <w:trPr>
          <w:cantSplit/>
          <w:trHeight w:val="177"/>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сухое и средней сухости продовольственное, семенное, фуражное, семена бобовых и масличных культур в зернохранилищах всех типов</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(кроме мучных хрущаков) и клещи – вредители хлебных запасов</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Введение препарата внутрь самотека с использованием специальной аппаратуры во время перемещения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vMerge/>
            <w:tcBorders>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Мучные хрущаки – вредители хлебных запасов</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Дисектис, П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«Производственная Компания КВАНТ»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822-01-3716-1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16.06.2032</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50 г/м</w:t>
            </w:r>
            <w:r w:rsidRPr="00257DC1">
              <w:rPr>
                <w:rFonts w:ascii="Times New Roman" w:eastAsia="Times New Roman" w:hAnsi="Times New Roman" w:cs="Times New Roman"/>
                <w:sz w:val="16"/>
                <w:szCs w:val="16"/>
                <w:vertAlign w:val="superscript"/>
                <w:lang w:eastAsia="ru-RU"/>
              </w:rPr>
              <w:t>2</w:t>
            </w:r>
          </w:p>
        </w:tc>
        <w:tc>
          <w:tcPr>
            <w:tcW w:w="1418" w:type="dxa"/>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Незагруженные складские помещения и оборудование зерноперерабатывающих предприятий</w:t>
            </w:r>
          </w:p>
        </w:tc>
        <w:tc>
          <w:tcPr>
            <w:tcW w:w="1871"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препаратом.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кг/т</w:t>
            </w:r>
          </w:p>
        </w:tc>
        <w:tc>
          <w:tcPr>
            <w:tcW w:w="1418" w:type="dxa"/>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сухое (влажностью до 14 %)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 – вредители хлебных запасов</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препаратом при перемещении зерна и семян. Допуск людей и загрузка складов через 1 сутки после обработки</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 кг/т</w:t>
            </w:r>
          </w:p>
        </w:tc>
        <w:tc>
          <w:tcPr>
            <w:tcW w:w="1418" w:type="dxa"/>
            <w:tcBorders>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средней сухости (влажностью</w:t>
            </w:r>
            <w:r w:rsidRPr="00257DC1">
              <w:rPr>
                <w:rFonts w:ascii="Times New Roman" w:eastAsia="Calibri" w:hAnsi="Times New Roman" w:cs="Times New Roman"/>
                <w:sz w:val="16"/>
                <w:szCs w:val="16"/>
              </w:rPr>
              <w:br/>
              <w:t xml:space="preserve"> до 15,5%) продовольственное, семенное, фуражное, семена бобовых</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 масличных культур</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со сроком хранения</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не менее 3 месяцев</w:t>
            </w:r>
          </w:p>
        </w:tc>
        <w:tc>
          <w:tcPr>
            <w:tcW w:w="1871" w:type="dxa"/>
            <w:vMerge/>
            <w:tcBorders>
              <w:left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при перемещении зерна и семян. Допуск людей и загрузка складов через 1 сутки после обработки </w:t>
            </w:r>
          </w:p>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и проветривания.</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Герольд, ВСК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021-01-1679-1</w:t>
            </w:r>
            <w:r w:rsidRPr="00257DC1">
              <w:rPr>
                <w:rFonts w:ascii="Times New Roman" w:eastAsia="Times New Roman" w:hAnsi="Times New Roman" w:cs="Times New Roman"/>
                <w:sz w:val="16"/>
                <w:szCs w:val="16"/>
                <w:lang w:val="en-US" w:eastAsia="ru-RU"/>
              </w:rPr>
              <w:t>/</w:t>
            </w:r>
            <w:r w:rsidRPr="00257DC1">
              <w:rPr>
                <w:rFonts w:ascii="Times New Roman" w:eastAsia="Times New Roman" w:hAnsi="Times New Roman" w:cs="Times New Roman"/>
                <w:sz w:val="16"/>
                <w:szCs w:val="16"/>
                <w:lang w:eastAsia="ru-RU"/>
              </w:rPr>
              <w:t>420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11.01.2028</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Моль-малютка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3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Кольчатый шелкопряд, златогузка, боярышница</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0,05</w:t>
            </w:r>
          </w:p>
        </w:tc>
        <w:tc>
          <w:tcPr>
            <w:tcW w:w="1418"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Пастбища, луга, участки, заселенные саранчовыми</w:t>
            </w:r>
          </w:p>
        </w:tc>
        <w:tc>
          <w:tcPr>
            <w:tcW w:w="1871"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 200-400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 (А)</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 дикая растительность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безопасного выхода людей для сбора дикорастущих грибов и ягод (дикая растительность) – 40 дней. Срок возможного пребывания людей на обработанных авиаметодом площадях – не ранее 7 дней.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подсолнечник, 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w:t>
            </w:r>
            <w:r w:rsidR="007B7A1D" w:rsidRPr="00257DC1">
              <w:rPr>
                <w:rFonts w:ascii="Times New Roman" w:eastAsia="Times New Roman" w:hAnsi="Times New Roman" w:cs="Times New Roman"/>
                <w:sz w:val="16"/>
                <w:szCs w:val="16"/>
                <w:lang w:eastAsia="ru-RU"/>
              </w:rPr>
              <w:t>о</w:t>
            </w:r>
            <w:r w:rsidRPr="00257DC1">
              <w:rPr>
                <w:rFonts w:ascii="Times New Roman" w:eastAsia="Times New Roman" w:hAnsi="Times New Roman" w:cs="Times New Roman"/>
                <w:sz w:val="16"/>
                <w:szCs w:val="16"/>
                <w:lang w:eastAsia="ru-RU"/>
              </w:rPr>
              <w:t>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 – 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мл/10 л воды (Л) </w:t>
            </w:r>
          </w:p>
        </w:tc>
        <w:tc>
          <w:tcPr>
            <w:tcW w:w="1418"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белянки, капустная моль</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2-4 л/100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открытого грунта</w:t>
            </w:r>
          </w:p>
        </w:tc>
        <w:tc>
          <w:tcPr>
            <w:tcW w:w="1871"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Агатовая совка, совка-гамма, капустная моль</w:t>
            </w:r>
          </w:p>
        </w:tc>
        <w:tc>
          <w:tcPr>
            <w:tcW w:w="2495"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1-5 л/дерево (в зависимости от объема кроны)</w:t>
            </w:r>
          </w:p>
        </w:tc>
        <w:tc>
          <w:tcPr>
            <w:tcW w:w="680"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Декоративные кустарники</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Пяденицы, боярышница, бражник</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0,5-1,0 л/куст</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Смородина </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смородинная почковая моль, листовертки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98"/>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Димилин,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Ариста ЛайфСайенс Регистрейшнс Грейт Британ Лтд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379-01-2033-1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29.10.2028</w:t>
            </w:r>
          </w:p>
        </w:tc>
        <w:tc>
          <w:tcPr>
            <w:tcW w:w="1134"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1,0-2,0</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вегетации.Расход рабочей жидкости – 600-1200 л/га </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Минирующие моли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Кольчатый шелкопряд, златогузка, боярышница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Неплодоносящие сады, лесозащитные полосы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Американская белая бабочка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0,003 кг/м</w:t>
            </w:r>
            <w:r w:rsidRPr="00257DC1">
              <w:rPr>
                <w:rFonts w:ascii="Times New Roman" w:eastAsia="Times New Roman" w:hAnsi="Times New Roman" w:cs="Times New Roman"/>
                <w:bCs/>
                <w:sz w:val="16"/>
                <w:szCs w:val="16"/>
                <w:vertAlign w:val="superscript"/>
                <w:lang w:eastAsia="ru-RU"/>
              </w:rPr>
              <w:t>3</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Шампиньоны (защищенный грунт)</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Грибные мухи и комарики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субстрата. Срок безопасного выхода в камеры для выращивания шампиньонов – 2 дня. Расход рабочей жидкости – 0,25 л/м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tcBorders>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25(2)</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200-400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8A52A7">
        <w:trPr>
          <w:cantSplit/>
          <w:trHeight w:val="49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дикая растительность</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безопасного выхода людей для сбора дикорастущих грибов и ягод (дикая растительность) – 30 дней. 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7(7)</w:t>
            </w:r>
          </w:p>
        </w:tc>
      </w:tr>
      <w:tr w:rsidR="0039709B" w:rsidRPr="00257DC1" w:rsidTr="008A52A7">
        <w:trPr>
          <w:cantSplit/>
          <w:trHeight w:val="1723"/>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0,04-0,08 (А)</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418"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Лиственные и хвойные породы</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1871"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Листогрызущие и хвоегрызущие вредители</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Срок безопасного выхода людей для сбора дикорастущих грибов и ягод (дикая растительность) – 30 дней.</w:t>
            </w:r>
          </w:p>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Расход рабочей жидкости – </w:t>
            </w:r>
            <w:r w:rsidRPr="00257DC1">
              <w:rPr>
                <w:rFonts w:ascii="Times New Roman" w:eastAsia="Times New Roman" w:hAnsi="Times New Roman" w:cs="Times New Roman"/>
                <w:bCs/>
                <w:sz w:val="16"/>
                <w:szCs w:val="16"/>
                <w:lang w:eastAsia="ru-RU"/>
              </w:rPr>
              <w:br/>
              <w:t>25-50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r>
      <w:tr w:rsidR="0039709B" w:rsidRPr="00257DC1" w:rsidTr="0039709B">
        <w:trPr>
          <w:cantSplit/>
          <w:trHeight w:val="562"/>
        </w:trPr>
        <w:tc>
          <w:tcPr>
            <w:tcW w:w="1701"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Дифлуцид,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389-01-2210-1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1,0-2,0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 xml:space="preserve"> 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Яблонная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800-1200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40(2)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39709B">
        <w:trPr>
          <w:cantSplit/>
          <w:trHeight w:val="556"/>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Пастбища,участки,</w:t>
            </w:r>
          </w:p>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заселенныесаранчовыми,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-(1)</w:t>
            </w:r>
          </w:p>
        </w:tc>
        <w:tc>
          <w:tcPr>
            <w:tcW w:w="680" w:type="dxa"/>
            <w:vMerge/>
            <w:tcBorders>
              <w:left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73"/>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 xml:space="preserve">0,05 (0,14 -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lang w:bidi="ru-RU"/>
              </w:rPr>
            </w:pPr>
          </w:p>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0,14</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Опрыскивание в период развития личинок барьерным (ленточным) способом по ширине барьера – 80-120 м и межбарьерного пространства </w:t>
            </w:r>
            <w:r w:rsidRPr="00257DC1">
              <w:rPr>
                <w:rFonts w:ascii="Times New Roman" w:eastAsia="Calibri" w:hAnsi="Times New Roman" w:cs="Times New Roman"/>
                <w:sz w:val="16"/>
                <w:szCs w:val="16"/>
                <w:lang w:bidi="ru-RU"/>
              </w:rPr>
              <w:br/>
              <w:t xml:space="preserve">300 м. Расход рабочей </w:t>
            </w:r>
            <w:r w:rsidRPr="00257DC1">
              <w:rPr>
                <w:rFonts w:ascii="Times New Roman" w:eastAsia="Calibri" w:hAnsi="Times New Roman" w:cs="Times New Roman"/>
                <w:sz w:val="16"/>
                <w:szCs w:val="16"/>
                <w:lang w:bidi="ru-RU"/>
              </w:rPr>
              <w:br/>
              <w:t>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40"/>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Расход рабочей жидкости – 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1257"/>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 xml:space="preserve">0,05 (0,14- </w:t>
            </w:r>
            <w:r w:rsidRPr="00257DC1">
              <w:rPr>
                <w:rFonts w:ascii="Times New Roman" w:eastAsia="Calibri" w:hAnsi="Times New Roman" w:cs="Times New Roman"/>
                <w:sz w:val="16"/>
                <w:szCs w:val="16"/>
                <w:lang w:bidi="ru-RU"/>
              </w:rPr>
              <w:br/>
              <w:t>в барьере)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bidi="ru-RU"/>
              </w:rPr>
              <w:t>Опрыскивание в период развития личинок барьерным (ленточным) способом при ширине барьера 80-120 м и межбарьерного пространства 300 м. Расход рабочей жидкости -</w:t>
            </w:r>
            <w:r w:rsidRPr="00257DC1">
              <w:rPr>
                <w:rFonts w:ascii="Times New Roman" w:eastAsia="Calibri" w:hAnsi="Times New Roman" w:cs="Times New Roman"/>
                <w:sz w:val="16"/>
                <w:szCs w:val="16"/>
                <w:lang w:bidi="ru-RU"/>
              </w:rPr>
              <w:br/>
              <w:t>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584"/>
        </w:trPr>
        <w:tc>
          <w:tcPr>
            <w:tcW w:w="170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0,04-0,1</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(А)</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Лиственные и хвойные породы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Листогрызущие и хвоегрызущие насекомые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39709B">
        <w:trPr>
          <w:cantSplit/>
          <w:trHeight w:val="706"/>
        </w:trPr>
        <w:tc>
          <w:tcPr>
            <w:tcW w:w="1701" w:type="dxa"/>
            <w:vMerge/>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0,04-0,1</w:t>
            </w:r>
          </w:p>
        </w:tc>
        <w:tc>
          <w:tcPr>
            <w:tcW w:w="1418"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1871"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Листогрызущие и хвоегрызущие насекомые,</w:t>
            </w:r>
          </w:p>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личинки и гусеницы младших возрастов</w:t>
            </w:r>
          </w:p>
        </w:tc>
        <w:tc>
          <w:tcPr>
            <w:tcW w:w="2495" w:type="dxa"/>
            <w:tcBorders>
              <w:top w:val="single" w:sz="4" w:space="0" w:color="auto"/>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 xml:space="preserve">Опрыскивание в период питания личинок или гусениц. Расход рабочей жидкости -100- 200 л/га </w:t>
            </w: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lang w:bidi="ru-RU"/>
              </w:rPr>
            </w:pPr>
          </w:p>
        </w:tc>
        <w:tc>
          <w:tcPr>
            <w:tcW w:w="680" w:type="dxa"/>
            <w:vMerge/>
            <w:tcBorders>
              <w:left w:val="single" w:sz="4" w:space="0" w:color="auto"/>
              <w:bottom w:val="double" w:sz="4" w:space="0" w:color="000000"/>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706"/>
        </w:trPr>
        <w:tc>
          <w:tcPr>
            <w:tcW w:w="1701"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Шансилин,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126-01-2612-1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737"/>
        </w:trPr>
        <w:tc>
          <w:tcPr>
            <w:tcW w:w="1701"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Новинс,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«Агрорус и Ко», Агрия АД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184(026)-01-3935-1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09.01.2033</w:t>
            </w: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600-1200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50(1-3)</w:t>
            </w:r>
          </w:p>
        </w:tc>
        <w:tc>
          <w:tcPr>
            <w:tcW w:w="680"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w:t>
            </w:r>
          </w:p>
        </w:tc>
        <w:tc>
          <w:tcPr>
            <w:tcW w:w="1418"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Минирующие моли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0,075</w:t>
            </w:r>
          </w:p>
        </w:tc>
        <w:tc>
          <w:tcPr>
            <w:tcW w:w="1418"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w:t>
            </w:r>
          </w:p>
        </w:tc>
        <w:tc>
          <w:tcPr>
            <w:tcW w:w="2495"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отрождения личинок.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539"/>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tabs>
                <w:tab w:val="left" w:pos="311"/>
                <w:tab w:val="center" w:pos="496"/>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ab/>
            </w:r>
            <w:r w:rsidRPr="00257DC1">
              <w:rPr>
                <w:rFonts w:ascii="Times New Roman" w:eastAsia="Calibri" w:hAnsi="Times New Roman" w:cs="Times New Roman"/>
                <w:spacing w:val="-2"/>
                <w:sz w:val="16"/>
                <w:szCs w:val="16"/>
              </w:rPr>
              <w:tab/>
              <w:t>0,025</w:t>
            </w:r>
          </w:p>
        </w:tc>
        <w:tc>
          <w:tcPr>
            <w:tcW w:w="1418"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луга, дикая растительность, участки, заселенные саранчовыми</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массового отрождения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ацетамиприд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Евро,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 + 45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018-01-3283-1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02.09.2031</w:t>
            </w:r>
          </w:p>
        </w:tc>
        <w:tc>
          <w:tcPr>
            <w:tcW w:w="1134"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0,75 – 1,2</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600-800 л/га</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мл/10 л воды (Л)</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257DC1">
              <w:rPr>
                <w:rFonts w:ascii="Times New Roman" w:eastAsia="Times New Roman" w:hAnsi="Times New Roman" w:cs="Times New Roman"/>
                <w:bCs/>
                <w:sz w:val="16"/>
                <w:szCs w:val="16"/>
                <w:lang w:eastAsia="ru-RU"/>
              </w:rPr>
              <w:br/>
              <w:t>2-5 л/дерево (в зависимости от объема кроны)</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 (2)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3(</w:t>
            </w:r>
            <w:r w:rsidRPr="00257DC1">
              <w:rPr>
                <w:rFonts w:ascii="Times New Roman" w:eastAsia="Times New Roman" w:hAnsi="Times New Roman" w:cs="Times New Roman"/>
                <w:sz w:val="16"/>
                <w:szCs w:val="16"/>
                <w:lang w:eastAsia="ru-RU"/>
              </w:rPr>
              <w:t>3</w:t>
            </w:r>
            <w:r w:rsidRPr="00257DC1">
              <w:rPr>
                <w:rFonts w:ascii="Times New Roman" w:eastAsia="Times New Roman" w:hAnsi="Times New Roman" w:cs="Times New Roman"/>
                <w:sz w:val="16"/>
                <w:szCs w:val="16"/>
                <w:lang w:val="en-US" w:eastAsia="ru-RU"/>
              </w:rPr>
              <w:t>)</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Яблонный цветоед</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обособления бутонов. Расход рабочей жидкости – 1-3 л/дерево (в зависимости от объема кроны)</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Локустин,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(125+110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018-01-1057-1/229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018-01-1057-1/357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018-01-1057-1/413</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 (А)</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 дикая растительность</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раннее 20 дней. Сбор грибов и ягод в сезон обработки не разрешается.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0,08-0,12</w:t>
            </w:r>
          </w:p>
        </w:tc>
        <w:tc>
          <w:tcPr>
            <w:tcW w:w="1418"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Пастбища, дикая растительность, участки, заселенные саранчовыми</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 использованием генератора аэрозольного регулируемой дисперсности «ГАРД».</w:t>
            </w:r>
          </w:p>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Ширина эффективного захвата – 140-480 м. Срок возможного пребывания людей на обработанных площадях не ранее 20 дней; сбор грибов и ягод в сезон обработки не разрешается.</w:t>
            </w:r>
          </w:p>
          <w:p w:rsidR="0039709B" w:rsidRPr="00257DC1" w:rsidRDefault="0039709B" w:rsidP="003F737A">
            <w:pPr>
              <w:suppressLineNumbers/>
              <w:autoSpaceDE w:val="0"/>
              <w:autoSpaceDN w:val="0"/>
              <w:spacing w:after="0" w:line="240" w:lineRule="auto"/>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Calibri" w:hAnsi="Times New Roman" w:cs="Times New Roman"/>
                <w:sz w:val="16"/>
                <w:szCs w:val="16"/>
              </w:rPr>
              <w:t>2-3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tcBorders>
              <w:top w:val="nil"/>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Хвойные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Хвоегрызущие вредители, в том числе сибирский коконопряд, звездчатый пилильщик-ткач, рыжий сосновый пилильщик,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 xml:space="preserve">не допускается. Расход рабочей жидкости: при наземном опрыскивании – 100-200 л/га, </w:t>
            </w:r>
            <w:r w:rsidRPr="00257DC1">
              <w:rPr>
                <w:rFonts w:ascii="Times New Roman" w:eastAsia="Calibri" w:hAnsi="Times New Roman" w:cs="Times New Roman"/>
                <w:sz w:val="16"/>
                <w:szCs w:val="16"/>
              </w:rPr>
              <w:br/>
              <w:t>при авиационном –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младших </w:t>
            </w:r>
            <w:r w:rsidRPr="00257DC1">
              <w:rPr>
                <w:rFonts w:ascii="Times New Roman" w:eastAsia="Calibri" w:hAnsi="Times New Roman" w:cs="Times New Roman"/>
                <w:sz w:val="16"/>
                <w:szCs w:val="16"/>
              </w:rPr>
              <w:br/>
              <w:t xml:space="preserve">и старших возрастов и имаго </w:t>
            </w:r>
            <w:r w:rsidRPr="00257DC1">
              <w:rPr>
                <w:rFonts w:ascii="Times New Roman" w:eastAsia="Calibri" w:hAnsi="Times New Roman" w:cs="Times New Roman"/>
                <w:sz w:val="16"/>
                <w:szCs w:val="16"/>
              </w:rPr>
              <w:br/>
              <w:t>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 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0,07-0,1 (А)</w:t>
            </w:r>
          </w:p>
        </w:tc>
        <w:tc>
          <w:tcPr>
            <w:tcW w:w="1418" w:type="dxa"/>
            <w:vMerge w:val="restart"/>
            <w:tcBorders>
              <w:top w:val="sing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Лиственные породы</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Листогрызущие </w:t>
            </w:r>
            <w:r w:rsidRPr="00257DC1">
              <w:rPr>
                <w:rFonts w:ascii="Times New Roman" w:eastAsia="Times New Roman" w:hAnsi="Times New Roman" w:cs="Times New Roman"/>
                <w:sz w:val="16"/>
                <w:szCs w:val="16"/>
              </w:rPr>
              <w:br/>
              <w:t>и сосущие вредители, в том числе дубовый клоп-кружевница, блошак дубовый, непарный шелкопряд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и имаго. Срок возможного пребывания людей </w:t>
            </w:r>
            <w:r w:rsidRPr="00257DC1">
              <w:rPr>
                <w:rFonts w:ascii="Times New Roman" w:eastAsia="Calibri" w:hAnsi="Times New Roman" w:cs="Times New Roman"/>
                <w:sz w:val="16"/>
                <w:szCs w:val="16"/>
              </w:rPr>
              <w:br/>
              <w:t xml:space="preserve">на обработанных препаратом площадях не ранее 20 дней после обработки. Сбор дикорастущих грибов и ягод в сезон обработок </w:t>
            </w:r>
            <w:r w:rsidRPr="00257DC1">
              <w:rPr>
                <w:rFonts w:ascii="Times New Roman" w:eastAsia="Calibri" w:hAnsi="Times New Roman" w:cs="Times New Roman"/>
                <w:sz w:val="16"/>
                <w:szCs w:val="16"/>
              </w:rPr>
              <w:br/>
              <w:t>не допускается. Расход рабочей жидкости: при наземном опрыскивании – 100-200 л/га, при авиационном –3-25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w:t>
            </w:r>
          </w:p>
        </w:tc>
        <w:tc>
          <w:tcPr>
            <w:tcW w:w="680" w:type="dxa"/>
            <w:vMerge/>
            <w:tcBorders>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и имаго с использованием генератора аэрозольного регулируемой дисперсности «ГАРД». Ширина эффективного захвата 140-480 м. Срок возможного пребывания людей на обработанных препаратом площадях не ранее 20 дней после обработки. Сбор дикорастущих грибов и ягод в сезон обработок не допускается.  Расход рабочей жидкости – 1-3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w:t>
            </w:r>
          </w:p>
        </w:tc>
        <w:tc>
          <w:tcPr>
            <w:tcW w:w="1418" w:type="dxa"/>
            <w:vMerge w:val="restart"/>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30 (3)</w:t>
            </w:r>
          </w:p>
        </w:tc>
        <w:tc>
          <w:tcPr>
            <w:tcW w:w="680" w:type="dxa"/>
            <w:vMerge w:val="restart"/>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val="restart"/>
            <w:tcBorders>
              <w:top w:val="nil"/>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 рапсовый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0,2-0,4</w:t>
            </w:r>
          </w:p>
        </w:tc>
        <w:tc>
          <w:tcPr>
            <w:tcW w:w="1418" w:type="dxa"/>
            <w:vMerge/>
            <w:tcBorders>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Капустная моль</w:t>
            </w:r>
          </w:p>
        </w:tc>
        <w:tc>
          <w:tcPr>
            <w:tcW w:w="2495" w:type="dxa"/>
            <w:vMerge/>
            <w:tcBorders>
              <w:bottom w:val="double" w:sz="4" w:space="0" w:color="auto"/>
            </w:tcBorders>
            <w:shd w:val="clear" w:color="auto" w:fill="FFFFFF"/>
          </w:tcPr>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top w:val="nil"/>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468"/>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Твинго,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(180  +45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018-01-1919-1/240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018-01-19191/348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20.05.2028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0,75-1,2</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20(2)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Яблонный цветоед </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обособления бутонов. Расход рабочей жидкости – 600-800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600-1200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0,75-1,2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Гроздевая листовертка, коричнево-мраморный клоп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 500-1000 л/га</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10 мл/10 л воды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1418" w:type="dxa"/>
            <w:vMerge w:val="restart"/>
            <w:tcBorders>
              <w:top w:val="doub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обособления бутонов. Расход рабочей жидкости – 1-5 л/дерево (в зависимости от объёма кроны) </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Грушевая медяница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Расход рабочей жидкости – 1-5 л/дерево </w:t>
            </w:r>
            <w:r w:rsidRPr="00257DC1">
              <w:rPr>
                <w:rFonts w:ascii="Times New Roman" w:eastAsia="Times New Roman" w:hAnsi="Times New Roman" w:cs="Times New Roman"/>
                <w:sz w:val="16"/>
                <w:szCs w:val="16"/>
              </w:rPr>
              <w:br/>
              <w:t>(в зависимости от объёма кроны)</w:t>
            </w:r>
          </w:p>
        </w:tc>
        <w:tc>
          <w:tcPr>
            <w:tcW w:w="680" w:type="dxa"/>
            <w:vMerge/>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10 мл/10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Гроздевая листовертка, коричнево-мраморный клоп</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0,5-1 л/куст</w:t>
            </w:r>
          </w:p>
        </w:tc>
        <w:tc>
          <w:tcPr>
            <w:tcW w:w="680" w:type="dxa"/>
            <w:vMerge/>
            <w:tcBorders>
              <w:bottom w:val="single" w:sz="4" w:space="0" w:color="auto"/>
            </w:tcBorders>
            <w:shd w:val="clear" w:color="auto" w:fill="FFFFFF"/>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Дифлубензурон + 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Скарабей, СЭ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+ 88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021-01-3397-1/438</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06.12.2031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0,35-0,7</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 600-1200 л/га</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w:t>
            </w:r>
            <w:r w:rsidRPr="00257DC1">
              <w:rPr>
                <w:rFonts w:ascii="Times New Roman" w:eastAsia="Times New Roman" w:hAnsi="Times New Roman" w:cs="Times New Roman"/>
                <w:bCs/>
                <w:sz w:val="16"/>
                <w:szCs w:val="16"/>
                <w:lang w:val="en-US" w:eastAsia="ru-RU"/>
              </w:rPr>
              <w:t>3</w:t>
            </w:r>
            <w:r w:rsidRPr="00257DC1">
              <w:rPr>
                <w:rFonts w:ascii="Times New Roman" w:eastAsia="Times New Roman" w:hAnsi="Times New Roman" w:cs="Times New Roman"/>
                <w:bCs/>
                <w:sz w:val="16"/>
                <w:szCs w:val="16"/>
                <w:lang w:eastAsia="ru-RU"/>
              </w:rPr>
              <w:t>-0,6</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 Расход рабочей жидкости – 500-1000 л/га</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Саранчовые</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развития личинок. Срок для сбора дикорастущих грибов и ягод </w:t>
            </w:r>
            <w:r w:rsidRPr="00257DC1">
              <w:rPr>
                <w:rFonts w:ascii="Times New Roman" w:eastAsia="Times New Roman" w:hAnsi="Times New Roman" w:cs="Times New Roman"/>
                <w:bCs/>
                <w:sz w:val="16"/>
                <w:szCs w:val="16"/>
                <w:lang w:eastAsia="ru-RU"/>
              </w:rPr>
              <w:br/>
              <w:t>на обработанных территориях (пастбища и дикая растительность) – не ранее 30 дней.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3,5-7 мл/10 л воды (Л)</w:t>
            </w:r>
          </w:p>
        </w:tc>
        <w:tc>
          <w:tcPr>
            <w:tcW w:w="1418"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 айва</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Яблонная плодожорка, листовертки</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0,07 %. Расход рабочей жидкости- 1-5 л/дерево (в зависимости от возраста и объема кроны)</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3-6 мл/10 л воды (Л)</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Гроздевая листовертка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Концентрация – 0,06%. Расход рабочей жидкости- 0,5-1 л/куст</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 мл/3 л воды (Л)</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Капуста белокочанная, капуста цветная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 капустная совка</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3 л/ 100 м</w:t>
            </w:r>
            <w:r w:rsidRPr="00257DC1">
              <w:rPr>
                <w:rFonts w:ascii="Times New Roman" w:eastAsia="Times New Roman" w:hAnsi="Times New Roman" w:cs="Times New Roman"/>
                <w:bCs/>
                <w:sz w:val="16"/>
                <w:szCs w:val="16"/>
                <w:vertAlign w:val="superscript"/>
                <w:lang w:eastAsia="ru-RU"/>
              </w:rPr>
              <w:t>2</w:t>
            </w:r>
          </w:p>
        </w:tc>
        <w:tc>
          <w:tcPr>
            <w:tcW w:w="680"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iCs/>
                <w:sz w:val="16"/>
                <w:szCs w:val="16"/>
                <w:lang w:eastAsia="ru-RU"/>
              </w:rPr>
              <w:t>21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Крестоцветные 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всходов. Расход рабочей жидкости – 100 – 200 л/га</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21(1)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Рапсовый цветоед</w:t>
            </w:r>
          </w:p>
        </w:tc>
        <w:tc>
          <w:tcPr>
            <w:tcW w:w="2495"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 – 400 л/га</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9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0,2-0,4</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Капустная моль</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19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0,4-0,5</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Кукуруза</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 стеблевой кукурузный мотылек</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Подсолнечник</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Хлопковая совка</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0,2-0,3</w:t>
            </w:r>
          </w:p>
        </w:tc>
        <w:tc>
          <w:tcPr>
            <w:tcW w:w="1418" w:type="dxa"/>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Луговой мотылек, акациевая огневка</w:t>
            </w:r>
          </w:p>
        </w:tc>
        <w:tc>
          <w:tcPr>
            <w:tcW w:w="2495"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Зета-циперметрин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Таран,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050-01-992-1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28.04.2015 № 650)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1,5 л/куст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Фьюри, ВЭ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ФМС Кемикал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051-01-653-1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28.04.2025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 (А)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 тли, хлебные жуки,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жидкости- 200-400 л/га. </w:t>
            </w:r>
            <w:r w:rsidRPr="00257DC1">
              <w:rPr>
                <w:rFonts w:ascii="Times New Roman" w:eastAsia="Times New Roman" w:hAnsi="Times New Roman" w:cs="Times New Roman"/>
                <w:sz w:val="16"/>
                <w:szCs w:val="16"/>
                <w:lang w:eastAsia="ru-RU"/>
              </w:rPr>
              <w:br/>
              <w:t>Расход рабочей жидкости для авиаприменения – 25-50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горчицы на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в сезон обработки не допускается. Расход рабочей жидкости – 200-400 л/га, для авиаприменения – 25-50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до цветения. Расход рабочей жидкости – </w:t>
            </w:r>
            <w:r w:rsidRPr="00257DC1">
              <w:rPr>
                <w:rFonts w:ascii="Times New Roman" w:eastAsia="Times New Roman" w:hAnsi="Times New Roman" w:cs="Times New Roman"/>
                <w:sz w:val="16"/>
                <w:szCs w:val="16"/>
                <w:lang w:eastAsia="ru-RU"/>
              </w:rPr>
              <w:br/>
              <w:t>до 1,5 л/куст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Малина</w:t>
            </w:r>
          </w:p>
        </w:tc>
        <w:tc>
          <w:tcPr>
            <w:tcW w:w="1871"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Землянично-малинный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0,2 л/куст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Земляника </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выдвижения бутонов.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Ипродион + имидаклоприд + дифеноконазол</w:t>
      </w:r>
    </w:p>
    <w:tbl>
      <w:tblPr>
        <w:tblW w:w="9985"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6"/>
        <w:gridCol w:w="1420"/>
        <w:gridCol w:w="1871"/>
        <w:gridCol w:w="2495"/>
        <w:gridCol w:w="681"/>
        <w:gridCol w:w="681"/>
      </w:tblGrid>
      <w:tr w:rsidR="0039709B" w:rsidRPr="00257DC1" w:rsidTr="008A52A7">
        <w:trPr>
          <w:cantSplit/>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Идикум,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(133 + 100 + 6,7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021-01(02)-2603-1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6"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 4,5</w:t>
            </w:r>
          </w:p>
        </w:tc>
        <w:tc>
          <w:tcPr>
            <w:tcW w:w="1420"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Ризоктониоз, антракноз, фузариоз, колорадский жук, тли, проволочники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и дна борозды во время посадки. Расход рабочей жидкости – 50 – 150 л/га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1"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39709B"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Табу, ВСК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005-01-2072-1/349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005-01-2072-1/418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0,8-1,0 </w:t>
            </w:r>
          </w:p>
        </w:tc>
        <w:tc>
          <w:tcPr>
            <w:tcW w:w="1418" w:type="dxa"/>
            <w:tcBorders>
              <w:top w:val="double" w:sz="4" w:space="0" w:color="auto"/>
            </w:tcBorders>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Лен-долгунец</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4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Соя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5" w:type="dxa"/>
            <w:vMerge/>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10-13 </w:t>
            </w:r>
          </w:p>
        </w:tc>
        <w:tc>
          <w:tcPr>
            <w:tcW w:w="1418" w:type="dxa"/>
            <w:vMerge w:val="restart"/>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Свекла сахарная</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4,5-5,5 мм. Расход рабочей жидкости – 20-23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12-15 </w:t>
            </w:r>
          </w:p>
        </w:tc>
        <w:tc>
          <w:tcPr>
            <w:tcW w:w="1418" w:type="dxa"/>
            <w:vMerge/>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фракций 3,5-4,5 мм. Расход рабочей жидкости – 22-25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6-8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16-18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0,08-0,1 </w:t>
            </w:r>
          </w:p>
        </w:tc>
        <w:tc>
          <w:tcPr>
            <w:tcW w:w="1418" w:type="dxa"/>
            <w:vMerge w:val="restart"/>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Картофель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–10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0,3-0,4 </w:t>
            </w:r>
          </w:p>
        </w:tc>
        <w:tc>
          <w:tcPr>
            <w:tcW w:w="1418" w:type="dxa"/>
            <w:vMerge/>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100-200 л/га</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0,4-0,5 </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10-11 л/т</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121"/>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0,6-0,8 </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6-7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Подсолнечник</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5-6 </w:t>
            </w:r>
          </w:p>
        </w:tc>
        <w:tc>
          <w:tcPr>
            <w:tcW w:w="1418" w:type="dxa"/>
            <w:shd w:val="clear" w:color="auto" w:fill="FFFFFF"/>
          </w:tcPr>
          <w:p w:rsidR="0039709B" w:rsidRPr="00257DC1" w:rsidRDefault="0039709B" w:rsidP="003F737A">
            <w:pPr>
              <w:widowControl w:val="0"/>
              <w:spacing w:after="0" w:line="240" w:lineRule="auto"/>
              <w:rPr>
                <w:rFonts w:ascii="Times New Roman" w:eastAsia="Times New Roman" w:hAnsi="Times New Roman" w:cs="Times New Roman"/>
                <w:snapToGrid w:val="0"/>
                <w:sz w:val="16"/>
                <w:szCs w:val="16"/>
                <w:lang w:eastAsia="ru-RU"/>
              </w:rPr>
            </w:pPr>
            <w:r w:rsidRPr="00257DC1">
              <w:rPr>
                <w:rFonts w:ascii="Times New Roman" w:eastAsia="Times New Roman" w:hAnsi="Times New Roman" w:cs="Times New Roman"/>
                <w:snapToGrid w:val="0"/>
                <w:sz w:val="16"/>
                <w:szCs w:val="16"/>
                <w:lang w:eastAsia="ru-RU"/>
              </w:rPr>
              <w:t>Кукуруза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8 мл /1 л воды (Л)</w:t>
            </w:r>
          </w:p>
        </w:tc>
        <w:tc>
          <w:tcPr>
            <w:tcW w:w="1418"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перед  посадкой. Расход рабочей жидкости– 1л/100 кг клубней</w:t>
            </w:r>
          </w:p>
        </w:tc>
        <w:tc>
          <w:tcPr>
            <w:tcW w:w="680"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4 мл /100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дна борозды во время посадки.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680"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90 (1)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 мл/1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севок (на репку)</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1-го поколения</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лука севка перед посадкой путем погружения </w:t>
            </w:r>
            <w:r w:rsidRPr="00257DC1">
              <w:rPr>
                <w:rFonts w:ascii="Times New Roman" w:eastAsia="Times New Roman" w:hAnsi="Times New Roman" w:cs="Times New Roman"/>
                <w:sz w:val="16"/>
                <w:szCs w:val="16"/>
                <w:lang w:eastAsia="ru-RU"/>
              </w:rPr>
              <w:br/>
              <w:t xml:space="preserve">в 0,1% раствор с экспозицией </w:t>
            </w:r>
            <w:r w:rsidRPr="00257DC1">
              <w:rPr>
                <w:rFonts w:ascii="Times New Roman" w:eastAsia="Times New Roman" w:hAnsi="Times New Roman" w:cs="Times New Roman"/>
                <w:sz w:val="16"/>
                <w:szCs w:val="16"/>
                <w:lang w:eastAsia="ru-RU"/>
              </w:rPr>
              <w:br/>
              <w:t>2 часа. Расход рабочей жидкости – 1л/кг</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0,6-1,2</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Люпин</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Клубеньковые долгоносики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11-12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Акиба, ВСК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178-01-3990-1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26.02.2033</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0,4-0,5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Злаковые мухи, хлебные блошки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10,5 л/т</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Height w:val="370"/>
        </w:trPr>
        <w:tc>
          <w:tcPr>
            <w:tcW w:w="1701" w:type="dxa"/>
            <w:vMerge/>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0,6-0,8</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10,8 л/т</w:t>
            </w:r>
          </w:p>
        </w:tc>
        <w:tc>
          <w:tcPr>
            <w:tcW w:w="680" w:type="dxa"/>
            <w:gridSpan w:val="2"/>
            <w:vMerge/>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 подгрызающие совки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16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6-7</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17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19"/>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6-8</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18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12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0,8-1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 л/т</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Лен масличный</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Льняные блошки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0,08-0,1</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 цикадки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Расход рабочей жидкости – 10 л/т клубней (перед посадкой), 25 л/т клубней (при посадке)</w:t>
            </w:r>
          </w:p>
        </w:tc>
        <w:tc>
          <w:tcPr>
            <w:tcW w:w="680" w:type="dxa"/>
            <w:gridSpan w:val="2"/>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Биотлин, ВРК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021-01-2767-1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2-5 л/дерево (в зависимости от возраста и сорта дерева)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1-2 л/дерево</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Расход рабочей жидкости – 0,5-1,5 л/куст (в зависимости от возраста и типа формировки куста)</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keepNext/>
              <w:autoSpaceDE w:val="0"/>
              <w:autoSpaceDN w:val="0"/>
              <w:spacing w:after="0" w:line="240" w:lineRule="auto"/>
              <w:jc w:val="center"/>
              <w:outlineLvl w:val="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Биотлин Бау, ВР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021-01-3455-1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27.12.2031</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мл/7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тепличная белокрылка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при появлении вредителей. Флакон с курковым распылителем с готовым рабочим раствором </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мл/1,5-7 кустов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Флакон с курковым распылителем с готовым рабочим раствором</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700 мл/35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Флакон с курковым распылителем с готовым рабочим раствором</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Витакс, КС </w:t>
            </w:r>
            <w:r w:rsidRPr="00257DC1">
              <w:rPr>
                <w:rFonts w:ascii="Times New Roman" w:eastAsia="Times New Roman" w:hAnsi="Times New Roman" w:cs="Times New Roman"/>
                <w:b/>
                <w:bCs/>
                <w:sz w:val="16"/>
                <w:szCs w:val="16"/>
                <w:lang w:eastAsia="ru-RU"/>
              </w:rPr>
              <w:b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064-01-2889-1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22.11.2030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0,5-0,6</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Расход рабочей жидкости – 10 л/т семян</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7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Заман, ВРК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286-01-1157-1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17.07.2026</w:t>
            </w:r>
          </w:p>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мл/4 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картофельная коровка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4 мл/100 м</w:t>
            </w:r>
            <w:r w:rsidRPr="00257DC1">
              <w:rPr>
                <w:rFonts w:ascii="Times New Roman" w:eastAsia="Times New Roman" w:hAnsi="Times New Roman" w:cs="Times New Roman"/>
                <w:sz w:val="16"/>
                <w:szCs w:val="16"/>
                <w:vertAlign w:val="superscript"/>
                <w:lang w:eastAsia="ru-RU"/>
              </w:rPr>
              <w:t>2</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6A0170">
        <w:trPr>
          <w:cantSplit/>
          <w:trHeight w:val="39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2,5-5 мл/10 л воды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во время вегетации. Расход рабочей жидкости – до 5 л /дерево</w:t>
            </w:r>
          </w:p>
        </w:tc>
        <w:tc>
          <w:tcPr>
            <w:tcW w:w="680"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90"/>
        </w:trPr>
        <w:tc>
          <w:tcPr>
            <w:tcW w:w="1701" w:type="dxa"/>
            <w:vMerge w:val="restart"/>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Землин Форте, Г</w:t>
            </w:r>
            <w:r w:rsidRPr="00257DC1">
              <w:rPr>
                <w:rFonts w:ascii="Times New Roman" w:eastAsia="Times New Roman" w:hAnsi="Times New Roman" w:cs="Times New Roman"/>
                <w:bCs/>
                <w:sz w:val="16"/>
                <w:szCs w:val="16"/>
                <w:lang w:eastAsia="ru-RU"/>
              </w:rPr>
              <w:t xml:space="preserve">        (5г/кг)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046-01-4133-1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04.07.2033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3-5 см</w:t>
            </w: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39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Лук-севок (кроме лука на перо)</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I поколения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90"/>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луковичные культуры</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
                <w:bCs/>
                <w:sz w:val="16"/>
                <w:szCs w:val="16"/>
              </w:rPr>
              <w:t>Искра Золотая Просто, ВР (0,1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046-01-2710-1</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18.06.2030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л/10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открытого и защищенного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куроковым распылителем с готовым рабочим раствором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л/5-10 кустов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Имидасид,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070-01-3348-1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 ячмень яровой и озимый</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хлебные блошки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val="restart"/>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0,6-0,75</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10-18 л/т</w:t>
            </w: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5-9</w:t>
            </w:r>
          </w:p>
        </w:tc>
        <w:tc>
          <w:tcPr>
            <w:tcW w:w="1418"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 внутристеблевые мухи</w:t>
            </w:r>
          </w:p>
        </w:tc>
        <w:tc>
          <w:tcPr>
            <w:tcW w:w="2495" w:type="dxa"/>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10-16 л/т</w:t>
            </w:r>
          </w:p>
        </w:tc>
        <w:tc>
          <w:tcPr>
            <w:tcW w:w="680" w:type="dxa"/>
            <w:gridSpan w:val="2"/>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8"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5" w:type="dxa"/>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10-17 л/т</w:t>
            </w:r>
          </w:p>
        </w:tc>
        <w:tc>
          <w:tcPr>
            <w:tcW w:w="680" w:type="dxa"/>
            <w:gridSpan w:val="2"/>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r>
      <w:tr w:rsidR="009F3799" w:rsidRPr="009F3799" w:rsidTr="006A0170">
        <w:trPr>
          <w:cantSplit/>
        </w:trPr>
        <w:tc>
          <w:tcPr>
            <w:tcW w:w="1701" w:type="dxa"/>
            <w:vMerge w:val="restart"/>
            <w:tcBorders>
              <w:top w:val="double" w:sz="4" w:space="0" w:color="auto"/>
              <w:lef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Конфибой, ВРК</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9F3799">
              <w:rPr>
                <w:rFonts w:ascii="Times New Roman" w:eastAsia="Calibri" w:hAnsi="Times New Roman" w:cs="Times New Roman"/>
                <w:b/>
                <w:bCs/>
                <w:sz w:val="16"/>
                <w:szCs w:val="16"/>
              </w:rPr>
              <w:t xml:space="preserve"> (200 г/л)</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ООО "АГРОХИМ-XXI"</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5067746338150, ООО "ИПРОХИМ"</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 xml:space="preserve">ОГРН 5087746217719, ООО "ИПРОХИМ" ОГРН 1163123061419, ООО "Агросодружество" ОГРН 1097746427195, ООО Агромир" </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ОГРН 1104619000012</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3/1</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197(100, 932, 120, 933)-01-4575-1</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21.05.2024</w:t>
            </w:r>
          </w:p>
          <w:p w:rsidR="009F3799" w:rsidRPr="009F3799" w:rsidRDefault="009F3799" w:rsidP="009F3799">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9F3799">
              <w:rPr>
                <w:rFonts w:ascii="Times New Roman" w:eastAsia="Calibri" w:hAnsi="Times New Roman" w:cs="Times New Roman"/>
                <w:bCs/>
                <w:sz w:val="16"/>
                <w:szCs w:val="16"/>
              </w:rPr>
              <w:t>20.05.2034</w:t>
            </w:r>
          </w:p>
        </w:tc>
        <w:tc>
          <w:tcPr>
            <w:tcW w:w="1134"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0,2-0,25</w:t>
            </w:r>
          </w:p>
        </w:tc>
        <w:tc>
          <w:tcPr>
            <w:tcW w:w="1418"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за исключением овса</w:t>
            </w:r>
          </w:p>
        </w:tc>
        <w:tc>
          <w:tcPr>
            <w:tcW w:w="1871" w:type="dxa"/>
            <w:gridSpan w:val="2"/>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Хлебная жужелица</w:t>
            </w:r>
          </w:p>
        </w:tc>
        <w:tc>
          <w:tcPr>
            <w:tcW w:w="2495" w:type="dxa"/>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всходов. Расход рабочей жидкости -100-200 л/га</w:t>
            </w:r>
          </w:p>
        </w:tc>
        <w:tc>
          <w:tcPr>
            <w:tcW w:w="680" w:type="dxa"/>
            <w:gridSpan w:val="2"/>
            <w:tcBorders>
              <w:top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Calibri" w:hAnsi="Times New Roman" w:cs="Times New Roman"/>
                <w:sz w:val="16"/>
                <w:szCs w:val="16"/>
              </w:rPr>
            </w:pPr>
            <w:r w:rsidRPr="009F3799">
              <w:rPr>
                <w:rFonts w:ascii="Times New Roman" w:eastAsia="Calibri" w:hAnsi="Times New Roman" w:cs="Times New Roman"/>
                <w:sz w:val="16"/>
                <w:szCs w:val="16"/>
              </w:rPr>
              <w:t>3(3)</w:t>
            </w: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Зерновые колосовые озимые и яровые, за исключением овса</w:t>
            </w:r>
          </w:p>
        </w:tc>
        <w:tc>
          <w:tcPr>
            <w:tcW w:w="1871" w:type="dxa"/>
            <w:gridSpan w:val="2"/>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Клоп вредная черепашка, злаковые тли</w:t>
            </w:r>
          </w:p>
        </w:tc>
        <w:tc>
          <w:tcPr>
            <w:tcW w:w="2495" w:type="dxa"/>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gridSpan w:val="2"/>
            <w:vMerge w:val="restart"/>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20(1)</w:t>
            </w:r>
          </w:p>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20(1)</w:t>
            </w: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0,1</w:t>
            </w:r>
          </w:p>
        </w:tc>
        <w:tc>
          <w:tcPr>
            <w:tcW w:w="1418"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Картофель</w:t>
            </w:r>
          </w:p>
        </w:tc>
        <w:tc>
          <w:tcPr>
            <w:tcW w:w="1871" w:type="dxa"/>
            <w:gridSpan w:val="2"/>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Колорадский жук</w:t>
            </w:r>
          </w:p>
        </w:tc>
        <w:tc>
          <w:tcPr>
            <w:tcW w:w="2495" w:type="dxa"/>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r w:rsidRPr="009F3799">
              <w:rPr>
                <w:rFonts w:ascii="Times New Roman" w:hAnsi="Times New Roman" w:cs="Times New Roman"/>
                <w:sz w:val="16"/>
                <w:szCs w:val="16"/>
              </w:rPr>
              <w:t>Опрыскивание в период вегетации. Расход рабочей жидкости – 200-400 л/га</w:t>
            </w:r>
          </w:p>
        </w:tc>
        <w:tc>
          <w:tcPr>
            <w:tcW w:w="680" w:type="dxa"/>
            <w:gridSpan w:val="2"/>
            <w:vMerge/>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0,05-0,075 (А)</w:t>
            </w:r>
          </w:p>
        </w:tc>
        <w:tc>
          <w:tcPr>
            <w:tcW w:w="1418"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Пастбища, дикая растительность, участки, заселенные саранчовыми</w:t>
            </w:r>
          </w:p>
        </w:tc>
        <w:tc>
          <w:tcPr>
            <w:tcW w:w="1871" w:type="dxa"/>
            <w:gridSpan w:val="2"/>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Саранчовые</w:t>
            </w:r>
          </w:p>
        </w:tc>
        <w:tc>
          <w:tcPr>
            <w:tcW w:w="2495" w:type="dxa"/>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gridSpan w:val="2"/>
            <w:tcBorders>
              <w:bottom w:val="sing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-(1)</w:t>
            </w:r>
          </w:p>
        </w:tc>
        <w:tc>
          <w:tcPr>
            <w:tcW w:w="683" w:type="dxa"/>
            <w:gridSpan w:val="3"/>
            <w:vMerge/>
            <w:tcBorders>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9F3799" w:rsidRPr="009F3799" w:rsidTr="006A0170">
        <w:trPr>
          <w:cantSplit/>
        </w:trPr>
        <w:tc>
          <w:tcPr>
            <w:tcW w:w="1701" w:type="dxa"/>
            <w:vMerge/>
            <w:tcBorders>
              <w:left w:val="double" w:sz="4" w:space="0" w:color="auto"/>
              <w:bottom w:val="double" w:sz="4" w:space="0" w:color="auto"/>
            </w:tcBorders>
            <w:shd w:val="clear" w:color="auto" w:fill="FFFFFF"/>
          </w:tcPr>
          <w:p w:rsidR="009F3799" w:rsidRPr="009F3799" w:rsidRDefault="009F3799" w:rsidP="009F3799">
            <w:pPr>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0,1-0,15</w:t>
            </w:r>
          </w:p>
        </w:tc>
        <w:tc>
          <w:tcPr>
            <w:tcW w:w="1418"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Яблоня, груша, айва</w:t>
            </w:r>
          </w:p>
        </w:tc>
        <w:tc>
          <w:tcPr>
            <w:tcW w:w="1871" w:type="dxa"/>
            <w:gridSpan w:val="2"/>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Яблонный цветоед, яблонная плодожорка, листовертки, тли</w:t>
            </w:r>
          </w:p>
        </w:tc>
        <w:tc>
          <w:tcPr>
            <w:tcW w:w="2495" w:type="dxa"/>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Опрыскивание в период вегетации. Расход рабочей жидкости 1000-1200 л/га</w:t>
            </w:r>
          </w:p>
        </w:tc>
        <w:tc>
          <w:tcPr>
            <w:tcW w:w="680" w:type="dxa"/>
            <w:gridSpan w:val="2"/>
            <w:tcBorders>
              <w:bottom w:val="double" w:sz="4" w:space="0" w:color="auto"/>
            </w:tcBorders>
            <w:shd w:val="clear" w:color="auto" w:fill="FFFFFF"/>
          </w:tcPr>
          <w:p w:rsidR="009F3799" w:rsidRPr="009F3799" w:rsidRDefault="009F3799" w:rsidP="009F3799">
            <w:pPr>
              <w:spacing w:after="0" w:line="240" w:lineRule="auto"/>
              <w:rPr>
                <w:rFonts w:ascii="Times New Roman" w:hAnsi="Times New Roman" w:cs="Times New Roman"/>
                <w:sz w:val="16"/>
                <w:szCs w:val="16"/>
              </w:rPr>
            </w:pPr>
            <w:r w:rsidRPr="009F3799">
              <w:rPr>
                <w:rFonts w:ascii="Times New Roman" w:hAnsi="Times New Roman" w:cs="Times New Roman"/>
                <w:sz w:val="16"/>
                <w:szCs w:val="16"/>
              </w:rPr>
              <w:t>7(1)</w:t>
            </w:r>
          </w:p>
        </w:tc>
        <w:tc>
          <w:tcPr>
            <w:tcW w:w="683" w:type="dxa"/>
            <w:gridSpan w:val="3"/>
            <w:vMerge/>
            <w:tcBorders>
              <w:bottom w:val="double" w:sz="4" w:space="0" w:color="auto"/>
              <w:right w:val="double" w:sz="4" w:space="0" w:color="auto"/>
            </w:tcBorders>
            <w:shd w:val="clear" w:color="auto" w:fill="FFFFFF"/>
          </w:tcPr>
          <w:p w:rsidR="009F3799" w:rsidRPr="009F3799" w:rsidRDefault="009F3799" w:rsidP="009F379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Конфидор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Экстра,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(Германия)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019-01-2064-1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30.01.2029</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0,07-0,1</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 л/га</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Овёс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0,008-0,05%. Расход рабочей жидкости – 1000-3000 л/га.</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под корень при капельном поливе или дозированном прикорневом внесении. Высота растений более 1 м </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Height w:val="184"/>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защищённого грунта</w:t>
            </w:r>
          </w:p>
        </w:tc>
        <w:tc>
          <w:tcPr>
            <w:tcW w:w="1871"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0,15-0,45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 Расход рабочей жидкости – 1000-3000 л/га</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защищённого грунта</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табачный трипс</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или дозированном прикорневом внесении. Высота растений более 1 м</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0,015-0,03</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заселённые саранчовыми</w:t>
            </w:r>
          </w:p>
        </w:tc>
        <w:tc>
          <w:tcPr>
            <w:tcW w:w="1871"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Расход рабочей жидкости при наземном опрыскивании – 200-400 л/га, при авиационном – 25-50 л/га</w:t>
            </w:r>
          </w:p>
        </w:tc>
        <w:tc>
          <w:tcPr>
            <w:tcW w:w="680" w:type="dxa"/>
            <w:gridSpan w:val="2"/>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0,015-0,03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 г / 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Колорадкий жук</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 / 10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открытого грунта</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л/10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r>
      <w:tr w:rsidR="0039709B" w:rsidRPr="00257DC1" w:rsidTr="006A0170">
        <w:trPr>
          <w:cantSplit/>
          <w:trHeight w:val="71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Конфиделин Супер,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Индивидуальный предприниматель Тарасов Юрий Дмитриевич</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231-01-1028-1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10.03.2026</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г/5л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жидкости- 5л/100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3(-) </w:t>
            </w:r>
          </w:p>
        </w:tc>
      </w:tr>
      <w:tr w:rsidR="0039709B" w:rsidRPr="00257DC1" w:rsidTr="006A0170">
        <w:trPr>
          <w:cantSplit/>
          <w:trHeight w:val="576"/>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г/10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Height w:val="576"/>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008-01-2131-1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03.03.2029</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мл/5 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в фазе 3-4 настоящих листьев (кроме лука на перо). Расход рабочей жидкости – </w:t>
            </w:r>
            <w:r w:rsidRPr="00257DC1">
              <w:rPr>
                <w:rFonts w:ascii="Times New Roman" w:eastAsia="Times New Roman" w:hAnsi="Times New Roman" w:cs="Times New Roman"/>
                <w:sz w:val="16"/>
                <w:szCs w:val="16"/>
                <w:lang w:eastAsia="ru-RU"/>
              </w:rPr>
              <w:br/>
              <w:t>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6A0170">
        <w:trPr>
          <w:cantSplit/>
          <w:trHeight w:val="576"/>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в фазе 2-4 настоящих листьев (кроме пучковой). Вторая обработка через 20 дней.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Height w:val="45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Корадо Лайт,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«ПАРТНЕР ЛПХ»</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543-01-2178-1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01.04.2029</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 мл/ 5 л воды (Л)</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6A0170">
        <w:trPr>
          <w:cantSplit/>
          <w:trHeight w:val="449"/>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 2 л воды (Л)</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Тли </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л/дерево</w:t>
            </w:r>
          </w:p>
        </w:tc>
        <w:tc>
          <w:tcPr>
            <w:tcW w:w="680"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ВРК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трипсы</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   </w:t>
            </w: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Искра Золотая, ТАБ (25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046-01-2719-1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29.06.2030</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vertAlign w:val="superscript"/>
              </w:rPr>
              <w:t>¼</w:t>
            </w:r>
            <w:r w:rsidRPr="00257DC1">
              <w:rPr>
                <w:rFonts w:ascii="Times New Roman" w:eastAsia="Calibri" w:hAnsi="Times New Roman" w:cs="Times New Roman"/>
                <w:spacing w:val="-2"/>
                <w:sz w:val="16"/>
                <w:szCs w:val="16"/>
              </w:rPr>
              <w:t xml:space="preserve"> таблетки/</w:t>
            </w:r>
            <w:r w:rsidRPr="00257DC1">
              <w:rPr>
                <w:rFonts w:ascii="Times New Roman" w:eastAsia="Calibri" w:hAnsi="Times New Roman" w:cs="Times New Roman"/>
                <w:spacing w:val="-2"/>
                <w:sz w:val="16"/>
                <w:szCs w:val="16"/>
              </w:rPr>
              <w:br/>
              <w:t>2 л почвы (Л)</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и балконные цветочные растения</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щитовки, долгоносики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таблетки под растения с неодревесневшими стеблями высотой не более 30-40 см на расстоянии 2-3 см от стебля в предварительно пролитую водой почву</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Кортлис,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 (200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«ПАРТНЁР ЛПХ»</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356-01-1044-1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17.03.2026</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Тля</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жидкости-до 5 л/дерево</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15"/>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Зубр, ВРК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012-01-2442-1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09.12.2029</w:t>
            </w:r>
          </w:p>
        </w:tc>
        <w:tc>
          <w:tcPr>
            <w:tcW w:w="1134"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1мл/5л воды (Л)</w:t>
            </w:r>
          </w:p>
        </w:tc>
        <w:tc>
          <w:tcPr>
            <w:tcW w:w="1418"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 л на 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val="restart"/>
            <w:tcBorders>
              <w:top w:val="double" w:sz="4" w:space="0" w:color="auto"/>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603"/>
        </w:trPr>
        <w:tc>
          <w:tcPr>
            <w:tcW w:w="1701" w:type="dxa"/>
            <w:vMerge/>
            <w:tcBorders>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Томаты и огурцы защищенного грунта</w:t>
            </w:r>
          </w:p>
        </w:tc>
        <w:tc>
          <w:tcPr>
            <w:tcW w:w="1871" w:type="dxa"/>
            <w:gridSpan w:val="2"/>
            <w:shd w:val="clear" w:color="auto" w:fill="auto"/>
          </w:tcPr>
          <w:p w:rsidR="0039709B" w:rsidRPr="00257DC1" w:rsidRDefault="0039709B" w:rsidP="003F737A">
            <w:pPr>
              <w:tabs>
                <w:tab w:val="left" w:pos="312"/>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10-30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tcBorders>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открытого грунта</w:t>
            </w:r>
          </w:p>
        </w:tc>
        <w:tc>
          <w:tcPr>
            <w:tcW w:w="1871"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белокрылки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gridSpan w:val="2"/>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gridSpan w:val="3"/>
            <w:vMerge/>
            <w:tcBorders>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w:t>
            </w:r>
            <w:r w:rsidRPr="00257DC1">
              <w:rPr>
                <w:rFonts w:ascii="Times New Roman" w:eastAsia="Calibri" w:hAnsi="Times New Roman" w:cs="Times New Roman"/>
                <w:spacing w:val="-2"/>
                <w:sz w:val="16"/>
                <w:szCs w:val="16"/>
              </w:rPr>
              <w:t>(Л)</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растения открытого грунта</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трипсы, клопы, пенницы, тепличная белокрылка</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 л/100 м</w:t>
            </w:r>
            <w:r w:rsidRPr="00257DC1">
              <w:rPr>
                <w:rFonts w:ascii="Times New Roman" w:eastAsia="Calibri" w:hAnsi="Times New Roman" w:cs="Times New Roman"/>
                <w:sz w:val="16"/>
                <w:szCs w:val="16"/>
                <w:vertAlign w:val="superscript"/>
              </w:rPr>
              <w:t>2</w:t>
            </w:r>
          </w:p>
        </w:tc>
        <w:tc>
          <w:tcPr>
            <w:tcW w:w="680" w:type="dxa"/>
            <w:gridSpan w:val="2"/>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br w:type="page"/>
            </w:r>
            <w:r w:rsidRPr="00257DC1">
              <w:rPr>
                <w:rFonts w:ascii="Times New Roman" w:eastAsia="Times New Roman" w:hAnsi="Times New Roman" w:cs="Times New Roman"/>
                <w:b/>
                <w:sz w:val="16"/>
                <w:szCs w:val="16"/>
                <w:lang w:eastAsia="ru-RU"/>
              </w:rPr>
              <w:t>Калаш, ВРК</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г/л)</w:t>
            </w:r>
          </w:p>
          <w:p w:rsidR="0039709B" w:rsidRDefault="0039709B" w:rsidP="003F737A">
            <w:pPr>
              <w:widowControl w:val="0"/>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bCs/>
                <w:sz w:val="16"/>
                <w:szCs w:val="16"/>
              </w:rPr>
              <w:t>«</w:t>
            </w:r>
            <w:r w:rsidRPr="00257DC1">
              <w:rPr>
                <w:rFonts w:ascii="Times New Roman" w:eastAsia="Times New Roman" w:hAnsi="Times New Roman" w:cs="Times New Roman"/>
                <w:sz w:val="16"/>
                <w:szCs w:val="16"/>
                <w:lang w:eastAsia="ru-RU"/>
              </w:rPr>
              <w:t>Интер Групп</w:t>
            </w:r>
            <w:r w:rsidRPr="00257DC1">
              <w:rPr>
                <w:rFonts w:ascii="Times New Roman" w:eastAsia="Calibri" w:hAnsi="Times New Roman" w:cs="Times New Roman"/>
                <w:bCs/>
                <w:sz w:val="16"/>
                <w:szCs w:val="16"/>
              </w:rPr>
              <w:t>»</w:t>
            </w:r>
          </w:p>
          <w:p w:rsidR="00A07620" w:rsidRPr="00257DC1"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bCs/>
                <w:sz w:val="16"/>
                <w:szCs w:val="16"/>
              </w:rPr>
              <w:t>ОГРН 1084312000420</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082-01-409-1</w:t>
            </w:r>
          </w:p>
          <w:p w:rsidR="00A07620"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01.09.2014</w:t>
            </w:r>
          </w:p>
          <w:p w:rsidR="00A07620"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082-01-409-1/463</w:t>
            </w:r>
          </w:p>
          <w:p w:rsidR="00A07620" w:rsidRPr="00257DC1"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27.02.2024</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31.08.2024</w:t>
            </w:r>
          </w:p>
        </w:tc>
        <w:tc>
          <w:tcPr>
            <w:tcW w:w="1134" w:type="dxa"/>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tcBorders>
              <w:top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215"/>
        </w:trPr>
        <w:tc>
          <w:tcPr>
            <w:tcW w:w="1701" w:type="dxa"/>
            <w:vMerge/>
            <w:tcBorders>
              <w:left w:val="doub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0,15-0,75</w:t>
            </w:r>
          </w:p>
        </w:tc>
        <w:tc>
          <w:tcPr>
            <w:tcW w:w="1418"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1000-3000 л/га </w:t>
            </w:r>
          </w:p>
        </w:tc>
        <w:tc>
          <w:tcPr>
            <w:tcW w:w="680" w:type="dxa"/>
            <w:gridSpan w:val="2"/>
            <w:vMerge w:val="restart"/>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tcBorders>
              <w:right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0,5-1,5</w:t>
            </w:r>
          </w:p>
        </w:tc>
        <w:tc>
          <w:tcPr>
            <w:tcW w:w="1418"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gridSpan w:val="2"/>
            <w:vMerge/>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A07620" w:rsidRPr="00257DC1" w:rsidTr="006A0170">
        <w:trPr>
          <w:cantSplit/>
          <w:trHeight w:val="215"/>
        </w:trPr>
        <w:tc>
          <w:tcPr>
            <w:tcW w:w="1701" w:type="dxa"/>
            <w:vMerge/>
            <w:tcBorders>
              <w:left w:val="double" w:sz="4" w:space="0" w:color="auto"/>
            </w:tcBorders>
            <w:shd w:val="clear" w:color="auto" w:fill="FFFFFF"/>
          </w:tcPr>
          <w:p w:rsidR="00A07620" w:rsidRPr="00257DC1"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7620" w:rsidRPr="00257DC1" w:rsidRDefault="003B27FC"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w:t>
            </w:r>
            <w:r w:rsidR="00A07620">
              <w:rPr>
                <w:rFonts w:ascii="Times New Roman" w:eastAsia="Times New Roman" w:hAnsi="Times New Roman" w:cs="Times New Roman"/>
                <w:sz w:val="16"/>
                <w:szCs w:val="16"/>
                <w:lang w:eastAsia="ru-RU"/>
              </w:rPr>
              <w:t>0,25</w:t>
            </w:r>
          </w:p>
        </w:tc>
        <w:tc>
          <w:tcPr>
            <w:tcW w:w="1418" w:type="dxa"/>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Пшеница озимая</w:t>
            </w:r>
          </w:p>
        </w:tc>
        <w:tc>
          <w:tcPr>
            <w:tcW w:w="1871" w:type="dxa"/>
            <w:gridSpan w:val="2"/>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Хлебная жужелица</w:t>
            </w:r>
          </w:p>
        </w:tc>
        <w:tc>
          <w:tcPr>
            <w:tcW w:w="2495" w:type="dxa"/>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Обработка всходов. Расход рабочей жидкости – 100-200 л/га</w:t>
            </w:r>
          </w:p>
        </w:tc>
        <w:tc>
          <w:tcPr>
            <w:tcW w:w="680" w:type="dxa"/>
            <w:gridSpan w:val="2"/>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60(1)</w:t>
            </w:r>
          </w:p>
        </w:tc>
        <w:tc>
          <w:tcPr>
            <w:tcW w:w="683" w:type="dxa"/>
            <w:gridSpan w:val="3"/>
            <w:vMerge w:val="restart"/>
            <w:tcBorders>
              <w:right w:val="double" w:sz="4" w:space="0" w:color="auto"/>
            </w:tcBorders>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A07620" w:rsidRPr="00257DC1" w:rsidTr="006A0170">
        <w:trPr>
          <w:cantSplit/>
          <w:trHeight w:val="215"/>
        </w:trPr>
        <w:tc>
          <w:tcPr>
            <w:tcW w:w="1701" w:type="dxa"/>
            <w:vMerge/>
            <w:tcBorders>
              <w:left w:val="double" w:sz="4" w:space="0" w:color="auto"/>
            </w:tcBorders>
            <w:shd w:val="clear" w:color="auto" w:fill="FFFFFF"/>
          </w:tcPr>
          <w:p w:rsidR="00A07620" w:rsidRPr="00257DC1" w:rsidRDefault="00A07620"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0,1-0,15</w:t>
            </w:r>
          </w:p>
        </w:tc>
        <w:tc>
          <w:tcPr>
            <w:tcW w:w="1418" w:type="dxa"/>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Пшеница яровая и озимая</w:t>
            </w:r>
          </w:p>
        </w:tc>
        <w:tc>
          <w:tcPr>
            <w:tcW w:w="1871" w:type="dxa"/>
            <w:gridSpan w:val="2"/>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Клоп вредная черепашка</w:t>
            </w:r>
          </w:p>
        </w:tc>
        <w:tc>
          <w:tcPr>
            <w:tcW w:w="2495" w:type="dxa"/>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A07620" w:rsidRPr="00257DC1" w:rsidRDefault="00A07620"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15"/>
        </w:trPr>
        <w:tc>
          <w:tcPr>
            <w:tcW w:w="1701" w:type="dxa"/>
            <w:vMerge/>
            <w:tcBorders>
              <w:left w:val="doub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 xml:space="preserve"> (Л)</w:t>
            </w:r>
          </w:p>
        </w:tc>
        <w:tc>
          <w:tcPr>
            <w:tcW w:w="1418"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gridSpan w:val="2"/>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tcBorders>
              <w:right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215"/>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gridSpan w:val="2"/>
            <w:tcBorders>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680" w:type="dxa"/>
            <w:gridSpan w:val="2"/>
            <w:tcBorders>
              <w:bottom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Командор, ВРК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ЗАО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046-01-1863-1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09.04.2028</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 </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Проволочники</w:t>
            </w:r>
            <w:r w:rsidRPr="00257DC1">
              <w:rPr>
                <w:rFonts w:ascii="Times New Roman" w:eastAsia="Times New Roman" w:hAnsi="Times New Roman" w:cs="Times New Roman"/>
                <w:color w:val="000000"/>
                <w:sz w:val="16"/>
                <w:szCs w:val="16"/>
                <w:lang w:eastAsia="ru-RU"/>
              </w:rPr>
              <w:t xml:space="preserve">, колорадский жук, тли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Обработка клубней до и во время посадки. Расход рабочей жидкости- 10 л/т клубней (до посадки), до 25 л/т клубней (во время посадки)</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Огурец защищенного грунта </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Тепличная белокрылка, тли, трипсы </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в концентрации 0,05 %. Расход рабочей жидкости – </w:t>
            </w:r>
            <w:r w:rsidRPr="00257DC1">
              <w:rPr>
                <w:rFonts w:ascii="Times New Roman" w:eastAsia="Times New Roman" w:hAnsi="Times New Roman" w:cs="Times New Roman"/>
                <w:color w:val="000000"/>
                <w:sz w:val="16"/>
                <w:szCs w:val="16"/>
                <w:lang w:eastAsia="ru-RU"/>
              </w:rPr>
              <w:br/>
              <w:t>1000-3000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 (на зерно)</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Непосредственно перед посевом или заблаговременно до посева (до 1 года). Расход рабочей жидкости – 12 л/т семян </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зеленой массы)</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проволочники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11,5 л/т семян</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100-200 л/га </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629"/>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озимая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и яровая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Озимые обрабатываются весной. 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810"/>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 xml:space="preserve"> 5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вегетации.Расход рабочей жидкости – 5 л/100 м </w:t>
            </w:r>
            <w:r w:rsidRPr="00257DC1">
              <w:rPr>
                <w:rFonts w:ascii="Times New Roman" w:eastAsia="Times New Roman" w:hAnsi="Times New Roman" w:cs="Times New Roman"/>
                <w:color w:val="000000"/>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20-25 мл</w:t>
            </w:r>
            <w:r w:rsidRPr="00257DC1">
              <w:rPr>
                <w:rFonts w:ascii="Times New Roman" w:eastAsia="Times New Roman" w:hAnsi="Times New Roman" w:cs="Times New Roman"/>
                <w:color w:val="000000"/>
                <w:sz w:val="16"/>
                <w:szCs w:val="16"/>
                <w:lang w:val="en-US" w:eastAsia="ru-RU"/>
              </w:rPr>
              <w:t>/</w:t>
            </w:r>
            <w:r w:rsidRPr="00257DC1">
              <w:rPr>
                <w:rFonts w:ascii="Times New Roman" w:eastAsia="Times New Roman" w:hAnsi="Times New Roman" w:cs="Times New Roman"/>
                <w:color w:val="000000"/>
                <w:sz w:val="16"/>
                <w:szCs w:val="16"/>
                <w:lang w:eastAsia="ru-RU"/>
              </w:rPr>
              <w:t>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w:t>
            </w:r>
            <w:r w:rsidRPr="00257DC1">
              <w:rPr>
                <w:rFonts w:ascii="Times New Roman" w:eastAsia="Times New Roman" w:hAnsi="Times New Roman" w:cs="Times New Roman"/>
                <w:color w:val="000000"/>
                <w:sz w:val="16"/>
                <w:szCs w:val="16"/>
                <w:lang w:eastAsia="ru-RU"/>
              </w:rPr>
              <w:br/>
              <w:t>1 л/100 кг клубней</w:t>
            </w:r>
          </w:p>
        </w:tc>
        <w:tc>
          <w:tcPr>
            <w:tcW w:w="680"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защищенного</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Грунта</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Тепличная белокрылка, тли,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Тли, калифорнийский трипс</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Командор Макси, ВДГ </w:t>
            </w:r>
            <w:r w:rsidRPr="00257DC1">
              <w:rPr>
                <w:rFonts w:ascii="Times New Roman" w:eastAsia="Times New Roman" w:hAnsi="Times New Roman" w:cs="Times New Roman"/>
                <w:b/>
                <w:bCs/>
                <w:sz w:val="16"/>
                <w:szCs w:val="16"/>
                <w:lang w:eastAsia="ru-RU"/>
              </w:rPr>
              <w:b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046-01-2713-1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25.06.2030</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 г/100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г/10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защищенного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 л/10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Муравьин Форте,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046-01-3439-1 10.01.2032</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Муравьи </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w:t>
            </w:r>
            <w:r w:rsidRPr="00257DC1">
              <w:rPr>
                <w:rFonts w:ascii="Times New Roman" w:eastAsia="Times New Roman" w:hAnsi="Times New Roman" w:cs="Times New Roman"/>
                <w:sz w:val="16"/>
                <w:szCs w:val="16"/>
                <w:lang w:eastAsia="ru-RU"/>
              </w:rPr>
              <w:br/>
              <w:t>с последующей заделкой на глубину 3-5 см в период вегетации после высадки рассады в грунт</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Медветокс Форте,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046-01-4181-1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13.08.2033</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раннеспелых сортов)</w:t>
            </w:r>
          </w:p>
        </w:tc>
        <w:tc>
          <w:tcPr>
            <w:tcW w:w="1871"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медведки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почву при посадке с последующей заделкой на глубину -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 см</w:t>
            </w:r>
          </w:p>
        </w:tc>
        <w:tc>
          <w:tcPr>
            <w:tcW w:w="680" w:type="dxa"/>
            <w:gridSpan w:val="2"/>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1(-)</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 (кроме луковичных)</w:t>
            </w:r>
          </w:p>
        </w:tc>
        <w:tc>
          <w:tcPr>
            <w:tcW w:w="1871"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почву при посадке с последующей заделкой на глубину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 см. Повторное внесение препарата при необходимости</w:t>
            </w:r>
          </w:p>
        </w:tc>
        <w:tc>
          <w:tcPr>
            <w:tcW w:w="680" w:type="dxa"/>
            <w:gridSpan w:val="2"/>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Рембек, 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«АГРОМАГ»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406-01-2014-1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09.10.2028</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 (кроме ранних сортов)</w:t>
            </w:r>
          </w:p>
        </w:tc>
        <w:tc>
          <w:tcPr>
            <w:tcW w:w="1871" w:type="dxa"/>
            <w:gridSpan w:val="2"/>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Медведка, проволочник</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Внесение в посадочную лунку при высадке клубней</w:t>
            </w: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477"/>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gridSpan w:val="2"/>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97"/>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Медведка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глубину 3-5 см</w:t>
            </w:r>
          </w:p>
        </w:tc>
        <w:tc>
          <w:tcPr>
            <w:tcW w:w="680" w:type="dxa"/>
            <w:gridSpan w:val="2"/>
            <w:vMerge w:val="restart"/>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77"/>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Равномерное внесение в почву с последующей заделкой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на глубину 5-10 см</w:t>
            </w:r>
          </w:p>
        </w:tc>
        <w:tc>
          <w:tcPr>
            <w:tcW w:w="680" w:type="dxa"/>
            <w:gridSpan w:val="2"/>
            <w:vMerge/>
            <w:tcBorders>
              <w:bottom w:val="double" w:sz="4" w:space="0" w:color="auto"/>
            </w:tcBorders>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05"/>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Разряд, 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«Ортон»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033-01-2093-1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31.01.2029</w:t>
            </w:r>
          </w:p>
        </w:tc>
        <w:tc>
          <w:tcPr>
            <w:tcW w:w="1134"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vertAlign w:val="superscript"/>
                <w:lang w:eastAsia="ru-RU"/>
              </w:rPr>
            </w:pPr>
            <w:r w:rsidRPr="00257DC1">
              <w:rPr>
                <w:rFonts w:ascii="Times New Roman" w:eastAsia="Times New Roman" w:hAnsi="Times New Roman" w:cs="Times New Roman"/>
                <w:bCs/>
                <w:sz w:val="16"/>
                <w:szCs w:val="16"/>
                <w:lang w:eastAsia="ru-RU"/>
              </w:rPr>
              <w:t>30 г/10 м</w:t>
            </w:r>
            <w:r w:rsidRPr="00257DC1">
              <w:rPr>
                <w:rFonts w:ascii="Times New Roman" w:eastAsia="Times New Roman" w:hAnsi="Times New Roman" w:cs="Times New Roman"/>
                <w:bCs/>
                <w:sz w:val="16"/>
                <w:szCs w:val="16"/>
                <w:vertAlign w:val="superscript"/>
                <w:lang w:eastAsia="ru-RU"/>
              </w:rPr>
              <w:t>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(Л)</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tcBorders>
              <w:top w:val="doub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Медведка, проволочник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посадочную лунку при высадке клубней</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gridSpan w:val="2"/>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57"/>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Танрек, ВРК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021-01-2484-1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10.12.2029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gridSpan w:val="2"/>
            <w:tcBorders>
              <w:top w:val="double" w:sz="4" w:space="0" w:color="auto"/>
            </w:tcBorders>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r w:rsidRPr="00257DC1">
              <w:rPr>
                <w:rFonts w:ascii="Times New Roman" w:eastAsia="Calibri" w:hAnsi="Times New Roman" w:cs="Times New Roman"/>
                <w:spacing w:val="-2"/>
                <w:sz w:val="16"/>
                <w:szCs w:val="16"/>
              </w:rPr>
              <w:br/>
              <w:t xml:space="preserve">0,1-0,15 </w:t>
            </w:r>
            <w:r w:rsidRPr="00257DC1">
              <w:rPr>
                <w:rFonts w:ascii="Times New Roman" w:eastAsia="Calibri" w:hAnsi="Times New Roman" w:cs="Times New Roman"/>
                <w:spacing w:val="-2"/>
                <w:sz w:val="16"/>
                <w:szCs w:val="16"/>
              </w:rPr>
              <w:br/>
              <w:t>(А)</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 200-400 л/га, авиационном – 25-50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0,05-0,075</w:t>
            </w:r>
            <w:r w:rsidRPr="00257DC1">
              <w:rPr>
                <w:rFonts w:ascii="Times New Roman" w:eastAsia="Calibri" w:hAnsi="Times New Roman" w:cs="Times New Roman"/>
                <w:spacing w:val="-2"/>
                <w:sz w:val="16"/>
                <w:szCs w:val="16"/>
              </w:rPr>
              <w:br/>
              <w:t>0,05-0,075</w:t>
            </w:r>
            <w:r w:rsidRPr="00257DC1">
              <w:rPr>
                <w:rFonts w:ascii="Times New Roman" w:eastAsia="Calibri" w:hAnsi="Times New Roman" w:cs="Times New Roman"/>
                <w:spacing w:val="-2"/>
                <w:sz w:val="16"/>
                <w:szCs w:val="16"/>
              </w:rPr>
              <w:br/>
              <w:t>(А)</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участки заселеные са</w:t>
            </w:r>
            <w:r w:rsidRPr="00257DC1">
              <w:rPr>
                <w:rFonts w:ascii="Times New Roman" w:eastAsia="Calibri" w:hAnsi="Times New Roman" w:cs="Times New Roman"/>
                <w:spacing w:val="-2"/>
                <w:sz w:val="16"/>
                <w:szCs w:val="16"/>
              </w:rPr>
              <w:softHyphen/>
              <w:t>ранчовыми, дикая растительность</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14 дней после обработки. Расход рабочей жидкости: при наземном опрыскивании – 200-400 л/га, при авиационном – 25-50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0,15-0,75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412"/>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vMerge w:val="restart"/>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w:t>
            </w:r>
            <w:r w:rsidRPr="00257DC1">
              <w:rPr>
                <w:rFonts w:ascii="Times New Roman" w:eastAsia="Calibri" w:hAnsi="Times New Roman" w:cs="Times New Roman"/>
                <w:spacing w:val="-2"/>
                <w:sz w:val="16"/>
                <w:szCs w:val="16"/>
              </w:rPr>
              <w:softHyphen/>
              <w:t>ного грунта</w:t>
            </w:r>
          </w:p>
        </w:tc>
        <w:tc>
          <w:tcPr>
            <w:tcW w:w="1871" w:type="dxa"/>
            <w:gridSpan w:val="2"/>
            <w:vMerge/>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защищенного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 западный цветочный трипс</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1000-2000 л/га</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 10 л воды (Л)</w:t>
            </w:r>
          </w:p>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Яблоня </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объема культуры)</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1-5 л/дерево (в зависимости от объема кроны)</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0,5-1 л/куст</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7(1)</w:t>
            </w:r>
          </w:p>
        </w:tc>
        <w:tc>
          <w:tcPr>
            <w:tcW w:w="683" w:type="dxa"/>
            <w:gridSpan w:val="3"/>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 10 л воды (Л)</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томат за</w:t>
            </w:r>
            <w:r w:rsidRPr="00257DC1">
              <w:rPr>
                <w:rFonts w:ascii="Times New Roman" w:eastAsia="Calibri" w:hAnsi="Times New Roman" w:cs="Times New Roman"/>
                <w:spacing w:val="-2"/>
                <w:sz w:val="16"/>
                <w:szCs w:val="16"/>
              </w:rPr>
              <w:softHyphen/>
              <w:t>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тепличная белокрылка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3" w:type="dxa"/>
            <w:gridSpan w:val="3"/>
            <w:vMerge w:val="restart"/>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w:t>
            </w:r>
            <w:r w:rsidRPr="00257DC1">
              <w:rPr>
                <w:rFonts w:ascii="Times New Roman" w:eastAsia="Calibri" w:hAnsi="Times New Roman" w:cs="Times New Roman"/>
                <w:spacing w:val="-2"/>
                <w:sz w:val="16"/>
                <w:szCs w:val="16"/>
              </w:rPr>
              <w:softHyphen/>
              <w:t>туры открытого и защищенного грунта</w:t>
            </w:r>
          </w:p>
        </w:tc>
        <w:tc>
          <w:tcPr>
            <w:tcW w:w="1871" w:type="dxa"/>
            <w:gridSpan w:val="2"/>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трипсы, белокрылки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gridSpan w:val="2"/>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3" w:type="dxa"/>
            <w:gridSpan w:val="3"/>
            <w:vMerge/>
            <w:tcBorders>
              <w:righ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мл/ 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gridSpan w:val="2"/>
            <w:tcBorders>
              <w:bottom w:val="double" w:sz="4" w:space="0" w:color="auto"/>
            </w:tcBorders>
            <w:shd w:val="clear" w:color="auto" w:fill="FFFFFF"/>
          </w:tcPr>
          <w:p w:rsidR="0039709B" w:rsidRPr="00257DC1"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2-4 л/100 м</w:t>
            </w:r>
            <w:r w:rsidRPr="00257DC1">
              <w:rPr>
                <w:rFonts w:ascii="Times New Roman" w:eastAsia="Calibri" w:hAnsi="Times New Roman" w:cs="Times New Roman"/>
                <w:spacing w:val="-2"/>
                <w:sz w:val="16"/>
                <w:szCs w:val="16"/>
                <w:vertAlign w:val="superscript"/>
              </w:rPr>
              <w:t>2</w:t>
            </w:r>
          </w:p>
        </w:tc>
        <w:tc>
          <w:tcPr>
            <w:tcW w:w="680" w:type="dxa"/>
            <w:gridSpan w:val="2"/>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3" w:type="dxa"/>
            <w:gridSpan w:val="3"/>
            <w:tcBorders>
              <w:bottom w:val="double" w:sz="4" w:space="0" w:color="auto"/>
              <w:right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Цветолюкс Бау, ВР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(0,1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021-01-2420-1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07.10.2029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мл/7м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Цветочные рас</w:t>
            </w:r>
            <w:r w:rsidRPr="00257DC1">
              <w:rPr>
                <w:rFonts w:ascii="Times New Roman" w:eastAsia="Calibri" w:hAnsi="Times New Roman" w:cs="Times New Roman"/>
                <w:spacing w:val="-2"/>
                <w:sz w:val="16"/>
                <w:szCs w:val="16"/>
              </w:rPr>
              <w:softHyphen/>
              <w:t>тения открытого грунта</w:t>
            </w:r>
          </w:p>
        </w:tc>
        <w:tc>
          <w:tcPr>
            <w:tcW w:w="1871"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трипсы, цикадки, тепличная белокрылка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 период вегетации при появлении вредителей. Флакон с курковым распылителем с готовым рабочим раствором</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растения защищенного грунта</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19"/>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1,5-7 кустов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кустарники</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при появлении вредителей до полного смачивания. Флакон с курковым распылителем с готовым рабочим раствором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700 мл/ 0,5-1 дерево (Л)</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Декоративные деревья</w:t>
            </w:r>
          </w:p>
        </w:tc>
        <w:tc>
          <w:tcPr>
            <w:tcW w:w="1871"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21"/>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Имидор Про,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w:t>
            </w:r>
            <w:r w:rsidRPr="00257DC1">
              <w:rPr>
                <w:rFonts w:ascii="Times New Roman" w:eastAsia="Times New Roman" w:hAnsi="Times New Roman" w:cs="Times New Roman"/>
                <w:sz w:val="16"/>
                <w:szCs w:val="16"/>
                <w:lang w:eastAsia="ru-RU"/>
              </w:rPr>
              <w:br/>
              <w:t>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018-01-3536-1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17.03.2032</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0,75-1,25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10 л/т</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r w:rsidRPr="00257DC1">
              <w:rPr>
                <w:rFonts w:ascii="Times New Roman" w:eastAsia="Times New Roman" w:hAnsi="Times New Roman" w:cs="Times New Roman"/>
                <w:sz w:val="16"/>
                <w:szCs w:val="16"/>
                <w:lang w:eastAsia="ru-RU"/>
              </w:rPr>
              <w:br/>
              <w:t>и озимая</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 злаковые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яровой </w:t>
            </w:r>
            <w:r w:rsidRPr="00257DC1">
              <w:rPr>
                <w:rFonts w:ascii="Times New Roman" w:eastAsia="Times New Roman" w:hAnsi="Times New Roman" w:cs="Times New Roman"/>
                <w:sz w:val="16"/>
                <w:szCs w:val="16"/>
                <w:lang w:eastAsia="ru-RU"/>
              </w:rPr>
              <w:br/>
              <w:t>и озимый</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свекловичные долгоносики, проволочники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4,5-5,5 мм. Расход рабочей жидкости – 35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для фракции 3,5-4,5 мм. Расход рабочей жидкости – 35-40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колорадский жук, тли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клубней до или во время посадки. Расход рабочей жидкости – 10 л/т клубней (до посадки), 25 л/т клубней (во время посадки)</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25-30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подгрызающие совки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22-25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25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Лен-долгунец</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w:t>
            </w:r>
            <w:r w:rsidRPr="00257DC1">
              <w:rPr>
                <w:rFonts w:ascii="Times New Roman" w:eastAsia="Calibri" w:hAnsi="Times New Roman" w:cs="Times New Roman"/>
                <w:sz w:val="16"/>
                <w:szCs w:val="16"/>
              </w:rPr>
              <w:t>Расход рабочей жидкости – 12 л/т семян</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9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 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Обработка клубней до посадки. Расход рабочей жидкости – 10 л/т клубней</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Имидор,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018-01-2222-1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06.05.2029</w:t>
            </w:r>
          </w:p>
        </w:tc>
        <w:tc>
          <w:tcPr>
            <w:tcW w:w="1134" w:type="dxa"/>
            <w:tcBorders>
              <w:top w:val="double" w:sz="4" w:space="0" w:color="auto"/>
            </w:tcBorders>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0,07</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0,07(А)</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gridSpan w:val="2"/>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 20-50 л/га</w:t>
            </w:r>
          </w:p>
        </w:tc>
        <w:tc>
          <w:tcPr>
            <w:tcW w:w="680" w:type="dxa"/>
            <w:gridSpan w:val="2"/>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(А)</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овес</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Пьявица </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Картофель (семенные посевы)</w:t>
            </w:r>
          </w:p>
        </w:tc>
        <w:tc>
          <w:tcPr>
            <w:tcW w:w="1871"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Тли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-(3)</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0,15-0,75</w:t>
            </w:r>
          </w:p>
        </w:tc>
        <w:tc>
          <w:tcPr>
            <w:tcW w:w="1418" w:type="dxa"/>
            <w:vMerge w:val="restart"/>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Огурцы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защищенного грунта</w:t>
            </w:r>
          </w:p>
        </w:tc>
        <w:tc>
          <w:tcPr>
            <w:tcW w:w="1871"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Опрыскивание в период вегетации в концентрации 0,015-0,025 %. Расход рабочей жидкости – 1000-3000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18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0,5-1,5</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Белокрылка</w:t>
            </w:r>
          </w:p>
        </w:tc>
        <w:tc>
          <w:tcPr>
            <w:tcW w:w="2495"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 xml:space="preserve">Опрыскивание в период вегетации в концентрации 0,05%. Расход рабочей жидкости – </w:t>
            </w:r>
            <w:r w:rsidRPr="00257DC1">
              <w:rPr>
                <w:rFonts w:ascii="Times New Roman" w:eastAsia="Times New Roman" w:hAnsi="Times New Roman" w:cs="Times New Roman"/>
                <w:sz w:val="16"/>
                <w:szCs w:val="16"/>
              </w:rPr>
              <w:br/>
              <w:t>1000-3000 л/га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keepNext/>
              <w:keepLines/>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Томаты</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защищенного грунта</w:t>
            </w:r>
          </w:p>
        </w:tc>
        <w:tc>
          <w:tcPr>
            <w:tcW w:w="1871"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0,1-0,2</w:t>
            </w:r>
          </w:p>
        </w:tc>
        <w:tc>
          <w:tcPr>
            <w:tcW w:w="1418"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Свекла сахарная</w:t>
            </w: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Свекловичные блошки 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долгоносики</w:t>
            </w: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 100-200 л/га</w:t>
            </w:r>
          </w:p>
        </w:tc>
        <w:tc>
          <w:tcPr>
            <w:tcW w:w="680"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45 (1-2)</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Свекловичная листовая тля, подгрызающие совки</w:t>
            </w:r>
          </w:p>
        </w:tc>
        <w:tc>
          <w:tcPr>
            <w:tcW w:w="2495"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keepNext/>
              <w:keepLines/>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Луговой мотылёк</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0,25-0,4</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Свекловичный долгоносик-стеблеед</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w:t>
            </w:r>
          </w:p>
        </w:tc>
        <w:tc>
          <w:tcPr>
            <w:tcW w:w="1418" w:type="dxa"/>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Крестоцветные блошки</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всходов. Расход рабочей жидкости: при наземном опрыскивании – 100-200 л/га, при авиационном – 20-50 л/га</w:t>
            </w:r>
          </w:p>
        </w:tc>
        <w:tc>
          <w:tcPr>
            <w:tcW w:w="680" w:type="dxa"/>
            <w:gridSpan w:val="2"/>
            <w:vMerge w:val="restart"/>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30(1)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0,15-0,25</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  (А)</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Рапсовый пилильщик, рапсовый цветоед</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при наземном опрыскивании – 200-400 л/га, при авиационном -20-50 л /га</w:t>
            </w: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0,15</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0,15 (А)</w:t>
            </w:r>
          </w:p>
        </w:tc>
        <w:tc>
          <w:tcPr>
            <w:tcW w:w="1418"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Семенной рапсовый скрытнохоботник</w:t>
            </w:r>
          </w:p>
        </w:tc>
        <w:tc>
          <w:tcPr>
            <w:tcW w:w="2495" w:type="dxa"/>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w:t>
            </w:r>
          </w:p>
          <w:p w:rsidR="0039709B" w:rsidRPr="00257DC1" w:rsidRDefault="0039709B" w:rsidP="003F737A">
            <w:pPr>
              <w:keepNext/>
              <w:keepLines/>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0,05-0,075(А)</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Пастбища,  участки, заселенные саранчовыми,</w:t>
            </w:r>
            <w:r w:rsidRPr="00257DC1">
              <w:rPr>
                <w:rFonts w:ascii="Times New Roman" w:eastAsia="Times New Roman" w:hAnsi="Times New Roman" w:cs="Times New Roman"/>
                <w:sz w:val="16"/>
                <w:szCs w:val="16"/>
              </w:rPr>
              <w:br/>
              <w:t>дикая растите-льность</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Саранчовые</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Расход рабочей жидкости: при наземном опрыскивании – 200-400 л/га, при авиационном – 20-50 л/га</w:t>
            </w:r>
          </w:p>
        </w:tc>
        <w:tc>
          <w:tcPr>
            <w:tcW w:w="680" w:type="dxa"/>
            <w:gridSpan w:val="2"/>
            <w:shd w:val="clear" w:color="auto" w:fill="FFFFFF"/>
          </w:tcPr>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rPr>
              <w:t>-(1)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58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1мл/100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Картофель</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tabs>
                <w:tab w:val="left" w:pos="971"/>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65"/>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 мл/10 л воды (Л)</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Огурец и томатзащищенного </w:t>
            </w:r>
            <w:r w:rsidRPr="00257DC1">
              <w:rPr>
                <w:rFonts w:ascii="Times New Roman" w:eastAsia="Calibri" w:hAnsi="Times New Roman" w:cs="Times New Roman"/>
                <w:sz w:val="16"/>
                <w:szCs w:val="16"/>
              </w:rPr>
              <w:br/>
              <w:t>грунта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10-30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 (1)</w:t>
            </w:r>
          </w:p>
          <w:p w:rsidR="0039709B" w:rsidRPr="00257DC1" w:rsidRDefault="0039709B" w:rsidP="003F737A">
            <w:pPr>
              <w:tabs>
                <w:tab w:val="left" w:pos="6521"/>
              </w:tabs>
              <w:spacing w:after="0" w:line="240" w:lineRule="auto"/>
              <w:rPr>
                <w:rFonts w:ascii="Times New Roman" w:eastAsia="Calibri" w:hAnsi="Times New Roman" w:cs="Times New Roman"/>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359"/>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 мл/10 л воды (Л)</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Цветочные и горшечные растения (кроме комнатных)</w:t>
            </w:r>
          </w:p>
        </w:tc>
        <w:tc>
          <w:tcPr>
            <w:tcW w:w="1871"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Цикадки, тли, трипсы, белокрылка</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–10 л/100 м</w:t>
            </w:r>
            <w:r w:rsidRPr="00257DC1">
              <w:rPr>
                <w:rFonts w:ascii="Times New Roman" w:eastAsia="Calibri" w:hAnsi="Times New Roman" w:cs="Times New Roman"/>
                <w:sz w:val="16"/>
                <w:szCs w:val="16"/>
                <w:vertAlign w:val="superscript"/>
              </w:rPr>
              <w:t>2</w:t>
            </w:r>
          </w:p>
        </w:tc>
        <w:tc>
          <w:tcPr>
            <w:tcW w:w="680" w:type="dxa"/>
            <w:gridSpan w:val="2"/>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4C15CB" w:rsidRPr="00257DC1" w:rsidTr="006A0170">
        <w:trPr>
          <w:cantSplit/>
          <w:trHeight w:val="359"/>
        </w:trPr>
        <w:tc>
          <w:tcPr>
            <w:tcW w:w="1701" w:type="dxa"/>
            <w:vMerge w:val="restart"/>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Имидор Экстра, КС</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b/>
                <w:bCs/>
                <w:sz w:val="16"/>
                <w:szCs w:val="16"/>
                <w:lang w:eastAsia="ru-RU"/>
              </w:rPr>
            </w:pPr>
            <w:r w:rsidRPr="00553654">
              <w:rPr>
                <w:rFonts w:ascii="Times New Roman" w:eastAsia="Times New Roman" w:hAnsi="Times New Roman" w:cs="Times New Roman"/>
                <w:b/>
                <w:bCs/>
                <w:sz w:val="16"/>
                <w:szCs w:val="16"/>
                <w:lang w:eastAsia="ru-RU"/>
              </w:rPr>
              <w:t xml:space="preserve"> (200 г/л)</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АО «Щелково Агрохим» </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ОГРН 1025006519427</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color w:val="000000"/>
                <w:sz w:val="16"/>
                <w:szCs w:val="16"/>
                <w:lang w:eastAsia="ru-RU"/>
              </w:rPr>
              <w:t>3/1</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 xml:space="preserve">018-01-4582-1 </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23.05.2024</w:t>
            </w:r>
          </w:p>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r w:rsidRPr="00553654">
              <w:rPr>
                <w:rFonts w:ascii="Times New Roman" w:eastAsia="Times New Roman" w:hAnsi="Times New Roman" w:cs="Times New Roman"/>
                <w:sz w:val="16"/>
                <w:szCs w:val="16"/>
                <w:lang w:eastAsia="ru-RU"/>
              </w:rPr>
              <w:t>22.05.2034</w:t>
            </w: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Пшеница яровая и озимая</w:t>
            </w: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Клоп вредная черепашка, злаковые мухи</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30(1)</w:t>
            </w:r>
          </w:p>
        </w:tc>
        <w:tc>
          <w:tcPr>
            <w:tcW w:w="683" w:type="dxa"/>
            <w:gridSpan w:val="3"/>
            <w:vMerge w:val="restart"/>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1871"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w:t>
            </w:r>
          </w:p>
        </w:tc>
        <w:tc>
          <w:tcPr>
            <w:tcW w:w="1418"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4C15CB">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0,1-0,15 (А)</w:t>
            </w:r>
          </w:p>
        </w:tc>
        <w:tc>
          <w:tcPr>
            <w:tcW w:w="1418"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Ячмень яровой и озимый</w:t>
            </w:r>
          </w:p>
        </w:tc>
        <w:tc>
          <w:tcPr>
            <w:tcW w:w="1871" w:type="dxa"/>
            <w:gridSpan w:val="2"/>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Пьявицы</w:t>
            </w:r>
          </w:p>
        </w:tc>
        <w:tc>
          <w:tcPr>
            <w:tcW w:w="2495" w:type="dxa"/>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30(1)</w:t>
            </w:r>
          </w:p>
        </w:tc>
        <w:tc>
          <w:tcPr>
            <w:tcW w:w="683" w:type="dxa"/>
            <w:gridSpan w:val="3"/>
            <w:vMerge w:val="restart"/>
            <w:tcBorders>
              <w:right w:val="double" w:sz="4" w:space="0" w:color="auto"/>
            </w:tcBorders>
            <w:shd w:val="clear" w:color="auto" w:fill="FFFFFF"/>
          </w:tcPr>
          <w:p w:rsidR="004C15CB" w:rsidRPr="00553654" w:rsidRDefault="004C15CB" w:rsidP="004C15CB">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-(3)</w:t>
            </w: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0,1</w:t>
            </w:r>
          </w:p>
        </w:tc>
        <w:tc>
          <w:tcPr>
            <w:tcW w:w="1418"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Картофель</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Колорадский жук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14(1)</w:t>
            </w:r>
          </w:p>
        </w:tc>
        <w:tc>
          <w:tcPr>
            <w:tcW w:w="683" w:type="dxa"/>
            <w:gridSpan w:val="3"/>
            <w:vMerge/>
            <w:tcBorders>
              <w:right w:val="double" w:sz="4" w:space="0" w:color="auto"/>
            </w:tcBorders>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0,1-0,2</w:t>
            </w:r>
          </w:p>
        </w:tc>
        <w:tc>
          <w:tcPr>
            <w:tcW w:w="1418" w:type="dxa"/>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hAnsi="Times New Roman" w:cs="Times New Roman"/>
                <w:color w:val="000000"/>
                <w:sz w:val="16"/>
                <w:szCs w:val="16"/>
              </w:rPr>
              <w:t>Свекла сахарная</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Свекловичные блошки, свекловичные долгоносики</w:t>
            </w:r>
          </w:p>
        </w:tc>
        <w:tc>
          <w:tcPr>
            <w:tcW w:w="2495" w:type="dxa"/>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30(2)</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Подгрызающие совки</w:t>
            </w:r>
          </w:p>
        </w:tc>
        <w:tc>
          <w:tcPr>
            <w:tcW w:w="2495" w:type="dxa"/>
            <w:vMerge/>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Свекловичная листовая тля</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Луговой мотылек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Свекловичный долгоносик-стеблеед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0,25-0,4 (А)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Рапс яровой и озимый</w:t>
            </w: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Крестоцветные блошки</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всходов. Расход рабочей жидкости - 100-200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r w:rsidRPr="00553654">
              <w:rPr>
                <w:rFonts w:ascii="Times New Roman" w:hAnsi="Times New Roman" w:cs="Times New Roman"/>
                <w:sz w:val="16"/>
                <w:szCs w:val="16"/>
              </w:rPr>
              <w:t>30(1)</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0,15-0,25(А)</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пилильщик, рапсовый цветоед</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w:t>
            </w:r>
          </w:p>
        </w:tc>
        <w:tc>
          <w:tcPr>
            <w:tcW w:w="1418" w:type="dxa"/>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1871"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Рапсовый семенной скрытнохоботник</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- 200-300 л/га</w:t>
            </w:r>
          </w:p>
        </w:tc>
        <w:tc>
          <w:tcPr>
            <w:tcW w:w="680" w:type="dxa"/>
            <w:gridSpan w:val="2"/>
            <w:vMerge/>
            <w:shd w:val="clear" w:color="auto" w:fill="FFFFFF"/>
          </w:tcPr>
          <w:p w:rsidR="004C15CB" w:rsidRPr="00553654" w:rsidRDefault="004C15CB" w:rsidP="00553654">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0,15 (А)</w:t>
            </w:r>
          </w:p>
        </w:tc>
        <w:tc>
          <w:tcPr>
            <w:tcW w:w="1418" w:type="dxa"/>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вегетации.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rPr>
                <w:rFonts w:ascii="Times New Roman"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w:t>
            </w:r>
          </w:p>
        </w:tc>
        <w:tc>
          <w:tcPr>
            <w:tcW w:w="1418" w:type="dxa"/>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Пастбища, участки, заселенные саранчовыми, дикая растительность</w:t>
            </w:r>
          </w:p>
        </w:tc>
        <w:tc>
          <w:tcPr>
            <w:tcW w:w="1871" w:type="dxa"/>
            <w:gridSpan w:val="2"/>
            <w:vMerge w:val="restart"/>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r w:rsidRPr="00553654">
              <w:rPr>
                <w:rFonts w:ascii="Times New Roman" w:eastAsia="Calibri" w:hAnsi="Times New Roman" w:cs="Times New Roman"/>
                <w:sz w:val="16"/>
                <w:szCs w:val="16"/>
              </w:rPr>
              <w:t>Саранчовые</w:t>
            </w: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200-300 л/га</w:t>
            </w:r>
          </w:p>
        </w:tc>
        <w:tc>
          <w:tcPr>
            <w:tcW w:w="680" w:type="dxa"/>
            <w:gridSpan w:val="2"/>
            <w:vMerge w:val="restart"/>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-(1)</w:t>
            </w: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4C15CB" w:rsidRPr="00257DC1" w:rsidTr="006A0170">
        <w:trPr>
          <w:cantSplit/>
          <w:trHeight w:val="359"/>
        </w:trPr>
        <w:tc>
          <w:tcPr>
            <w:tcW w:w="1701" w:type="dxa"/>
            <w:vMerge/>
            <w:tcBorders>
              <w:left w:val="double" w:sz="4" w:space="0" w:color="auto"/>
            </w:tcBorders>
            <w:shd w:val="clear" w:color="auto" w:fill="FFFFFF"/>
          </w:tcPr>
          <w:p w:rsidR="004C15CB" w:rsidRPr="00553654" w:rsidRDefault="004C15CB" w:rsidP="00553654">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4C15CB" w:rsidRPr="00553654" w:rsidRDefault="004C15CB" w:rsidP="00553654">
            <w:pPr>
              <w:spacing w:after="0" w:line="240" w:lineRule="auto"/>
              <w:rPr>
                <w:rFonts w:ascii="Times New Roman" w:hAnsi="Times New Roman" w:cs="Times New Roman"/>
                <w:sz w:val="16"/>
                <w:szCs w:val="16"/>
              </w:rPr>
            </w:pPr>
            <w:r w:rsidRPr="00553654">
              <w:rPr>
                <w:rFonts w:ascii="Times New Roman" w:hAnsi="Times New Roman" w:cs="Times New Roman"/>
                <w:sz w:val="16"/>
                <w:szCs w:val="16"/>
              </w:rPr>
              <w:t>0,05-0,075(А)</w:t>
            </w:r>
          </w:p>
        </w:tc>
        <w:tc>
          <w:tcPr>
            <w:tcW w:w="1418" w:type="dxa"/>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1871"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2495" w:type="dxa"/>
            <w:shd w:val="clear" w:color="auto" w:fill="FFFFFF"/>
          </w:tcPr>
          <w:p w:rsidR="004C15CB" w:rsidRPr="00553654" w:rsidRDefault="004C15CB" w:rsidP="00553654">
            <w:pPr>
              <w:spacing w:after="0" w:line="240" w:lineRule="auto"/>
              <w:rPr>
                <w:rFonts w:ascii="Times New Roman" w:hAnsi="Times New Roman" w:cs="Times New Roman"/>
                <w:color w:val="000000"/>
                <w:sz w:val="16"/>
                <w:szCs w:val="16"/>
              </w:rPr>
            </w:pPr>
            <w:r w:rsidRPr="00553654">
              <w:rPr>
                <w:rFonts w:ascii="Times New Roman" w:hAnsi="Times New Roman" w:cs="Times New Roman"/>
                <w:color w:val="000000"/>
                <w:sz w:val="16"/>
                <w:szCs w:val="16"/>
              </w:rPr>
              <w:t>Опрыскивание в период развития личинок. Срок возможного пребывания людей на обработанных препаратом площадях – не ранее 20 дней после обработки; сбор дикорастущих грибов и ягод в сезон обработки не разрешается. Расход рабочей жидкости – 25-50 л/га</w:t>
            </w:r>
          </w:p>
        </w:tc>
        <w:tc>
          <w:tcPr>
            <w:tcW w:w="680" w:type="dxa"/>
            <w:gridSpan w:val="2"/>
            <w:vMerge/>
            <w:shd w:val="clear" w:color="auto" w:fill="FFFFFF"/>
          </w:tcPr>
          <w:p w:rsidR="004C15CB" w:rsidRPr="00553654" w:rsidRDefault="004C15CB" w:rsidP="00553654">
            <w:pPr>
              <w:spacing w:after="0" w:line="240" w:lineRule="auto"/>
              <w:jc w:val="center"/>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4C15CB" w:rsidRPr="00553654" w:rsidRDefault="004C15CB" w:rsidP="00553654">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Имиприд,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097-01-559-1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15.02.2025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097-01-559-1/178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15.02.2025</w:t>
            </w:r>
          </w:p>
        </w:tc>
        <w:tc>
          <w:tcPr>
            <w:tcW w:w="1134"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gridSpan w:val="3"/>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09" w:type="dxa"/>
            <w:gridSpan w:val="2"/>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567" w:type="dxa"/>
            <w:vMerge w:val="restart"/>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w:t>
            </w:r>
          </w:p>
        </w:tc>
        <w:tc>
          <w:tcPr>
            <w:tcW w:w="1843"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трипсы</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0,06-0,07 (А)</w:t>
            </w:r>
          </w:p>
        </w:tc>
        <w:tc>
          <w:tcPr>
            <w:tcW w:w="141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25-50 л/га </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 овес</w:t>
            </w:r>
          </w:p>
        </w:tc>
        <w:tc>
          <w:tcPr>
            <w:tcW w:w="1843"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(А)</w:t>
            </w:r>
          </w:p>
        </w:tc>
        <w:tc>
          <w:tcPr>
            <w:tcW w:w="141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0,15-0,75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0,015-0,025%. Расход рабочей жидкости – 1000-3000 л/га</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в концентрации 0,05 %. Расход рабочей жидкости – </w:t>
            </w:r>
            <w:r w:rsidRPr="00257DC1">
              <w:rPr>
                <w:rFonts w:ascii="Times New Roman" w:eastAsia="Times New Roman" w:hAnsi="Times New Roman" w:cs="Times New Roman"/>
                <w:sz w:val="16"/>
                <w:szCs w:val="16"/>
                <w:lang w:eastAsia="ru-RU"/>
              </w:rPr>
              <w:br/>
              <w:t>1000-3000 л/га</w:t>
            </w: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39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и ячмень яровые</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хлебные блошки</w:t>
            </w:r>
          </w:p>
        </w:tc>
        <w:tc>
          <w:tcPr>
            <w:tcW w:w="2551" w:type="dxa"/>
            <w:gridSpan w:val="3"/>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перед посевом. Расход рабочей жидкости – 10 л/т</w:t>
            </w:r>
          </w:p>
        </w:tc>
        <w:tc>
          <w:tcPr>
            <w:tcW w:w="709" w:type="dxa"/>
            <w:gridSpan w:val="2"/>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gridSpan w:val="3"/>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09" w:type="dxa"/>
            <w:gridSpan w:val="2"/>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709" w:type="dxa"/>
            <w:gridSpan w:val="2"/>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567" w:type="dxa"/>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blPrEx>
          <w:tblCellMar>
            <w:left w:w="108" w:type="dxa"/>
            <w:right w:w="108" w:type="dxa"/>
          </w:tblCellMar>
        </w:tblPrEx>
        <w:trPr>
          <w:gridAfter w:val="1"/>
          <w:wAfter w:w="59" w:type="dxa"/>
          <w:cantSplit/>
          <w:trHeight w:val="173"/>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тли</w:t>
            </w:r>
          </w:p>
        </w:tc>
        <w:tc>
          <w:tcPr>
            <w:tcW w:w="2551" w:type="dxa"/>
            <w:gridSpan w:val="3"/>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sz w:val="16"/>
                <w:szCs w:val="16"/>
                <w:vertAlign w:val="superscript"/>
                <w:lang w:eastAsia="ru-RU"/>
              </w:rPr>
              <w:t>2</w:t>
            </w:r>
          </w:p>
        </w:tc>
        <w:tc>
          <w:tcPr>
            <w:tcW w:w="709" w:type="dxa"/>
            <w:gridSpan w:val="2"/>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567" w:type="dxa"/>
            <w:vMerge/>
            <w:tcBorders>
              <w:righ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Альфа-Серф, ВК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w:t>
            </w:r>
            <w:r w:rsidRPr="00257DC1">
              <w:rPr>
                <w:rFonts w:ascii="Times New Roman" w:eastAsia="Times New Roman" w:hAnsi="Times New Roman" w:cs="Times New Roman"/>
                <w:spacing w:val="-4"/>
                <w:sz w:val="16"/>
                <w:szCs w:val="16"/>
                <w:lang w:eastAsia="ru-RU"/>
              </w:rPr>
              <w:t>АЛЬФАХИМ-ГРУПП</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062-01-349-1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15.05.2024</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 Варрант,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058-01-230-1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04.02.2024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0,5-1,5</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Томат и огурец защищенного грунта</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Тепличная белокрылка</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 Имидашанс-С,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39709B"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884821" w:rsidRPr="00257DC1"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w:t>
            </w:r>
            <w:r w:rsidR="00884821">
              <w:rPr>
                <w:rFonts w:ascii="Times New Roman" w:eastAsia="Times New Roman" w:hAnsi="Times New Roman" w:cs="Times New Roman"/>
                <w:sz w:val="16"/>
                <w:szCs w:val="16"/>
                <w:lang w:eastAsia="ru-RU"/>
              </w:rPr>
              <w:t>4543</w:t>
            </w:r>
            <w:r w:rsidRPr="00257DC1">
              <w:rPr>
                <w:rFonts w:ascii="Times New Roman" w:eastAsia="Times New Roman" w:hAnsi="Times New Roman" w:cs="Times New Roman"/>
                <w:sz w:val="16"/>
                <w:szCs w:val="16"/>
                <w:lang w:eastAsia="ru-RU"/>
              </w:rPr>
              <w:t>-1</w:t>
            </w:r>
          </w:p>
          <w:p w:rsidR="0039709B"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03.05.2024</w:t>
            </w:r>
          </w:p>
          <w:p w:rsidR="00884821" w:rsidRPr="00257DC1" w:rsidRDefault="00884821"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884821" w:rsidP="003F737A">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884821" w:rsidP="003F737A">
            <w:pPr>
              <w:spacing w:after="0" w:line="240" w:lineRule="auto"/>
              <w:rPr>
                <w:rFonts w:ascii="Times New Roman" w:eastAsia="Calibri" w:hAnsi="Times New Roman" w:cs="Times New Roman"/>
                <w:sz w:val="16"/>
                <w:szCs w:val="16"/>
              </w:rPr>
            </w:pPr>
            <w:r w:rsidRPr="0088482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884821" w:rsidP="003F737A">
            <w:pPr>
              <w:autoSpaceDE w:val="0"/>
              <w:autoSpaceDN w:val="0"/>
              <w:spacing w:after="0" w:line="240" w:lineRule="auto"/>
              <w:rPr>
                <w:rFonts w:ascii="Times New Roman" w:eastAsia="Times New Roman" w:hAnsi="Times New Roman" w:cs="Times New Roman"/>
                <w:sz w:val="16"/>
                <w:szCs w:val="16"/>
                <w:lang w:eastAsia="ru-RU"/>
              </w:rPr>
            </w:pPr>
            <w:r w:rsidRPr="00884821">
              <w:rPr>
                <w:rFonts w:ascii="Times New Roman" w:eastAsia="Times New Roman" w:hAnsi="Times New Roman" w:cs="Times New Roman"/>
                <w:sz w:val="16"/>
                <w:szCs w:val="16"/>
                <w:lang w:eastAsia="ru-RU"/>
              </w:rPr>
              <w:t>Рапс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Имидашанс,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(200 г/л)</w:t>
            </w:r>
          </w:p>
          <w:p w:rsidR="0039709B"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E3282C" w:rsidRPr="00257DC1" w:rsidRDefault="00E3282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E3282C">
              <w:rPr>
                <w:rFonts w:ascii="Times New Roman" w:eastAsia="Times New Roman" w:hAnsi="Times New Roman" w:cs="Times New Roman"/>
                <w:sz w:val="16"/>
                <w:szCs w:val="16"/>
                <w:lang w:eastAsia="ru-RU"/>
              </w:rPr>
              <w:t>ОГРН: 1093668046812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126-01-4616-1</w:t>
            </w:r>
          </w:p>
          <w:p w:rsidR="00E3282C"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17.06.2024</w:t>
            </w:r>
          </w:p>
          <w:p w:rsidR="00E3282C" w:rsidRPr="00257DC1" w:rsidRDefault="00E3282C" w:rsidP="00E3282C">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16.06.2034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яблонный цветоед, яблонная плодожорка, листовертки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1000-1200 л/га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shd w:val="clear" w:color="auto" w:fill="FFFFFF"/>
          </w:tcPr>
          <w:p w:rsidR="0039709B" w:rsidRPr="00257DC1" w:rsidRDefault="0039709B" w:rsidP="004E7F9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w:t>
            </w:r>
            <w:r w:rsidR="004E7F92">
              <w:rPr>
                <w:rFonts w:ascii="Times New Roman" w:eastAsia="Calibri" w:hAnsi="Times New Roman" w:cs="Times New Roman"/>
                <w:sz w:val="16"/>
                <w:szCs w:val="16"/>
              </w:rPr>
              <w:t xml:space="preserve"> </w:t>
            </w:r>
            <w:r w:rsidRPr="00257DC1">
              <w:rPr>
                <w:rFonts w:ascii="Times New Roman" w:eastAsia="Calibri" w:hAnsi="Times New Roman" w:cs="Times New Roman"/>
                <w:sz w:val="16"/>
                <w:szCs w:val="16"/>
              </w:rPr>
              <w:t>Расход рабочей жидкости – 200-400 л/га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0,05-0,075 (А) </w:t>
            </w:r>
          </w:p>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20-50 л/га</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Контадор,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5A200A" w:rsidRPr="00257DC1" w:rsidRDefault="005A200A" w:rsidP="003F737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ОГРН:1083123001500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085-01-4494-1</w:t>
            </w:r>
          </w:p>
          <w:p w:rsidR="005A200A"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01.04.2024</w:t>
            </w:r>
          </w:p>
          <w:p w:rsidR="005A200A" w:rsidRPr="00257DC1" w:rsidRDefault="005A200A"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Контадор Макси,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«Ярило»</w:t>
            </w:r>
          </w:p>
          <w:p w:rsidR="00D17EC5" w:rsidRPr="00257DC1" w:rsidRDefault="00D17EC5"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D17EC5">
              <w:rPr>
                <w:rFonts w:ascii="Times New Roman" w:eastAsia="Times New Roman" w:hAnsi="Times New Roman" w:cs="Times New Roman"/>
                <w:bCs/>
                <w:sz w:val="16"/>
                <w:szCs w:val="16"/>
                <w:lang w:eastAsia="ru-RU"/>
              </w:rPr>
              <w:t>ОГРН:1083123001500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Default="00D17EC5"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085-01-4492-1</w:t>
            </w:r>
          </w:p>
          <w:p w:rsidR="00D17EC5" w:rsidRDefault="00D17EC5" w:rsidP="00D17EC5">
            <w:pPr>
              <w:autoSpaceDE w:val="0"/>
              <w:autoSpaceDN w:val="0"/>
              <w:spacing w:after="0" w:line="240" w:lineRule="auto"/>
              <w:jc w:val="center"/>
              <w:rPr>
                <w:rFonts w:ascii="Times New Roman" w:eastAsia="Times New Roman" w:hAnsi="Times New Roman" w:cs="Times New Roman"/>
                <w:sz w:val="16"/>
                <w:szCs w:val="16"/>
                <w:lang w:val="en-US" w:eastAsia="ru-RU"/>
              </w:rPr>
            </w:pPr>
            <w:r>
              <w:rPr>
                <w:rFonts w:ascii="Times New Roman" w:eastAsia="Times New Roman" w:hAnsi="Times New Roman" w:cs="Times New Roman"/>
                <w:sz w:val="16"/>
                <w:szCs w:val="16"/>
                <w:lang w:val="en-US" w:eastAsia="ru-RU"/>
              </w:rPr>
              <w:t>01</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04</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val="en-US" w:eastAsia="ru-RU"/>
              </w:rPr>
              <w:t>2024</w:t>
            </w:r>
          </w:p>
          <w:p w:rsidR="00D17EC5" w:rsidRPr="00D17EC5" w:rsidRDefault="00D17EC5" w:rsidP="00D17EC5">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31.03.2034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Конрад,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Рейнбоу Агросайенсиз Кфт.(Венгрия)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607-01-3732-1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05.03.2020 № 2568)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26.10.2024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0,6-0,75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5-9</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 xml:space="preserve">Конфидор Экстра, ВДГ </w:t>
            </w:r>
          </w:p>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b/>
                <w:color w:val="000000"/>
                <w:sz w:val="16"/>
                <w:szCs w:val="16"/>
              </w:rPr>
              <w:t>(700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w:t>
            </w:r>
          </w:p>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019-01-2064-1/337</w:t>
            </w:r>
          </w:p>
          <w:p w:rsidR="0039709B" w:rsidRPr="00257DC1" w:rsidRDefault="0039709B" w:rsidP="003F737A">
            <w:pPr>
              <w:autoSpaceDE w:val="0"/>
              <w:autoSpaceDN w:val="0"/>
              <w:spacing w:after="0" w:line="240" w:lineRule="auto"/>
              <w:jc w:val="center"/>
              <w:rPr>
                <w:rFonts w:ascii="Times New Roman" w:eastAsia="Calibri" w:hAnsi="Times New Roman" w:cs="Times New Roman"/>
                <w:b/>
                <w:color w:val="000000"/>
                <w:sz w:val="16"/>
                <w:szCs w:val="16"/>
              </w:rPr>
            </w:pPr>
            <w:r w:rsidRPr="00257DC1">
              <w:rPr>
                <w:rFonts w:ascii="Times New Roman" w:eastAsia="Calibri" w:hAnsi="Times New Roman" w:cs="Times New Roman"/>
                <w:color w:val="000000"/>
                <w:sz w:val="16"/>
                <w:szCs w:val="16"/>
              </w:rPr>
              <w:t>30.01.2029</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0,07-0,1</w:t>
            </w:r>
          </w:p>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0,03-0,05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пьявицы,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Овёс</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7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0,03-0,05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(семенные посевы)</w:t>
            </w:r>
          </w:p>
        </w:tc>
        <w:tc>
          <w:tcPr>
            <w:tcW w:w="1871"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вирусов</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вредителя. Расход рабочей жидкости – 200-400 л/га</w:t>
            </w:r>
          </w:p>
        </w:tc>
        <w:tc>
          <w:tcPr>
            <w:tcW w:w="680" w:type="dxa"/>
            <w:gridSpan w:val="2"/>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0,008-0,05%. Расход рабочей жидкости – 1000-3000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более           1 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874"/>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0,4</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Тепличная белокрылка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0,15-0,45</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в концентрации 0,015%. Расход рабочей жидкости – 1000-3000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под корень при капельном поливе или дозированном прикорневом внесении. Высота растений менее 1 м</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00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w:t>
            </w:r>
          </w:p>
        </w:tc>
        <w:tc>
          <w:tcPr>
            <w:tcW w:w="1418"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участки, заселенные саранчовыми</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при наземном опрыскивании – 200- 400 л/га, при авиационном – 25-50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0,015-0,03 (А)</w:t>
            </w:r>
          </w:p>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 (А)</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871" w:type="dxa"/>
            <w:gridSpan w:val="2"/>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 хлебные жуки</w:t>
            </w:r>
          </w:p>
        </w:tc>
        <w:tc>
          <w:tcPr>
            <w:tcW w:w="2495" w:type="dxa"/>
          </w:tcPr>
          <w:p w:rsidR="0039709B" w:rsidRPr="00257DC1" w:rsidRDefault="0039709B" w:rsidP="003F737A">
            <w:pPr>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gridSpan w:val="2"/>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20(1)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0,03-0,05 (А)</w:t>
            </w:r>
          </w:p>
        </w:tc>
        <w:tc>
          <w:tcPr>
            <w:tcW w:w="1418" w:type="dxa"/>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Ячмень</w:t>
            </w:r>
          </w:p>
        </w:tc>
        <w:tc>
          <w:tcPr>
            <w:tcW w:w="1871" w:type="dxa"/>
            <w:gridSpan w:val="2"/>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Хлебные блошки, пьявицы,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25-50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0,03-0,05</w:t>
            </w:r>
          </w:p>
        </w:tc>
        <w:tc>
          <w:tcPr>
            <w:tcW w:w="1418" w:type="dxa"/>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Рожь озимая</w:t>
            </w:r>
          </w:p>
        </w:tc>
        <w:tc>
          <w:tcPr>
            <w:tcW w:w="1871" w:type="dxa"/>
            <w:gridSpan w:val="2"/>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gridSpan w:val="2"/>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открытого грунта</w:t>
            </w:r>
          </w:p>
        </w:tc>
        <w:tc>
          <w:tcPr>
            <w:tcW w:w="1871" w:type="dxa"/>
            <w:gridSpan w:val="2"/>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gridSpan w:val="2"/>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0,3-0,5 г/     100 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при появлении вредителей. Расход рабочей жидкости – 5 л/100 м</w:t>
            </w:r>
            <w:r w:rsidRPr="00257DC1">
              <w:rPr>
                <w:rFonts w:ascii="Times New Roman" w:eastAsia="Calibri" w:hAnsi="Times New Roman" w:cs="Times New Roman"/>
                <w:sz w:val="16"/>
                <w:szCs w:val="16"/>
                <w:vertAlign w:val="superscript"/>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color w:val="FF0000"/>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г/10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томат открытого грунта</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Белокрылка, тли, табачный трипс</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1-1,5 л/10м</w:t>
            </w:r>
            <w:r w:rsidRPr="00257DC1">
              <w:rPr>
                <w:rFonts w:ascii="Times New Roman" w:eastAsia="Calibri" w:hAnsi="Times New Roman" w:cs="Times New Roman"/>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Рофатокс, 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«ТПК «РОСТИ»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286-01-1641-1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06.12.2027</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Рубеж, Г (5 г/кг)</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«Ваше хозяйство»</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008-01-1664-1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17.12.2027</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 г/10 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(Л)</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Цветочные культуры</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Медведка </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44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Проволочник </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5-10 см</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447"/>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(кроме ранних сортов)</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Медведка, проволочник</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Внесение в посадочную лунку при высадке клубней</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578"/>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Равномерное внесение в почву с последующей заделкой на глубину 3-5 см</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Сайдор, ВРК </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«АГРОМИР»</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070-01-3851-1</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28.11.2032</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 (1)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3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 вредная черепашка</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посевов в период вегетации. Расход рабочей жидкости – 200 – 400 л/га</w:t>
            </w:r>
          </w:p>
        </w:tc>
        <w:tc>
          <w:tcPr>
            <w:tcW w:w="680"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gridSpan w:val="2"/>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 (1)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0"/>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Сидоприд, ТС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156-01-563-1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156-01-563-1/199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18.02.2025</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71" w:type="dxa"/>
            <w:gridSpan w:val="2"/>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15 л/т</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gridSpan w:val="2"/>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Рапс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заблаговременно (до 1 года) или непосредственно перед посевом. Расход рабочей жидкости – 15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Ранголи-Имидоклоприд, ВРК </w:t>
            </w: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134-01-1343-1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24.01.2027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хлебные жуки, трипсы</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 овес</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и ячмень яровые</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перед посевом.</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Расход рабочей жидкости – 10 л/т</w:t>
            </w:r>
          </w:p>
        </w:tc>
        <w:tc>
          <w:tcPr>
            <w:tcW w:w="680" w:type="dxa"/>
            <w:gridSpan w:val="2"/>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Расход рабочей жидкости – </w:t>
            </w:r>
            <w:r w:rsidRPr="00257DC1">
              <w:rPr>
                <w:rFonts w:ascii="Times New Roman" w:eastAsia="Times New Roman" w:hAnsi="Times New Roman" w:cs="Times New Roman"/>
                <w:color w:val="000000"/>
                <w:sz w:val="16"/>
                <w:szCs w:val="16"/>
                <w:lang w:eastAsia="ru-RU"/>
              </w:rPr>
              <w:br/>
              <w:t>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Койот,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297-01-1412-1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14.03.2027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Пшеница, ячмень </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5,0-9,0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8,0-12,0</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val="restart"/>
            <w:tcBorders>
              <w:top w:val="double" w:sz="4" w:space="0" w:color="auto"/>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Стрит, КС</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1084312000420</w:t>
            </w:r>
          </w:p>
          <w:p w:rsidR="002A101D" w:rsidRPr="00257DC1" w:rsidRDefault="002A101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082-01-1489-1/458</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02.05.2017</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15.02.2024</w:t>
            </w:r>
          </w:p>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01.05.2027</w:t>
            </w:r>
          </w:p>
        </w:tc>
        <w:tc>
          <w:tcPr>
            <w:tcW w:w="1134" w:type="dxa"/>
            <w:tcBorders>
              <w:top w:val="doub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71" w:type="dxa"/>
            <w:gridSpan w:val="2"/>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Внутристеблевая муха, хлебные блошки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3-6</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Рапс </w:t>
            </w:r>
          </w:p>
        </w:tc>
        <w:tc>
          <w:tcPr>
            <w:tcW w:w="1871" w:type="dxa"/>
            <w:gridSpan w:val="2"/>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10-18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5-9</w:t>
            </w:r>
          </w:p>
        </w:tc>
        <w:tc>
          <w:tcPr>
            <w:tcW w:w="1418"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71" w:type="dxa"/>
            <w:gridSpan w:val="2"/>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Проводники и ложнопрорволочники, внутристеблевые мухи</w:t>
            </w:r>
          </w:p>
        </w:tc>
        <w:tc>
          <w:tcPr>
            <w:tcW w:w="2495" w:type="dxa"/>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10-16 л/т</w:t>
            </w:r>
          </w:p>
        </w:tc>
        <w:tc>
          <w:tcPr>
            <w:tcW w:w="680" w:type="dxa"/>
            <w:gridSpan w:val="2"/>
            <w:vMerge/>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8-12</w:t>
            </w:r>
          </w:p>
        </w:tc>
        <w:tc>
          <w:tcPr>
            <w:tcW w:w="1418" w:type="dxa"/>
            <w:tcBorders>
              <w:bottom w:val="sing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71" w:type="dxa"/>
            <w:gridSpan w:val="2"/>
            <w:tcBorders>
              <w:bottom w:val="sing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и ложнопроволочники</w:t>
            </w:r>
          </w:p>
        </w:tc>
        <w:tc>
          <w:tcPr>
            <w:tcW w:w="2495" w:type="dxa"/>
            <w:tcBorders>
              <w:bottom w:val="sing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10-17 л/т</w:t>
            </w:r>
          </w:p>
        </w:tc>
        <w:tc>
          <w:tcPr>
            <w:tcW w:w="680" w:type="dxa"/>
            <w:gridSpan w:val="2"/>
            <w:vMerge/>
            <w:tcBorders>
              <w:bottom w:val="sing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p>
        </w:tc>
        <w:tc>
          <w:tcPr>
            <w:tcW w:w="683" w:type="dxa"/>
            <w:gridSpan w:val="3"/>
            <w:vMerge/>
            <w:tcBorders>
              <w:bottom w:val="sing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p>
        </w:tc>
      </w:tr>
      <w:tr w:rsidR="002A101D" w:rsidRPr="00257DC1" w:rsidTr="006A0170">
        <w:trPr>
          <w:cantSplit/>
        </w:trPr>
        <w:tc>
          <w:tcPr>
            <w:tcW w:w="1701" w:type="dxa"/>
            <w:vMerge/>
            <w:tcBorders>
              <w:left w:val="double" w:sz="4" w:space="0" w:color="auto"/>
              <w:bottom w:val="double" w:sz="4" w:space="0" w:color="auto"/>
            </w:tcBorders>
            <w:shd w:val="clear" w:color="auto" w:fill="FFFFFF"/>
          </w:tcPr>
          <w:p w:rsidR="002A101D" w:rsidRPr="00257DC1" w:rsidRDefault="002A101D"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2A101D" w:rsidRPr="00257DC1" w:rsidRDefault="002A101D"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0,8</w:t>
            </w:r>
          </w:p>
        </w:tc>
        <w:tc>
          <w:tcPr>
            <w:tcW w:w="1418" w:type="dxa"/>
            <w:tcBorders>
              <w:bottom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gridSpan w:val="2"/>
            <w:tcBorders>
              <w:bottom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 серый свекловичный долгоносик</w:t>
            </w:r>
          </w:p>
        </w:tc>
        <w:tc>
          <w:tcPr>
            <w:tcW w:w="2495" w:type="dxa"/>
            <w:tcBorders>
              <w:bottom w:val="double" w:sz="4" w:space="0" w:color="auto"/>
            </w:tcBorders>
            <w:shd w:val="clear" w:color="auto" w:fill="FFFFFF"/>
          </w:tcPr>
          <w:p w:rsidR="002A101D" w:rsidRPr="00257DC1" w:rsidRDefault="002A101D"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10-11 л/т</w:t>
            </w:r>
          </w:p>
        </w:tc>
        <w:tc>
          <w:tcPr>
            <w:tcW w:w="680" w:type="dxa"/>
            <w:gridSpan w:val="2"/>
            <w:tcBorders>
              <w:bottom w:val="double" w:sz="4" w:space="0" w:color="auto"/>
            </w:tcBorders>
            <w:shd w:val="clear" w:color="auto" w:fill="FFFFFF"/>
          </w:tcPr>
          <w:p w:rsidR="002A101D" w:rsidRPr="00257DC1" w:rsidRDefault="002A101D"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bottom w:val="double" w:sz="4" w:space="0" w:color="auto"/>
              <w:right w:val="double" w:sz="4" w:space="0" w:color="auto"/>
            </w:tcBorders>
            <w:shd w:val="clear" w:color="auto" w:fill="FFFFFF"/>
          </w:tcPr>
          <w:p w:rsidR="002A101D" w:rsidRPr="00257DC1" w:rsidRDefault="002A101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Тореадор Макси,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«СФ-РЕГИСТРЭЙШН»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446-01-1523-1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10.07.2027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gridSpan w:val="2"/>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Форсер Энто,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«Форвард»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042-01-1390-1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05.03.2027</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ячмень</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Внутристеблевые мухи, хлебные блошки</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3-6</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Рапс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10-18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5-9</w:t>
            </w:r>
          </w:p>
        </w:tc>
        <w:tc>
          <w:tcPr>
            <w:tcW w:w="1418"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Кукуруза </w:t>
            </w:r>
          </w:p>
        </w:tc>
        <w:tc>
          <w:tcPr>
            <w:tcW w:w="1871" w:type="dxa"/>
            <w:gridSpan w:val="2"/>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 внутристеблевые мухи</w:t>
            </w:r>
          </w:p>
        </w:tc>
        <w:tc>
          <w:tcPr>
            <w:tcW w:w="2495" w:type="dxa"/>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10-16 л/т</w:t>
            </w:r>
          </w:p>
        </w:tc>
        <w:tc>
          <w:tcPr>
            <w:tcW w:w="680" w:type="dxa"/>
            <w:gridSpan w:val="2"/>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8-12</w:t>
            </w:r>
          </w:p>
        </w:tc>
        <w:tc>
          <w:tcPr>
            <w:tcW w:w="1418"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Подсолнечник</w:t>
            </w:r>
          </w:p>
        </w:tc>
        <w:tc>
          <w:tcPr>
            <w:tcW w:w="1871" w:type="dxa"/>
            <w:gridSpan w:val="2"/>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и ложнопроволочники</w:t>
            </w:r>
          </w:p>
        </w:tc>
        <w:tc>
          <w:tcPr>
            <w:tcW w:w="2495" w:type="dxa"/>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10-17 л/т</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Серф-Экстра, ТКС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«АЛЬФАХИМ-ГРУПП»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062-01-1837-1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21.03.2028</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0,3-0,6</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злаковые тли</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 10 л/т</w:t>
            </w:r>
          </w:p>
        </w:tc>
        <w:tc>
          <w:tcPr>
            <w:tcW w:w="680" w:type="dxa"/>
            <w:gridSpan w:val="2"/>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Имидж,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184-01-2197-1</w:t>
            </w:r>
            <w:r w:rsidRPr="00257DC1">
              <w:rPr>
                <w:rFonts w:ascii="Times New Roman" w:eastAsia="Calibri" w:hAnsi="Times New Roman" w:cs="Times New Roman"/>
                <w:sz w:val="16"/>
                <w:szCs w:val="16"/>
              </w:rPr>
              <w:br/>
              <w:t>184-01-2197-1/380</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10.04.2029</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gridSpan w:val="2"/>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tcBorders>
              <w:top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6A0170">
        <w:trPr>
          <w:cantSplit/>
          <w:trHeight w:val="532"/>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0,15-0,75</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защищённого грунта</w:t>
            </w:r>
          </w:p>
        </w:tc>
        <w:tc>
          <w:tcPr>
            <w:tcW w:w="1871" w:type="dxa"/>
            <w:gridSpan w:val="2"/>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Тли </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0,015-0,025%. Расход рабочей жидкости – 1000-3000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gridSpan w:val="3"/>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25"/>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Белокрылка </w:t>
            </w:r>
          </w:p>
        </w:tc>
        <w:tc>
          <w:tcPr>
            <w:tcW w:w="2495"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в концентрации 0,05%. Расход рабочей жидкости – 1000-3000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24"/>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vMerge/>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защищённого грунта</w:t>
            </w: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9"/>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Злаковые мухи</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 (А)</w:t>
            </w:r>
          </w:p>
        </w:tc>
        <w:tc>
          <w:tcPr>
            <w:tcW w:w="1418"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25-50 л/га</w:t>
            </w:r>
          </w:p>
        </w:tc>
        <w:tc>
          <w:tcPr>
            <w:tcW w:w="680" w:type="dxa"/>
            <w:gridSpan w:val="2"/>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w:t>
            </w:r>
          </w:p>
        </w:tc>
        <w:tc>
          <w:tcPr>
            <w:tcW w:w="1418"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Пастбища, участки, заселенные саранчовыми, дикая растительность</w:t>
            </w:r>
          </w:p>
        </w:tc>
        <w:tc>
          <w:tcPr>
            <w:tcW w:w="1871" w:type="dxa"/>
            <w:gridSpan w:val="2"/>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Саранчовые</w:t>
            </w:r>
          </w:p>
        </w:tc>
        <w:tc>
          <w:tcPr>
            <w:tcW w:w="2495"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200-400 л/га</w:t>
            </w:r>
          </w:p>
        </w:tc>
        <w:tc>
          <w:tcPr>
            <w:tcW w:w="680" w:type="dxa"/>
            <w:gridSpan w:val="2"/>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vMerge/>
            <w:tcBorders>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8"/>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0,05-0,075 (А)</w:t>
            </w: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gridSpan w:val="2"/>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развития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 25-50 л/га</w:t>
            </w:r>
          </w:p>
        </w:tc>
        <w:tc>
          <w:tcPr>
            <w:tcW w:w="680" w:type="dxa"/>
            <w:gridSpan w:val="2"/>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Имидабел, ВРК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«БЕЛИН»,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277-01-2184-1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04.04.2029</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gridSpan w:val="2"/>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71"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посевов в период вегетации. Расход рабочей жидкости – 200-400 л/га</w:t>
            </w:r>
          </w:p>
        </w:tc>
        <w:tc>
          <w:tcPr>
            <w:tcW w:w="680" w:type="dxa"/>
            <w:gridSpan w:val="2"/>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Кракен, ВРК</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(200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«ШАНС»</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126-01-4045-0</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26.03.2026</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и томат защищённого грунта</w:t>
            </w:r>
          </w:p>
        </w:tc>
        <w:tc>
          <w:tcPr>
            <w:tcW w:w="1871"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тепличная белокрылка</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683" w:type="dxa"/>
            <w:gridSpan w:val="3"/>
            <w:tcBorders>
              <w:top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от 2 до 5 л/дерево</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(в зависимости от возраста                   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Яблонный цветоед</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от 2 до 5 л/дерево (в зависимости от возраста 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Груша</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медяница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от 2 до 5 л/дерево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 зависимости от возраста</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сорта дерева)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Смородина</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до цветения. Расход рабочей жидкости: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от 0,5 до 1,5 л на куст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 зависимости от возраста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типа формирования куста)</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3" w:type="dxa"/>
            <w:gridSpan w:val="3"/>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 мл/10 л воды (Л)</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Цветочные растения защищённого грунта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и горшечные растения (кроме комнатных растений)</w:t>
            </w:r>
          </w:p>
        </w:tc>
        <w:tc>
          <w:tcPr>
            <w:tcW w:w="1871" w:type="dxa"/>
            <w:gridSpan w:val="2"/>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Тля, цикадка, трипсы, белокрылка</w:t>
            </w:r>
          </w:p>
        </w:tc>
        <w:tc>
          <w:tcPr>
            <w:tcW w:w="2495"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 л/100 м</w:t>
            </w:r>
            <w:r w:rsidRPr="00257DC1">
              <w:rPr>
                <w:rFonts w:ascii="Times New Roman" w:eastAsia="Times New Roman" w:hAnsi="Times New Roman" w:cs="Times New Roman"/>
                <w:color w:val="000000"/>
                <w:sz w:val="16"/>
                <w:szCs w:val="16"/>
                <w:vertAlign w:val="superscript"/>
                <w:lang w:eastAsia="ru-RU"/>
              </w:rPr>
              <w:t>2</w:t>
            </w: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3" w:type="dxa"/>
            <w:gridSpan w:val="3"/>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6A0170">
        <w:trPr>
          <w:cantSplit/>
          <w:trHeight w:val="263"/>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5 мл/10 л воды (Л)</w:t>
            </w:r>
          </w:p>
        </w:tc>
        <w:tc>
          <w:tcPr>
            <w:tcW w:w="1418" w:type="dxa"/>
          </w:tcPr>
          <w:p w:rsidR="0039709B" w:rsidRPr="00257DC1" w:rsidRDefault="0039709B" w:rsidP="003F737A">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gridSpan w:val="2"/>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Тля, листогрызущие</w:t>
            </w:r>
          </w:p>
        </w:tc>
        <w:tc>
          <w:tcPr>
            <w:tcW w:w="2495"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gridSpan w:val="2"/>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val="restart"/>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Height w:val="263"/>
        </w:trPr>
        <w:tc>
          <w:tcPr>
            <w:tcW w:w="1701" w:type="dxa"/>
            <w:vMerge/>
            <w:tcBorders>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2 мл/100 м</w:t>
            </w:r>
            <w:r w:rsidRPr="00257DC1">
              <w:rPr>
                <w:rFonts w:ascii="Times New Roman" w:eastAsia="Calibri" w:hAnsi="Times New Roman" w:cs="Times New Roman"/>
                <w:bCs/>
                <w:color w:val="000000"/>
                <w:sz w:val="16"/>
                <w:szCs w:val="16"/>
                <w:vertAlign w:val="superscript"/>
              </w:rPr>
              <w:t>2</w:t>
            </w:r>
            <w:r w:rsidRPr="00257DC1">
              <w:rPr>
                <w:rFonts w:ascii="Times New Roman" w:eastAsia="Calibri" w:hAnsi="Times New Roman" w:cs="Times New Roman"/>
                <w:bCs/>
                <w:color w:val="000000"/>
                <w:sz w:val="16"/>
                <w:szCs w:val="16"/>
              </w:rPr>
              <w:t xml:space="preserve"> (Л)</w:t>
            </w:r>
          </w:p>
        </w:tc>
        <w:tc>
          <w:tcPr>
            <w:tcW w:w="1418" w:type="dxa"/>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gridSpan w:val="2"/>
            <w:tcBorders>
              <w:bottom w:val="double" w:sz="4" w:space="0" w:color="auto"/>
            </w:tcBorders>
          </w:tcPr>
          <w:p w:rsidR="0039709B" w:rsidRPr="00257DC1" w:rsidRDefault="0039709B" w:rsidP="003F737A">
            <w:pPr>
              <w:tabs>
                <w:tab w:val="num" w:pos="0"/>
              </w:tabs>
              <w:spacing w:after="0" w:line="240" w:lineRule="auto"/>
              <w:jc w:val="center"/>
              <w:rPr>
                <w:rFonts w:ascii="Times New Roman" w:eastAsia="Calibri" w:hAnsi="Times New Roman" w:cs="Times New Roman"/>
                <w:bCs/>
                <w:color w:val="000000"/>
                <w:sz w:val="16"/>
                <w:szCs w:val="16"/>
              </w:rPr>
            </w:pPr>
            <w:r w:rsidRPr="00257DC1">
              <w:rPr>
                <w:rFonts w:ascii="Times New Roman" w:eastAsia="Calibri" w:hAnsi="Times New Roman" w:cs="Times New Roman"/>
                <w:bCs/>
                <w:color w:val="000000"/>
                <w:sz w:val="16"/>
                <w:szCs w:val="16"/>
              </w:rPr>
              <w:t>Колорадский жук</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bCs/>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bCs/>
                <w:color w:val="000000"/>
                <w:sz w:val="16"/>
                <w:szCs w:val="16"/>
                <w:vertAlign w:val="superscript"/>
              </w:rPr>
              <w:t>2</w:t>
            </w:r>
          </w:p>
        </w:tc>
        <w:tc>
          <w:tcPr>
            <w:tcW w:w="680" w:type="dxa"/>
            <w:gridSpan w:val="2"/>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3" w:type="dxa"/>
            <w:gridSpan w:val="3"/>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альфа-циперметрин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Эсперо</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018-01-864-1/128</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018-01-864-1/202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018-01-864-1/237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081-01-864-1/340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0,15-0,25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злаковые мухи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 трипсы, злаковые мухи, пьявицы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680" w:type="dxa"/>
            <w:tcBorders>
              <w:top w:val="nil"/>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0,15-0,2</w:t>
            </w:r>
          </w:p>
        </w:tc>
        <w:tc>
          <w:tcPr>
            <w:tcW w:w="1418" w:type="dxa"/>
            <w:vMerge w:val="restart"/>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 – 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 – 0,2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стеблевой мотылек, хлопковая совка, цикадки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Коричнево-мраморный клоп</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tcBorders>
            <w:shd w:val="clear" w:color="auto" w:fill="FFFFFF"/>
          </w:tcPr>
          <w:p w:rsidR="0039709B" w:rsidRPr="00257DC1" w:rsidRDefault="0039709B" w:rsidP="003F737A">
            <w:pPr>
              <w:keepNext/>
              <w:autoSpaceDE w:val="0"/>
              <w:autoSpaceDN w:val="0"/>
              <w:spacing w:after="0" w:line="240" w:lineRule="auto"/>
              <w:jc w:val="center"/>
              <w:outlineLvl w:val="0"/>
              <w:rPr>
                <w:rFonts w:ascii="Times New Roman" w:eastAsia="Times New Roman" w:hAnsi="Times New Roman" w:cs="Times New Roman"/>
                <w:b/>
                <w:sz w:val="16"/>
                <w:szCs w:val="16"/>
              </w:rPr>
            </w:pPr>
            <w:r w:rsidRPr="00257DC1">
              <w:rPr>
                <w:rFonts w:ascii="Times New Roman" w:eastAsia="Times New Roman"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скрытнохоботник рапсовый семенной, рапсовый цветоед</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0,15-0,2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капустная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Горох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Гороховая зерновка, гороховая тля</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 (А)</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Cs/>
                <w:sz w:val="16"/>
                <w:szCs w:val="16"/>
              </w:rPr>
            </w:pPr>
            <w:r w:rsidRPr="00257DC1">
              <w:rPr>
                <w:rFonts w:ascii="Times New Roman" w:eastAsia="Times New Roman" w:hAnsi="Times New Roman" w:cs="Times New Roman"/>
                <w:bCs/>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соевая плодожорка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200-400л/га,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0,1-0,15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Акациевая (бобовая) огневка, луговой мотылек</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долгоносики, свекловичные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 (А)</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Свекловичная листовая тля, 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при авиационном применении – </w:t>
            </w:r>
            <w:r w:rsidRPr="00257DC1">
              <w:rPr>
                <w:rFonts w:ascii="Times New Roman" w:eastAsia="Calibri" w:hAnsi="Times New Roman" w:cs="Times New Roman"/>
                <w:sz w:val="16"/>
                <w:szCs w:val="16"/>
              </w:rPr>
              <w:br/>
              <w:t>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 (А)</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Свекловичный долгоносик-стеблеед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p w:rsidR="0039709B" w:rsidRPr="00257DC1" w:rsidRDefault="0039709B" w:rsidP="003F737A">
            <w:pPr>
              <w:spacing w:after="0" w:line="240" w:lineRule="auto"/>
              <w:jc w:val="center"/>
              <w:rPr>
                <w:rFonts w:ascii="Times New Roman" w:eastAsia="Calibri" w:hAnsi="Times New Roman" w:cs="Times New Roman"/>
                <w:sz w:val="16"/>
                <w:szCs w:val="16"/>
              </w:rPr>
            </w:pP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0,05-0,07(А)</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Хвоегрызущие вредители: сибирский коконопряд, звездчатый пилильщик-ткач,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гусениц и личинок.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Расход рабочей жидкости: при наземном применении – 100-200 л/га, при авиационном – </w:t>
            </w:r>
            <w:r w:rsidRPr="00257DC1">
              <w:rPr>
                <w:rFonts w:ascii="Times New Roman" w:eastAsia="Calibri" w:hAnsi="Times New Roman" w:cs="Times New Roman"/>
                <w:sz w:val="16"/>
                <w:szCs w:val="16"/>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Ширина эффективного захвата – 140-480 м. Расход рабочей 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w:t>
            </w:r>
            <w:r w:rsidRPr="00257DC1">
              <w:rPr>
                <w:rFonts w:ascii="Times New Roman" w:eastAsia="Times New Roman" w:hAnsi="Times New Roman" w:cs="Times New Roman"/>
                <w:sz w:val="16"/>
                <w:szCs w:val="16"/>
                <w:lang w:eastAsia="ru-RU"/>
              </w:rPr>
              <w:br/>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0,05-0,07(А)</w:t>
            </w: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Расход рабочей жидкости: при наземном </w:t>
            </w:r>
            <w:r w:rsidRPr="00257DC1">
              <w:rPr>
                <w:rFonts w:ascii="Times New Roman" w:eastAsia="Times New Roman" w:hAnsi="Times New Roman" w:cs="Times New Roman"/>
                <w:sz w:val="16"/>
                <w:szCs w:val="16"/>
                <w:lang w:eastAsia="ru-RU"/>
              </w:rPr>
              <w:br/>
              <w:t xml:space="preserve">применении – 100-200 л/га, при авиационном – </w:t>
            </w:r>
            <w:r w:rsidRPr="00257DC1">
              <w:rPr>
                <w:rFonts w:ascii="Times New Roman" w:eastAsia="Times New Roman" w:hAnsi="Times New Roman" w:cs="Times New Roman"/>
                <w:sz w:val="16"/>
                <w:szCs w:val="16"/>
                <w:lang w:eastAsia="ru-RU"/>
              </w:rPr>
              <w:br/>
              <w:t>3-25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0,07</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с использованием генератора аэрозольного регулируемой дисперсности «ГАРД». Срок возможного пребывания людей на обработанных препаратом площадях – не ранее 3 дней после обработки. Сбор дикорастущих грибов и ягод в сезон обработки не разрешается. Ширина эффективного захвата – 140-480 м.   Расход рабочей </w:t>
            </w:r>
            <w:r w:rsidRPr="00257DC1">
              <w:rPr>
                <w:rFonts w:ascii="Times New Roman" w:eastAsia="Times New Roman" w:hAnsi="Times New Roman" w:cs="Times New Roman"/>
                <w:sz w:val="16"/>
                <w:szCs w:val="16"/>
                <w:lang w:eastAsia="ru-RU"/>
              </w:rPr>
              <w:br/>
              <w:t>жидкости – 1-3 л/га</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6A0170">
        <w:trPr>
          <w:cantSplit/>
          <w:trHeight w:val="378"/>
        </w:trPr>
        <w:tc>
          <w:tcPr>
            <w:tcW w:w="1701" w:type="dxa"/>
            <w:vMerge/>
            <w:tcBorders>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Нут</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нутовый минер, луговой мотылек</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Height w:val="378"/>
        </w:trPr>
        <w:tc>
          <w:tcPr>
            <w:tcW w:w="1701" w:type="dxa"/>
            <w:tcBorders>
              <w:top w:val="nil"/>
              <w:left w:val="doub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Хвоегрызущие вредители: сибирский коконопряд, звездчатый пилильщик, рыжий сосновый пилильщик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Расход рабочей жидкости – 2-5 л/дерево</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nil"/>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Height w:val="378"/>
        </w:trPr>
        <w:tc>
          <w:tcPr>
            <w:tcW w:w="1701" w:type="dxa"/>
            <w:tcBorders>
              <w:top w:val="nil"/>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 породы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Листогрызущие и сосущие вредители: блошак дубовый, дубовый клоп-кружевница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и имаго. Расход рабочей </w:t>
            </w:r>
            <w:r w:rsidRPr="00257DC1">
              <w:rPr>
                <w:rFonts w:ascii="Times New Roman" w:eastAsia="Times New Roman" w:hAnsi="Times New Roman" w:cs="Times New Roman"/>
                <w:sz w:val="16"/>
                <w:szCs w:val="16"/>
                <w:lang w:eastAsia="ru-RU"/>
              </w:rPr>
              <w:br/>
              <w:t>жидкости – 2-5 л/дерево</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tcBorders>
              <w:top w:val="nil"/>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val="restart"/>
            <w:tcBorders>
              <w:top w:val="double" w:sz="4" w:space="0" w:color="auto"/>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Имидж Плюс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 + 75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Актиенгезелльшафт»</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184(040)-01-1478-1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23.04.2027</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 злаковые тли, пшеничный трипс, хлебные жуки, хлебные блошки, злаковые мухи, цикадки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Pr>
        <w:tc>
          <w:tcPr>
            <w:tcW w:w="1701" w:type="dxa"/>
            <w:vMerge/>
            <w:tcBorders>
              <w:lef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0,08-0,1</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 участки, заселенные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отрождения личинок. Срок возможного пребывания людей на обработанных препаратом площадях не ранее 14 дней, сбор грибов и ягод в сезон не разрешается.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tcBorders>
              <w:top w:val="double" w:sz="4" w:space="0" w:color="auto"/>
              <w:left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Бифас</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«АЛЬФАХИМ-ГРУПП»</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062-01-1839-1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21.03.2028</w:t>
            </w: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tcBorders>
              <w:top w:val="double" w:sz="4" w:space="0" w:color="auto"/>
              <w:bottom w:val="double" w:sz="4" w:space="0" w:color="auto"/>
              <w:right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бифентрин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B25821" w:rsidRPr="00B25821" w:rsidTr="00B25821">
        <w:trPr>
          <w:cantSplit/>
          <w:trHeight w:val="173"/>
        </w:trPr>
        <w:tc>
          <w:tcPr>
            <w:tcW w:w="1701" w:type="dxa"/>
            <w:vMerge w:val="restart"/>
            <w:tcBorders>
              <w:top w:val="sing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Имидалит, ТПС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
                <w:bCs/>
                <w:sz w:val="16"/>
                <w:szCs w:val="16"/>
                <w:lang w:eastAsia="ru-RU"/>
              </w:rPr>
            </w:pPr>
            <w:r w:rsidRPr="00B25821">
              <w:rPr>
                <w:rFonts w:ascii="Times New Roman" w:eastAsia="Times New Roman" w:hAnsi="Times New Roman" w:cs="Times New Roman"/>
                <w:b/>
                <w:bCs/>
                <w:sz w:val="16"/>
                <w:szCs w:val="16"/>
                <w:lang w:eastAsia="ru-RU"/>
              </w:rPr>
              <w:t>(500+50 г/л)</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АО «ФМРус»</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ОГРН 1097746208207</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3/-</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050-01-4568-1</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22.05.2024</w:t>
            </w:r>
          </w:p>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r w:rsidRPr="00B25821">
              <w:rPr>
                <w:rFonts w:ascii="Times New Roman" w:eastAsia="Times New Roman" w:hAnsi="Times New Roman" w:cs="Times New Roman"/>
                <w:bCs/>
                <w:sz w:val="16"/>
                <w:szCs w:val="16"/>
                <w:lang w:eastAsia="ru-RU"/>
              </w:rPr>
              <w:t>21.05.2034</w:t>
            </w: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0,4-0,5</w:t>
            </w:r>
          </w:p>
        </w:tc>
        <w:tc>
          <w:tcPr>
            <w:tcW w:w="1418" w:type="dxa"/>
            <w:tcBorders>
              <w:top w:val="single" w:sz="4" w:space="0" w:color="auto"/>
              <w:bottom w:val="single" w:sz="4" w:space="0" w:color="auto"/>
            </w:tcBorders>
          </w:tcPr>
          <w:p w:rsidR="00B25821" w:rsidRPr="00B25821" w:rsidRDefault="00B25821" w:rsidP="00B25821">
            <w:pPr>
              <w:spacing w:after="0" w:line="240" w:lineRule="auto"/>
              <w:jc w:val="both"/>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Ячмень</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Хлебные блошки, злаковые мухи</w:t>
            </w:r>
          </w:p>
        </w:tc>
        <w:tc>
          <w:tcPr>
            <w:tcW w:w="2502" w:type="dxa"/>
            <w:tcBorders>
              <w:top w:val="single" w:sz="4" w:space="0" w:color="auto"/>
              <w:bottom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10 л/т</w:t>
            </w:r>
          </w:p>
        </w:tc>
        <w:tc>
          <w:tcPr>
            <w:tcW w:w="758" w:type="dxa"/>
            <w:vMerge w:val="restart"/>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right w:val="double" w:sz="4" w:space="0" w:color="auto"/>
            </w:tcBorders>
          </w:tcPr>
          <w:p w:rsidR="00B25821" w:rsidRPr="00B2582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r w:rsidRPr="00B25821">
              <w:rPr>
                <w:rFonts w:ascii="Times New Roman" w:eastAsia="Times New Roman" w:hAnsi="Times New Roman" w:cs="Times New Roman"/>
                <w:sz w:val="16"/>
                <w:szCs w:val="16"/>
                <w:lang w:eastAsia="ru-RU"/>
              </w:rPr>
              <w:t>-(-)</w:t>
            </w: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top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Злаковые мухи, хлебные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12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39709B" w:rsidRPr="00B2582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0,5</w:t>
            </w:r>
          </w:p>
        </w:tc>
        <w:tc>
          <w:tcPr>
            <w:tcW w:w="1418"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Хлебная жужелица</w:t>
            </w:r>
          </w:p>
        </w:tc>
        <w:tc>
          <w:tcPr>
            <w:tcW w:w="2502" w:type="dxa"/>
            <w:vMerge/>
            <w:tcBorders>
              <w:bottom w:val="single" w:sz="4" w:space="0" w:color="auto"/>
            </w:tcBorders>
          </w:tcPr>
          <w:p w:rsidR="0039709B" w:rsidRPr="00B2582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6-8</w:t>
            </w: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w:t>
            </w:r>
          </w:p>
        </w:tc>
        <w:tc>
          <w:tcPr>
            <w:tcW w:w="2502" w:type="dxa"/>
            <w:vMerge w:val="restart"/>
            <w:tcBorders>
              <w:top w:val="sing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sing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Капуста (безрассадная)</w:t>
            </w:r>
          </w:p>
        </w:tc>
        <w:tc>
          <w:tcPr>
            <w:tcW w:w="1843" w:type="dxa"/>
            <w:tcBorders>
              <w:top w:val="single" w:sz="4" w:space="0" w:color="auto"/>
              <w:bottom w:val="sing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Крестоцветные блошки, весенняя капустная муха</w:t>
            </w:r>
          </w:p>
        </w:tc>
        <w:tc>
          <w:tcPr>
            <w:tcW w:w="2502" w:type="dxa"/>
            <w:vMerge/>
            <w:tcBorders>
              <w:bottom w:val="sing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B25821" w:rsidRPr="00257DC1" w:rsidTr="00B25821">
        <w:trPr>
          <w:cantSplit/>
          <w:trHeight w:val="173"/>
        </w:trPr>
        <w:tc>
          <w:tcPr>
            <w:tcW w:w="1701" w:type="dxa"/>
            <w:vMerge/>
            <w:tcBorders>
              <w:top w:val="double" w:sz="4" w:space="0" w:color="auto"/>
              <w:left w:val="double" w:sz="4" w:space="0" w:color="auto"/>
              <w:bottom w:val="double" w:sz="4" w:space="0" w:color="auto"/>
            </w:tcBorders>
            <w:shd w:val="clear" w:color="auto" w:fill="auto"/>
          </w:tcPr>
          <w:p w:rsidR="00B25821" w:rsidRPr="00B25821" w:rsidRDefault="00B25821" w:rsidP="00B25821">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double" w:sz="4" w:space="0" w:color="auto"/>
            </w:tcBorders>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Картофель</w:t>
            </w:r>
          </w:p>
        </w:tc>
        <w:tc>
          <w:tcPr>
            <w:tcW w:w="1843" w:type="dxa"/>
            <w:tcBorders>
              <w:top w:val="single" w:sz="4" w:space="0" w:color="auto"/>
              <w:bottom w:val="double" w:sz="4" w:space="0" w:color="auto"/>
            </w:tcBorders>
            <w:shd w:val="clear" w:color="auto" w:fill="auto"/>
          </w:tcPr>
          <w:p w:rsidR="00B25821" w:rsidRPr="00B25821" w:rsidRDefault="00B25821" w:rsidP="00B25821">
            <w:pPr>
              <w:spacing w:after="0" w:line="240" w:lineRule="auto"/>
              <w:rPr>
                <w:rFonts w:ascii="Times New Roman" w:eastAsia="Times New Roman" w:hAnsi="Times New Roman" w:cs="Times New Roman"/>
                <w:color w:val="000000"/>
                <w:sz w:val="16"/>
                <w:szCs w:val="16"/>
                <w:lang w:eastAsia="ru-RU"/>
              </w:rPr>
            </w:pPr>
            <w:r w:rsidRPr="00B2582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top w:val="single" w:sz="4" w:space="0" w:color="auto"/>
              <w:bottom w:val="double" w:sz="4" w:space="0" w:color="auto"/>
            </w:tcBorders>
          </w:tcPr>
          <w:p w:rsidR="00B25821" w:rsidRPr="00B25821" w:rsidRDefault="00B25821" w:rsidP="00B25821">
            <w:pPr>
              <w:rPr>
                <w:rFonts w:ascii="Times New Roman" w:hAnsi="Times New Roman" w:cs="Times New Roman"/>
                <w:sz w:val="16"/>
                <w:szCs w:val="16"/>
              </w:rPr>
            </w:pPr>
            <w:r w:rsidRPr="00B25821">
              <w:rPr>
                <w:rFonts w:ascii="Times New Roman" w:hAnsi="Times New Roman" w:cs="Times New Roman"/>
                <w:sz w:val="16"/>
                <w:szCs w:val="16"/>
              </w:rPr>
              <w:t>Обработка семян. Расход рабочей жидкости – 18 л/т</w:t>
            </w:r>
          </w:p>
        </w:tc>
        <w:tc>
          <w:tcPr>
            <w:tcW w:w="758" w:type="dxa"/>
            <w:vMerge/>
            <w:tcBorders>
              <w:bottom w:val="double" w:sz="4" w:space="0" w:color="auto"/>
            </w:tcBorders>
          </w:tcPr>
          <w:p w:rsidR="00B25821" w:rsidRPr="00257DC1" w:rsidRDefault="00B25821" w:rsidP="00B25821">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B25821" w:rsidRPr="00257DC1" w:rsidRDefault="00B25821" w:rsidP="00B25821">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651"/>
        </w:trPr>
        <w:tc>
          <w:tcPr>
            <w:tcW w:w="1701"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Галил,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156-01-3843-1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25.10.2032</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0,1-0,15</w:t>
            </w:r>
          </w:p>
        </w:tc>
        <w:tc>
          <w:tcPr>
            <w:tcW w:w="141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Вредная черепашка, злаковые мухи, хлебные жуки</w:t>
            </w:r>
          </w:p>
        </w:tc>
        <w:tc>
          <w:tcPr>
            <w:tcW w:w="2502"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val="restart"/>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Полосатая хлебная блошка</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Пьявицы</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0,15-0,2</w:t>
            </w: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Гороховая тля</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val="restart"/>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tc>
        <w:tc>
          <w:tcPr>
            <w:tcW w:w="2502"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440"/>
        </w:trPr>
        <w:tc>
          <w:tcPr>
            <w:tcW w:w="1701"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Рапсовый семенной скрытнохоботник, капустная моль</w:t>
            </w:r>
          </w:p>
        </w:tc>
        <w:tc>
          <w:tcPr>
            <w:tcW w:w="2502"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дифеноконазол + тебуконазол</w:t>
      </w:r>
    </w:p>
    <w:tbl>
      <w:tblPr>
        <w:tblW w:w="98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4"/>
        <w:gridCol w:w="1134"/>
        <w:gridCol w:w="1418"/>
        <w:gridCol w:w="1843"/>
        <w:gridCol w:w="2502"/>
        <w:gridCol w:w="758"/>
        <w:gridCol w:w="567"/>
      </w:tblGrid>
      <w:tr w:rsidR="0039709B" w:rsidRPr="00257DC1" w:rsidTr="00B25821">
        <w:trPr>
          <w:cantSplit/>
          <w:trHeight w:val="173"/>
        </w:trPr>
        <w:tc>
          <w:tcPr>
            <w:tcW w:w="1594" w:type="dxa"/>
            <w:vMerge w:val="restart"/>
            <w:tcBorders>
              <w:top w:val="double" w:sz="4" w:space="0" w:color="auto"/>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Хет-Трик, СК </w:t>
            </w:r>
            <w:r w:rsidRPr="00257DC1">
              <w:rPr>
                <w:rFonts w:ascii="Times New Roman" w:eastAsia="Times New Roman" w:hAnsi="Times New Roman" w:cs="Times New Roman"/>
                <w:b/>
                <w:bCs/>
                <w:sz w:val="16"/>
                <w:szCs w:val="16"/>
                <w:lang w:eastAsia="ru-RU"/>
              </w:rPr>
              <w:br/>
              <w:t>(333 + 67 + 17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021-01(02)-2728-1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05.06.2030</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Твердая головня, фузариозная корневая гниль, гельминтоспориозная корневая гниль, плесневение семян, </w:t>
            </w:r>
            <w:r w:rsidRPr="00257DC1">
              <w:rPr>
                <w:rFonts w:ascii="Times New Roman" w:eastAsia="Calibri" w:hAnsi="Times New Roman" w:cs="Times New Roman"/>
                <w:spacing w:val="-2"/>
                <w:sz w:val="16"/>
                <w:szCs w:val="16"/>
              </w:rPr>
              <w:br/>
              <w:t>в т.ч. альтернариозная семенная инфекция, полосатая хлебная блошка, злаковые мухи, тли</w:t>
            </w:r>
          </w:p>
        </w:tc>
        <w:tc>
          <w:tcPr>
            <w:tcW w:w="2502" w:type="dxa"/>
            <w:vMerge w:val="restart"/>
            <w:tcBorders>
              <w:top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или заблаговременно (до 1 года). Расход рабочей жидкости – 10 л/т</w:t>
            </w:r>
          </w:p>
        </w:tc>
        <w:tc>
          <w:tcPr>
            <w:tcW w:w="758" w:type="dxa"/>
            <w:vMerge w:val="restart"/>
            <w:tcBorders>
              <w:top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Borders>
              <w:top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Фузариозная снежная плесень, тифулезная снежная плесень</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Каменная головня, фузариозная корневая гниль, гельминтоспориозная корневая гниль, плесневение семян, в т.ч. альтернариозная семенная инфекция, полосатая хлебная блошка,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Пыльная головня, ложная (черная) пыльная головня</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B25821">
        <w:trPr>
          <w:cantSplit/>
          <w:trHeight w:val="173"/>
        </w:trPr>
        <w:tc>
          <w:tcPr>
            <w:tcW w:w="1594" w:type="dxa"/>
            <w:vMerge/>
            <w:tcBorders>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43"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жужелица</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имазалил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B25821">
        <w:trPr>
          <w:cantSplit/>
          <w:trHeight w:val="173"/>
        </w:trPr>
        <w:tc>
          <w:tcPr>
            <w:tcW w:w="1701" w:type="dxa"/>
            <w:tcBorders>
              <w:top w:val="double" w:sz="4" w:space="0" w:color="auto"/>
              <w:left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Туарег, СМЭ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(280+34+20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018-01(02)-732-1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29.07.2025</w:t>
            </w:r>
          </w:p>
        </w:tc>
        <w:tc>
          <w:tcPr>
            <w:tcW w:w="1134"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w:t>
            </w:r>
          </w:p>
        </w:tc>
        <w:tc>
          <w:tcPr>
            <w:tcW w:w="1418" w:type="dxa"/>
            <w:tcBorders>
              <w:top w:val="double" w:sz="4" w:space="0" w:color="auto"/>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 в том числе пивоваренный</w:t>
            </w:r>
          </w:p>
        </w:tc>
        <w:tc>
          <w:tcPr>
            <w:tcW w:w="1843" w:type="dxa"/>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хлебные блошки, злаковые мухи, тли, цикадки</w:t>
            </w:r>
          </w:p>
        </w:tc>
        <w:tc>
          <w:tcPr>
            <w:tcW w:w="2502"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Протравливание семян заблаговременно (до 1 года) или непосредственно перед посевом. Расход рабочей жидкости – </w:t>
            </w:r>
            <w:r w:rsidRPr="00257DC1">
              <w:rPr>
                <w:rFonts w:ascii="Times New Roman" w:eastAsia="Times New Roman" w:hAnsi="Times New Roman" w:cs="Times New Roman"/>
                <w:color w:val="000000"/>
                <w:sz w:val="16"/>
                <w:szCs w:val="16"/>
                <w:lang w:eastAsia="ru-RU"/>
              </w:rPr>
              <w:br/>
              <w:t>до 10 л/т</w:t>
            </w:r>
          </w:p>
        </w:tc>
        <w:tc>
          <w:tcPr>
            <w:tcW w:w="758"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Borders>
              <w:top w:val="double" w:sz="4" w:space="0" w:color="auto"/>
              <w:bottom w:val="double" w:sz="4" w:space="0" w:color="auto"/>
              <w:right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B25821">
        <w:trPr>
          <w:cantSplit/>
        </w:trPr>
        <w:tc>
          <w:tcPr>
            <w:tcW w:w="1701" w:type="dxa"/>
            <w:vMerge w:val="restart"/>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Табу Нео</w:t>
            </w:r>
            <w:r w:rsidRPr="00257DC1">
              <w:rPr>
                <w:rFonts w:ascii="Times New Roman" w:eastAsia="Times New Roman" w:hAnsi="Times New Roman" w:cs="Times New Roman"/>
                <w:b/>
                <w:bCs/>
                <w:sz w:val="16"/>
                <w:szCs w:val="16"/>
                <w:lang w:eastAsia="ru-RU"/>
              </w:rPr>
              <w:t>,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021-01-1804-1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взамен ранее выданного свидетельства от 21.04.2015 № 643)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20.04.2025</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 кукуруза</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B25821">
        <w:trPr>
          <w:cantSplit/>
        </w:trPr>
        <w:tc>
          <w:tcPr>
            <w:tcW w:w="1701" w:type="dxa"/>
            <w:vMerge/>
            <w:tcBorders>
              <w:top w:val="double" w:sz="4" w:space="0" w:color="auto"/>
              <w:left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долгоносики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клотианидин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73"/>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Гаучо Эво,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(175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019-01-2869-1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01.11.2030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1,5-2,0</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ячмень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11,5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ячмень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307"/>
        </w:trPr>
        <w:tc>
          <w:tcPr>
            <w:tcW w:w="170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Канонир Дуо,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«ЭЛЛИПСАГРО»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278-01-4110-1 (взамен ранее выданного свидетельства от 14.03.2016 №1034)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13.03.2026</w:t>
            </w: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0,04-0,12</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Пшеница </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Злаковые мухи, трипсы, вредная черепашка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740"/>
        </w:trPr>
        <w:tc>
          <w:tcPr>
            <w:tcW w:w="1701"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Имидашанс Плюс, СК </w:t>
            </w:r>
            <w:r w:rsidRPr="00257DC1">
              <w:rPr>
                <w:rFonts w:ascii="Times New Roman" w:eastAsia="Times New Roman" w:hAnsi="Times New Roman" w:cs="Times New Roman"/>
                <w:b/>
                <w:sz w:val="16"/>
                <w:szCs w:val="16"/>
                <w:lang w:eastAsia="ru-RU"/>
              </w:rPr>
              <w:br/>
              <w:t>(150+50 г/л)</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1093668046812</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126-01-1500-1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16.05.2017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15.05.2027</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126-01-1500-1/471</w:t>
            </w:r>
          </w:p>
          <w:p w:rsidR="0010081C"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22.04.2024</w:t>
            </w:r>
          </w:p>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15.05.2027</w:t>
            </w:r>
          </w:p>
        </w:tc>
        <w:tc>
          <w:tcPr>
            <w:tcW w:w="1134"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Озимая</w:t>
            </w:r>
          </w:p>
        </w:tc>
        <w:tc>
          <w:tcPr>
            <w:tcW w:w="1871"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28(2)</w:t>
            </w:r>
          </w:p>
        </w:tc>
        <w:tc>
          <w:tcPr>
            <w:tcW w:w="680" w:type="dxa"/>
            <w:vMerge w:val="restart"/>
            <w:tcBorders>
              <w:top w:val="double" w:sz="4" w:space="0" w:color="auto"/>
            </w:tcBorders>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Хлебные блошки</w:t>
            </w:r>
          </w:p>
        </w:tc>
        <w:tc>
          <w:tcPr>
            <w:tcW w:w="2495" w:type="dxa"/>
            <w:tcBorders>
              <w:top w:val="single" w:sz="4" w:space="0" w:color="auto"/>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0,08-0,1</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Яровой</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шведские мухи, пшеничный трипс, стеблевые пилильщики, тли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 блошки</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418"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цветоед,</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семенной</w:t>
            </w:r>
          </w:p>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скрытнохоботник</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0,3</w:t>
            </w:r>
          </w:p>
        </w:tc>
        <w:tc>
          <w:tcPr>
            <w:tcW w:w="1418"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Гроздевая листовертка</w:t>
            </w:r>
          </w:p>
        </w:tc>
        <w:tc>
          <w:tcPr>
            <w:tcW w:w="2495"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10(2)</w:t>
            </w:r>
          </w:p>
        </w:tc>
        <w:tc>
          <w:tcPr>
            <w:tcW w:w="680" w:type="dxa"/>
            <w:vMerge/>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10081C" w:rsidRPr="00257DC1" w:rsidTr="008A52A7">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0,1-0,15</w:t>
            </w:r>
          </w:p>
        </w:tc>
        <w:tc>
          <w:tcPr>
            <w:tcW w:w="1418"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Саранчовые</w:t>
            </w:r>
          </w:p>
        </w:tc>
        <w:tc>
          <w:tcPr>
            <w:tcW w:w="2495" w:type="dxa"/>
            <w:tcBorders>
              <w:top w:val="single" w:sz="4" w:space="0" w:color="auto"/>
            </w:tcBorders>
            <w:shd w:val="clear" w:color="auto" w:fill="FFFFFF"/>
          </w:tcPr>
          <w:p w:rsidR="0010081C" w:rsidRPr="00257DC1" w:rsidRDefault="0010081C"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- 200-400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-(1)</w:t>
            </w:r>
          </w:p>
        </w:tc>
        <w:tc>
          <w:tcPr>
            <w:tcW w:w="680" w:type="dxa"/>
            <w:shd w:val="clear" w:color="auto" w:fill="FFFFFF"/>
          </w:tcPr>
          <w:p w:rsidR="0010081C" w:rsidRPr="00257DC1" w:rsidRDefault="0010081C" w:rsidP="0010081C">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10081C" w:rsidRPr="00257DC1" w:rsidTr="00DC4C36">
        <w:trPr>
          <w:cantSplit/>
          <w:trHeight w:val="424"/>
        </w:trPr>
        <w:tc>
          <w:tcPr>
            <w:tcW w:w="1701" w:type="dxa"/>
            <w:vMerge/>
            <w:shd w:val="clear" w:color="auto" w:fill="FFFFFF"/>
          </w:tcPr>
          <w:p w:rsidR="0010081C" w:rsidRPr="00257DC1" w:rsidRDefault="0010081C"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0,1(А)</w:t>
            </w:r>
          </w:p>
        </w:tc>
        <w:tc>
          <w:tcPr>
            <w:tcW w:w="1418"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2495" w:type="dxa"/>
            <w:tcBorders>
              <w:top w:val="single" w:sz="4" w:space="0" w:color="auto"/>
            </w:tcBorders>
            <w:shd w:val="clear" w:color="auto" w:fill="FFFFFF"/>
          </w:tcPr>
          <w:p w:rsidR="0010081C" w:rsidRPr="00257DC1" w:rsidRDefault="0010081C" w:rsidP="0010081C">
            <w:pPr>
              <w:spacing w:after="0" w:line="240" w:lineRule="auto"/>
              <w:jc w:val="both"/>
              <w:rPr>
                <w:rFonts w:ascii="Times New Roman" w:eastAsia="Calibri" w:hAnsi="Times New Roman" w:cs="Times New Roman"/>
                <w:color w:val="000000"/>
                <w:sz w:val="16"/>
                <w:szCs w:val="16"/>
              </w:rPr>
            </w:pPr>
            <w:r w:rsidRPr="0010081C">
              <w:rPr>
                <w:rFonts w:ascii="Times New Roman" w:eastAsia="Calibri" w:hAnsi="Times New Roman" w:cs="Times New Roman"/>
                <w:color w:val="000000"/>
                <w:sz w:val="16"/>
                <w:szCs w:val="16"/>
              </w:rPr>
              <w:t>Опрыскивание в период массового отрождения личинок. Сбор грибов и ягод после обработок дикой растительности в сезон обработки не допускается. Срок возможного пребывания людей на обработанных площадях не ранее 30 дней после обработки. Расход рабочей жидкости - 25-50 л/га</w:t>
            </w:r>
          </w:p>
        </w:tc>
        <w:tc>
          <w:tcPr>
            <w:tcW w:w="680" w:type="dxa"/>
            <w:tcBorders>
              <w:top w:val="single" w:sz="4" w:space="0" w:color="auto"/>
            </w:tcBorders>
            <w:shd w:val="clear" w:color="auto" w:fill="FFFFFF"/>
          </w:tcPr>
          <w:p w:rsidR="0010081C" w:rsidRPr="00257DC1" w:rsidRDefault="0010081C" w:rsidP="003F737A">
            <w:pPr>
              <w:spacing w:after="0" w:line="240" w:lineRule="auto"/>
              <w:rPr>
                <w:rFonts w:ascii="Times New Roman" w:eastAsia="Calibri" w:hAnsi="Times New Roman" w:cs="Times New Roman"/>
                <w:color w:val="000000"/>
                <w:sz w:val="16"/>
                <w:szCs w:val="16"/>
              </w:rPr>
            </w:pPr>
          </w:p>
        </w:tc>
        <w:tc>
          <w:tcPr>
            <w:tcW w:w="680" w:type="dxa"/>
            <w:shd w:val="clear" w:color="auto" w:fill="FFFFFF"/>
          </w:tcPr>
          <w:p w:rsidR="0010081C" w:rsidRPr="00257DC1" w:rsidRDefault="0010081C"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40"/>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Оперкот Акро, КС (300+100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 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2</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w:t>
            </w:r>
            <w:r w:rsidRPr="00257DC1">
              <w:rPr>
                <w:rFonts w:ascii="Times New Roman" w:eastAsia="Times New Roman" w:hAnsi="Times New Roman" w:cs="Times New Roman"/>
                <w:sz w:val="16"/>
                <w:szCs w:val="16"/>
                <w:lang w:val="en-US" w:eastAsia="ru-RU"/>
              </w:rPr>
              <w:t>-01-1</w:t>
            </w:r>
            <w:r w:rsidRPr="00257DC1">
              <w:rPr>
                <w:rFonts w:ascii="Times New Roman" w:eastAsia="Times New Roman" w:hAnsi="Times New Roman" w:cs="Times New Roman"/>
                <w:sz w:val="16"/>
                <w:szCs w:val="16"/>
                <w:lang w:eastAsia="ru-RU"/>
              </w:rPr>
              <w:t>766</w:t>
            </w:r>
            <w:r w:rsidRPr="00257DC1">
              <w:rPr>
                <w:rFonts w:ascii="Times New Roman" w:eastAsia="Times New Roman" w:hAnsi="Times New Roman" w:cs="Times New Roman"/>
                <w:sz w:val="16"/>
                <w:szCs w:val="16"/>
                <w:lang w:val="en-US"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21.02.2028</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0,04-0,05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тли, трипсы, клоп вредная черепашка</w:t>
            </w:r>
          </w:p>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посевов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4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 цветоед</w:t>
            </w:r>
          </w:p>
        </w:tc>
        <w:tc>
          <w:tcPr>
            <w:tcW w:w="2495"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47(1)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Борей, СК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Вредная черепашка, злаковые тли, хлебные жуки, пшеничный трипс, листовые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вегетации.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пшеничный трипс, стеблевые хлебные пилильщики, злаковые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цветоед, рапсовый семенной скрытнохоботник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 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Авиационное 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обработок не допускается. Расход рабочей жидкости – 25-50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горошек овощной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0,08-0,12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0,12-0,14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Морковная листоблошка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капустная и репная белянки, капустная тля, 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r w:rsidR="0039709B" w:rsidRPr="00257DC1" w:rsidTr="0039709B">
        <w:trPr>
          <w:cantSplit/>
          <w:trHeight w:val="4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(2)</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 + пенцикурон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9709B" w:rsidRPr="00257DC1" w:rsidTr="0039709B">
        <w:trPr>
          <w:cantSplit/>
        </w:trPr>
        <w:tc>
          <w:tcPr>
            <w:tcW w:w="169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Престиж,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019-01-2400-1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17.09.2029</w:t>
            </w:r>
          </w:p>
        </w:tc>
        <w:tc>
          <w:tcPr>
            <w:tcW w:w="1137"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до посадки.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клубней во время посадки. Расход рабочей жидкости –20-30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w:t>
            </w:r>
            <w:r w:rsidRPr="00257DC1">
              <w:rPr>
                <w:rFonts w:ascii="Times New Roman" w:eastAsia="Calibri" w:hAnsi="Times New Roman" w:cs="Times New Roman"/>
                <w:bCs/>
                <w:color w:val="000000"/>
                <w:sz w:val="16"/>
                <w:szCs w:val="16"/>
              </w:rPr>
              <w:t>,5-3,5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Пшеница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Хлебная жужелица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Обработка семян до посадки. Расход рабочей жидкости – 13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bCs/>
                <w:color w:val="000000"/>
                <w:sz w:val="16"/>
                <w:szCs w:val="16"/>
              </w:rPr>
              <w:t>1,5-2,5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w:t>
            </w:r>
            <w:r w:rsidRPr="00257DC1">
              <w:rPr>
                <w:rFonts w:ascii="Times New Roman" w:eastAsia="Calibri" w:hAnsi="Times New Roman" w:cs="Times New Roman"/>
                <w:bCs/>
                <w:color w:val="000000"/>
                <w:sz w:val="16"/>
                <w:szCs w:val="16"/>
              </w:rPr>
              <w:t xml:space="preserve">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98"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color w:val="000000"/>
                <w:sz w:val="16"/>
                <w:szCs w:val="16"/>
              </w:rPr>
            </w:pPr>
            <w:r w:rsidRPr="00257DC1">
              <w:rPr>
                <w:rFonts w:ascii="Times New Roman" w:eastAsia="Calibri" w:hAnsi="Times New Roman" w:cs="Times New Roman"/>
                <w:color w:val="000000"/>
                <w:sz w:val="16"/>
                <w:szCs w:val="16"/>
              </w:rPr>
              <w:t xml:space="preserve">70-100 </w:t>
            </w:r>
            <w:r w:rsidRPr="00257DC1">
              <w:rPr>
                <w:rFonts w:ascii="Times New Roman" w:eastAsia="Calibri" w:hAnsi="Times New Roman" w:cs="Times New Roman"/>
                <w:color w:val="000000"/>
                <w:sz w:val="16"/>
                <w:szCs w:val="16"/>
              </w:rPr>
              <w:br/>
              <w:t>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клубней до посадки. Расход рабочей жидкости - </w:t>
            </w:r>
            <w:r w:rsidRPr="00257DC1">
              <w:rPr>
                <w:rFonts w:ascii="Times New Roman" w:eastAsia="Calibri" w:hAnsi="Times New Roman" w:cs="Times New Roman"/>
                <w:color w:val="000000"/>
                <w:sz w:val="16"/>
                <w:szCs w:val="16"/>
              </w:rPr>
              <w:br/>
              <w:t>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Батор</w:t>
            </w:r>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Рейнбоу Агросайенсиз Кфт.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871-01(02)-4225-1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19.10.2033</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Ризоктониоз, парша обыкновенная, проволочники, колорадский жук, тли-переносчики вирусов</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клубней до посадки.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Ректор</w:t>
            </w:r>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085-01(02)-232-1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04.02.2024</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Обработка клубней до или во время посадки. Расход рабочей жидкости – 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 Имидашанс Про</w:t>
            </w:r>
            <w:r w:rsidRPr="00257DC1">
              <w:rPr>
                <w:rFonts w:ascii="Times New Roman" w:eastAsia="Times New Roman" w:hAnsi="Times New Roman" w:cs="Times New Roman"/>
                <w:b/>
                <w:bCs/>
                <w:sz w:val="16"/>
                <w:szCs w:val="16"/>
                <w:lang w:eastAsia="ru-RU"/>
              </w:rPr>
              <w:t>, КС</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b/>
                <w:sz w:val="16"/>
                <w:szCs w:val="16"/>
                <w:lang w:eastAsia="ru-RU"/>
              </w:rPr>
            </w:pPr>
            <w:r w:rsidRPr="00257DC1">
              <w:rPr>
                <w:rFonts w:ascii="Times New Roman" w:eastAsia="Times New Roman" w:hAnsi="Times New Roman" w:cs="Times New Roman"/>
                <w:b/>
                <w:bCs/>
                <w:sz w:val="16"/>
                <w:szCs w:val="16"/>
                <w:lang w:eastAsia="ru-RU"/>
              </w:rPr>
              <w:t xml:space="preserve"> (140+150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126-01(02)-246-1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09.02.2024</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0,7-1</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Обработка клубней до или во время посадки. Расход рабочей жидкости – до 10 л/т</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Клубнещит,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ООО </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sz w:val="16"/>
                <w:szCs w:val="16"/>
              </w:rPr>
              <w:t>«Ваше хозяйство»</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008-01-591-1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10.03.2025</w:t>
            </w:r>
          </w:p>
        </w:tc>
        <w:tc>
          <w:tcPr>
            <w:tcW w:w="1137"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 Расход рабочей жидкости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 1 л/100 кг</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69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Покровитель, КС</w:t>
            </w:r>
          </w:p>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(140 +150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Индивидуальный предприниматель Тарасов Юрий Дмитриевич</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231-01-1115-1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02.06.2026</w:t>
            </w:r>
          </w:p>
        </w:tc>
        <w:tc>
          <w:tcPr>
            <w:tcW w:w="1137"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70-100 мл/л воды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Колорадский жук, тли, 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до посадки.</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p>
          <w:p w:rsidR="0039709B" w:rsidRPr="00257DC1" w:rsidRDefault="0039709B" w:rsidP="003F737A">
            <w:pPr>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л/100 кг</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010"/>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Имикар,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(280+80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010(011)-01(02)-1573-1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05.09.2016 № 1223)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04.09.2026</w:t>
            </w: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0,6-0,7</w:t>
            </w:r>
          </w:p>
        </w:tc>
        <w:tc>
          <w:tcPr>
            <w:tcW w:w="1418"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tc>
        <w:tc>
          <w:tcPr>
            <w:tcW w:w="1843" w:type="dxa"/>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r w:rsidRPr="00257DC1">
              <w:rPr>
                <w:rFonts w:ascii="Times New Roman" w:eastAsia="Times New Roman" w:hAnsi="Times New Roman" w:cs="Times New Roman"/>
                <w:color w:val="000000"/>
                <w:sz w:val="16"/>
                <w:szCs w:val="16"/>
                <w:lang w:eastAsia="ru-RU"/>
              </w:rPr>
              <w:tab/>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до посадки. Расход рабочей жидкости – </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10 л/т </w:t>
            </w:r>
            <w:r w:rsidRPr="00257DC1">
              <w:rPr>
                <w:rFonts w:ascii="Times New Roman" w:eastAsia="Times New Roman" w:hAnsi="Times New Roman" w:cs="Times New Roman"/>
                <w:color w:val="000000"/>
                <w:sz w:val="16"/>
                <w:szCs w:val="16"/>
                <w:lang w:eastAsia="ru-RU"/>
              </w:rPr>
              <w:tab/>
            </w:r>
          </w:p>
        </w:tc>
        <w:tc>
          <w:tcPr>
            <w:tcW w:w="758"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Имидаклоприд+тиабендазол+тебуконазол+имазалил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50"/>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Доспех Квадра,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(300+30+30+20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ПАНАМА АГРОКЕМИКАЛС ИНК.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010(011)-01-1964-1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09.07.2028</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502"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 или заблаговременно. Расход рабочей жидкости – 10 л/т</w:t>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8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и ячмень яровые и озимые</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7"/>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99"/>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Овёс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блошки, злаковые мухи, пьявицы</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Имидаклоприд+фипронил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99"/>
        </w:trPr>
        <w:tc>
          <w:tcPr>
            <w:tcW w:w="1701"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Табу Супер,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021-01-1898-1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27.04.2028</w:t>
            </w: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r w:rsidRPr="00257DC1">
              <w:rPr>
                <w:rFonts w:ascii="Times New Roman" w:eastAsia="Times New Roman" w:hAnsi="Times New Roman" w:cs="Times New Roman"/>
                <w:color w:val="000000"/>
                <w:sz w:val="16"/>
                <w:szCs w:val="16"/>
                <w:lang w:eastAsia="ru-RU"/>
              </w:rPr>
              <w:tab/>
            </w:r>
          </w:p>
        </w:tc>
        <w:tc>
          <w:tcPr>
            <w:tcW w:w="2502"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11 л/т </w:t>
            </w:r>
            <w:r w:rsidRPr="00257DC1">
              <w:rPr>
                <w:rFonts w:ascii="Times New Roman" w:eastAsia="Times New Roman" w:hAnsi="Times New Roman" w:cs="Times New Roman"/>
                <w:color w:val="000000"/>
                <w:sz w:val="16"/>
                <w:szCs w:val="16"/>
                <w:lang w:eastAsia="ru-RU"/>
              </w:rPr>
              <w:tab/>
            </w:r>
          </w:p>
        </w:tc>
        <w:tc>
          <w:tcPr>
            <w:tcW w:w="758" w:type="dxa"/>
            <w:vMerge w:val="restart"/>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567" w:type="dxa"/>
            <w:vMerge w:val="restart"/>
            <w:tcBorders>
              <w:top w:val="single" w:sz="4" w:space="0" w:color="auto"/>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ячмень</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Хлебные блошки, злаковые мухи, тли</w:t>
            </w:r>
          </w:p>
        </w:tc>
        <w:tc>
          <w:tcPr>
            <w:tcW w:w="2502" w:type="dxa"/>
            <w:vMerge/>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Соя </w:t>
            </w:r>
          </w:p>
        </w:tc>
        <w:tc>
          <w:tcPr>
            <w:tcW w:w="1843"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проволочники</w:t>
            </w: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12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Подсолнечник </w:t>
            </w:r>
          </w:p>
        </w:tc>
        <w:tc>
          <w:tcPr>
            <w:tcW w:w="1843"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2502" w:type="dxa"/>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0,4-0,6</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Картофель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Проволочники, колорадский жук, тли</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клубней и дна борозды при посадке картофеля. Расход рабочей жидкости – </w:t>
            </w:r>
            <w:r w:rsidRPr="00257DC1">
              <w:rPr>
                <w:rFonts w:ascii="Times New Roman" w:eastAsia="Times New Roman" w:hAnsi="Times New Roman" w:cs="Times New Roman"/>
                <w:color w:val="000000"/>
                <w:sz w:val="16"/>
                <w:szCs w:val="16"/>
                <w:lang w:eastAsia="ru-RU"/>
              </w:rPr>
              <w:br/>
              <w:t>80-120 л/га</w:t>
            </w: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Кукуруза </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Проволочники </w:t>
            </w:r>
          </w:p>
        </w:tc>
        <w:tc>
          <w:tcPr>
            <w:tcW w:w="2502"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Обработка семян. Расход рабочей жидкости – 18 л/т </w:t>
            </w:r>
            <w:r w:rsidRPr="00257DC1">
              <w:rPr>
                <w:rFonts w:ascii="Times New Roman" w:eastAsia="Times New Roman" w:hAnsi="Times New Roman" w:cs="Times New Roman"/>
                <w:color w:val="000000"/>
                <w:sz w:val="16"/>
                <w:szCs w:val="16"/>
                <w:lang w:eastAsia="ru-RU"/>
              </w:rPr>
              <w:tab/>
            </w: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Имидаклоприд + флудиоксонил + 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35"/>
        </w:trPr>
        <w:tc>
          <w:tcPr>
            <w:tcW w:w="1701" w:type="dxa"/>
            <w:vMerge w:val="restart"/>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Флутеприд, ТС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(400+50+30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156-01-2112-1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04.04.2029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1-1,2</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рожь озимая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r w:rsidRPr="00257DC1">
              <w:rPr>
                <w:rFonts w:ascii="Times New Roman" w:eastAsia="Times New Roman" w:hAnsi="Times New Roman" w:cs="Times New Roman"/>
                <w:sz w:val="16"/>
                <w:szCs w:val="16"/>
                <w:lang w:eastAsia="ru-RU"/>
              </w:rPr>
              <w:tab/>
            </w:r>
          </w:p>
        </w:tc>
        <w:tc>
          <w:tcPr>
            <w:tcW w:w="2502"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Расход рабочей жидкости – 10 л/т </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val="restart"/>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67" w:type="dxa"/>
            <w:vMerge w:val="restart"/>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3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w:t>
            </w:r>
          </w:p>
        </w:tc>
        <w:tc>
          <w:tcPr>
            <w:tcW w:w="2502"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43" w:type="dxa"/>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502"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758" w:type="dxa"/>
            <w:vMerge/>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567"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Авант, КЭ </w:t>
            </w:r>
            <w:r w:rsidRPr="00257DC1">
              <w:rPr>
                <w:rFonts w:ascii="Times New Roman" w:eastAsia="Times New Roman" w:hAnsi="Times New Roman" w:cs="Times New Roman"/>
                <w:b/>
                <w:sz w:val="16"/>
                <w:szCs w:val="16"/>
                <w:lang w:eastAsia="ru-RU"/>
              </w:rPr>
              <w:br/>
              <w:t>(150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489-01-2706-1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200-400 л/га, при авиационном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0,17-0,25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при наземном опрыскивании 100-200 л/га, при авиационном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Щитоноски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свекловичная минирующая муха, луговой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0,17-0,25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минирующая моль,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25-50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w:t>
            </w:r>
            <w:r w:rsidRPr="00257DC1">
              <w:rPr>
                <w:rFonts w:ascii="Times New Roman" w:eastAsia="Calibri" w:hAnsi="Times New Roman" w:cs="Times New Roman"/>
                <w:spacing w:val="-2"/>
                <w:sz w:val="16"/>
                <w:szCs w:val="16"/>
              </w:rPr>
              <w:softHyphen/>
              <w:t>ная</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1-3 л/дерево</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мл/10 л воды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 мл/</w:t>
            </w:r>
            <w:r w:rsidRPr="00257DC1">
              <w:rPr>
                <w:rFonts w:ascii="Times New Roman" w:eastAsia="Calibri" w:hAnsi="Times New Roman" w:cs="Times New Roman"/>
                <w:spacing w:val="-2"/>
                <w:sz w:val="16"/>
                <w:szCs w:val="16"/>
              </w:rPr>
              <w:br/>
              <w:t>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064042">
        <w:trPr>
          <w:cantSplit/>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bottom w:val="double" w:sz="4" w:space="0" w:color="000000"/>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000000"/>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tcBorders>
              <w:bottom w:val="double" w:sz="4" w:space="0" w:color="000000"/>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val="restart"/>
            <w:tcBorders>
              <w:top w:val="double" w:sz="4" w:space="0" w:color="000000"/>
            </w:tcBorders>
            <w:shd w:val="clear" w:color="auto" w:fill="auto"/>
          </w:tcPr>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Гелифас, КЭ </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 г/л)</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1093668046812</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126-01-4457-1</w:t>
            </w:r>
          </w:p>
          <w:p w:rsidR="004C2CB7" w:rsidRPr="00257DC1" w:rsidRDefault="004C2CB7" w:rsidP="00064042">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13.03.2024</w:t>
            </w:r>
          </w:p>
          <w:p w:rsidR="004C2CB7" w:rsidRPr="00257DC1" w:rsidRDefault="004C2CB7" w:rsidP="004C2C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12.03.2034</w:t>
            </w:r>
          </w:p>
        </w:tc>
        <w:tc>
          <w:tcPr>
            <w:tcW w:w="1134"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w:t>
            </w:r>
          </w:p>
        </w:tc>
        <w:tc>
          <w:tcPr>
            <w:tcW w:w="1418"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1000-1500 л/га</w:t>
            </w:r>
          </w:p>
        </w:tc>
        <w:tc>
          <w:tcPr>
            <w:tcW w:w="680" w:type="dxa"/>
            <w:tcBorders>
              <w:top w:val="doub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val="restart"/>
            <w:tcBorders>
              <w:top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0,25-0,3</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800-1200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0,14-0,2</w:t>
            </w:r>
          </w:p>
        </w:tc>
        <w:tc>
          <w:tcPr>
            <w:tcW w:w="1418"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рапсовый цветоед, капустная моль</w:t>
            </w:r>
          </w:p>
        </w:tc>
        <w:tc>
          <w:tcPr>
            <w:tcW w:w="2495"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000000"/>
              <w:bottom w:val="sing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 (2)</w:t>
            </w:r>
          </w:p>
        </w:tc>
        <w:tc>
          <w:tcPr>
            <w:tcW w:w="680" w:type="dxa"/>
            <w:vMerge/>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4C2CB7" w:rsidRPr="00257DC1" w:rsidTr="004C2CB7">
        <w:trPr>
          <w:cantSplit/>
        </w:trPr>
        <w:tc>
          <w:tcPr>
            <w:tcW w:w="1701" w:type="dxa"/>
            <w:vMerge/>
            <w:tcBorders>
              <w:bottom w:val="double" w:sz="4" w:space="0" w:color="000000"/>
            </w:tcBorders>
            <w:shd w:val="clear" w:color="auto" w:fill="auto"/>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0,2-0,25</w:t>
            </w:r>
          </w:p>
        </w:tc>
        <w:tc>
          <w:tcPr>
            <w:tcW w:w="1418"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белянка</w:t>
            </w:r>
          </w:p>
        </w:tc>
        <w:tc>
          <w:tcPr>
            <w:tcW w:w="2495"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000000"/>
              <w:bottom w:val="double" w:sz="4" w:space="0" w:color="000000"/>
            </w:tcBorders>
            <w:shd w:val="clear" w:color="auto" w:fill="FFFFFF"/>
          </w:tcPr>
          <w:p w:rsidR="004C2CB7" w:rsidRPr="00257DC1" w:rsidRDefault="004C2CB7"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(2)</w:t>
            </w:r>
          </w:p>
        </w:tc>
        <w:tc>
          <w:tcPr>
            <w:tcW w:w="680" w:type="dxa"/>
            <w:vMerge/>
            <w:tcBorders>
              <w:bottom w:val="double" w:sz="4" w:space="0" w:color="000000"/>
            </w:tcBorders>
            <w:shd w:val="clear" w:color="auto" w:fill="FFFFFF"/>
          </w:tcPr>
          <w:p w:rsidR="004C2CB7" w:rsidRPr="00257DC1" w:rsidRDefault="004C2C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Индоксакарб + абамектин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39709B" w:rsidRPr="00257DC1" w:rsidTr="00E3785E">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Стилет,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021-01-3340-1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20.10.2031</w:t>
            </w: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луговой мотылек, хлопковая совка</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хлопковая совка</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 цветная, кольраби, пекинская, китайская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капустная моль</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Акациевая огневка, луговой мотылек, хлопковая совка, клещи  </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0,35-0,45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трипсы,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500-1000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 (1)</w:t>
            </w:r>
          </w:p>
        </w:tc>
        <w:tc>
          <w:tcPr>
            <w:tcW w:w="683"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E3785E">
        <w:trPr>
          <w:cantSplit/>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0,45-0,55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медяница, минирующая моль, тли, клещи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600-1200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3" w:type="dxa"/>
            <w:vMerge/>
            <w:tcBorders>
              <w:bottom w:val="single" w:sz="4" w:space="0" w:color="auto"/>
            </w:tcBorders>
            <w:shd w:val="clear" w:color="auto" w:fill="D6E3BC"/>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bl>
    <w:p w:rsidR="00E3785E" w:rsidRDefault="00E3785E" w:rsidP="00E3785E">
      <w:pPr>
        <w:spacing w:after="0" w:line="240" w:lineRule="auto"/>
        <w:rPr>
          <w:rFonts w:ascii="Times New Roman" w:eastAsia="Calibri" w:hAnsi="Times New Roman" w:cs="Times New Roman"/>
          <w:b/>
          <w:bCs/>
          <w:i/>
          <w:iCs/>
          <w:sz w:val="16"/>
          <w:szCs w:val="16"/>
        </w:rPr>
      </w:pPr>
    </w:p>
    <w:p w:rsidR="00E3785E" w:rsidRPr="00E3785E" w:rsidRDefault="00E3785E" w:rsidP="00E3785E">
      <w:pPr>
        <w:spacing w:after="0" w:line="240" w:lineRule="auto"/>
        <w:rPr>
          <w:rFonts w:ascii="Times New Roman" w:eastAsia="Calibri" w:hAnsi="Times New Roman" w:cs="Times New Roman"/>
          <w:b/>
          <w:bCs/>
          <w:i/>
          <w:iCs/>
          <w:sz w:val="16"/>
          <w:szCs w:val="16"/>
        </w:rPr>
      </w:pPr>
      <w:r w:rsidRPr="00E3785E">
        <w:rPr>
          <w:rFonts w:ascii="Times New Roman" w:eastAsia="Calibri" w:hAnsi="Times New Roman" w:cs="Times New Roman"/>
          <w:b/>
          <w:bCs/>
          <w:i/>
          <w:iCs/>
          <w:sz w:val="16"/>
          <w:szCs w:val="16"/>
        </w:rPr>
        <w:t>Индоксакарб + лямбда-цигалотрин</w:t>
      </w:r>
    </w:p>
    <w:p w:rsidR="00E3785E" w:rsidRPr="00E3785E" w:rsidRDefault="00E3785E" w:rsidP="00E3785E">
      <w:pPr>
        <w:spacing w:after="0" w:line="240" w:lineRule="auto"/>
        <w:rPr>
          <w:rFonts w:ascii="Times New Roman" w:eastAsia="Aptos" w:hAnsi="Times New Roman" w:cs="Times New Roman"/>
          <w:sz w:val="16"/>
          <w:szCs w:val="16"/>
        </w:rPr>
      </w:pPr>
    </w:p>
    <w:tbl>
      <w:tblPr>
        <w:tblStyle w:val="37"/>
        <w:tblW w:w="0" w:type="auto"/>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1542"/>
        <w:gridCol w:w="1075"/>
        <w:gridCol w:w="1363"/>
        <w:gridCol w:w="1824"/>
        <w:gridCol w:w="2346"/>
        <w:gridCol w:w="666"/>
        <w:gridCol w:w="647"/>
      </w:tblGrid>
      <w:tr w:rsidR="00AC1BEC" w:rsidRPr="00AC1BEC" w:rsidTr="00E3785E">
        <w:tc>
          <w:tcPr>
            <w:tcW w:w="1542" w:type="dxa"/>
            <w:vMerge w:val="restart"/>
          </w:tcPr>
          <w:p w:rsidR="00AC1BEC" w:rsidRPr="00AC1BEC" w:rsidRDefault="00AC1BEC" w:rsidP="00AC1BEC">
            <w:pPr>
              <w:jc w:val="center"/>
              <w:rPr>
                <w:b/>
                <w:i/>
                <w:sz w:val="16"/>
                <w:szCs w:val="16"/>
              </w:rPr>
            </w:pPr>
            <w:r w:rsidRPr="00AC1BEC">
              <w:rPr>
                <w:b/>
                <w:i/>
                <w:sz w:val="16"/>
                <w:szCs w:val="16"/>
              </w:rPr>
              <w:t>Промэкс, КЭ</w:t>
            </w:r>
          </w:p>
          <w:p w:rsidR="00AC1BEC" w:rsidRPr="00AC1BEC" w:rsidRDefault="00AC1BEC" w:rsidP="00AC1BEC">
            <w:pPr>
              <w:jc w:val="center"/>
              <w:rPr>
                <w:b/>
                <w:i/>
                <w:sz w:val="16"/>
                <w:szCs w:val="16"/>
              </w:rPr>
            </w:pPr>
            <w:r w:rsidRPr="00AC1BEC">
              <w:rPr>
                <w:b/>
                <w:i/>
                <w:sz w:val="16"/>
                <w:szCs w:val="16"/>
              </w:rPr>
              <w:t>(125 + 50 г/л)</w:t>
            </w:r>
          </w:p>
          <w:p w:rsidR="00AC1BEC" w:rsidRPr="00AC1BEC" w:rsidRDefault="00AC1BEC" w:rsidP="00AC1BEC">
            <w:pPr>
              <w:suppressLineNumbers/>
              <w:jc w:val="center"/>
              <w:rPr>
                <w:b/>
                <w:bCs/>
                <w:sz w:val="16"/>
                <w:szCs w:val="16"/>
              </w:rPr>
            </w:pPr>
            <w:r w:rsidRPr="00AC1BEC">
              <w:rPr>
                <w:sz w:val="16"/>
                <w:szCs w:val="16"/>
              </w:rPr>
              <w:t>ООО</w:t>
            </w:r>
          </w:p>
          <w:p w:rsidR="00AC1BEC" w:rsidRPr="00AC1BEC" w:rsidRDefault="00AC1BEC" w:rsidP="00AC1BEC">
            <w:pPr>
              <w:suppressLineNumbers/>
              <w:jc w:val="center"/>
              <w:rPr>
                <w:sz w:val="16"/>
                <w:szCs w:val="16"/>
              </w:rPr>
            </w:pPr>
            <w:r w:rsidRPr="00AC1BEC">
              <w:rPr>
                <w:sz w:val="16"/>
                <w:szCs w:val="16"/>
              </w:rPr>
              <w:t>«Агро Эксперт Груп»</w:t>
            </w:r>
          </w:p>
          <w:p w:rsidR="00AC1BEC" w:rsidRPr="00AC1BEC" w:rsidRDefault="00AC1BEC" w:rsidP="00AC1BEC">
            <w:pPr>
              <w:suppressLineNumbers/>
              <w:jc w:val="center"/>
              <w:rPr>
                <w:sz w:val="16"/>
                <w:szCs w:val="16"/>
              </w:rPr>
            </w:pPr>
            <w:r w:rsidRPr="00AC1BEC">
              <w:rPr>
                <w:sz w:val="16"/>
                <w:szCs w:val="16"/>
              </w:rPr>
              <w:t>ОГРН 1027708006996</w:t>
            </w:r>
          </w:p>
          <w:p w:rsidR="00AC1BEC" w:rsidRPr="00AC1BEC" w:rsidRDefault="00AC1BEC" w:rsidP="00AC1BEC">
            <w:pPr>
              <w:suppressLineNumbers/>
              <w:jc w:val="center"/>
              <w:rPr>
                <w:sz w:val="16"/>
                <w:szCs w:val="16"/>
              </w:rPr>
            </w:pPr>
            <w:r w:rsidRPr="00AC1BEC">
              <w:rPr>
                <w:sz w:val="16"/>
                <w:szCs w:val="16"/>
              </w:rPr>
              <w:t>2/1</w:t>
            </w:r>
          </w:p>
          <w:p w:rsidR="00AC1BEC" w:rsidRPr="00AC1BEC" w:rsidRDefault="00AC1BEC" w:rsidP="00AC1BEC">
            <w:pPr>
              <w:suppressLineNumbers/>
              <w:jc w:val="center"/>
              <w:rPr>
                <w:sz w:val="16"/>
                <w:szCs w:val="16"/>
              </w:rPr>
            </w:pPr>
            <w:r w:rsidRPr="00AC1BEC">
              <w:rPr>
                <w:sz w:val="16"/>
                <w:szCs w:val="16"/>
              </w:rPr>
              <w:t>178-01-4524-1</w:t>
            </w:r>
          </w:p>
          <w:p w:rsidR="00AC1BEC" w:rsidRPr="00AC1BEC" w:rsidRDefault="00AC1BEC" w:rsidP="00AC1BEC">
            <w:pPr>
              <w:jc w:val="center"/>
              <w:rPr>
                <w:sz w:val="16"/>
                <w:szCs w:val="16"/>
              </w:rPr>
            </w:pPr>
            <w:r w:rsidRPr="00AC1BEC">
              <w:rPr>
                <w:sz w:val="16"/>
                <w:szCs w:val="16"/>
              </w:rPr>
              <w:t>25.04.2024</w:t>
            </w:r>
          </w:p>
          <w:p w:rsidR="00AC1BEC" w:rsidRPr="00AC1BEC" w:rsidRDefault="00AC1BEC" w:rsidP="00AC1BEC">
            <w:pPr>
              <w:jc w:val="center"/>
              <w:rPr>
                <w:sz w:val="16"/>
                <w:szCs w:val="16"/>
              </w:rPr>
            </w:pPr>
            <w:r w:rsidRPr="00AC1BEC">
              <w:rPr>
                <w:sz w:val="16"/>
                <w:szCs w:val="16"/>
              </w:rPr>
              <w:t>24.04.2034</w:t>
            </w: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Кукуруза</w:t>
            </w:r>
          </w:p>
        </w:tc>
        <w:tc>
          <w:tcPr>
            <w:tcW w:w="1824" w:type="dxa"/>
          </w:tcPr>
          <w:p w:rsidR="00AC1BEC" w:rsidRPr="00AC1BEC" w:rsidRDefault="00AC1BEC" w:rsidP="00AC1BEC">
            <w:pPr>
              <w:rPr>
                <w:sz w:val="16"/>
                <w:szCs w:val="16"/>
              </w:rPr>
            </w:pPr>
            <w:r w:rsidRPr="00AC1BEC">
              <w:rPr>
                <w:sz w:val="16"/>
                <w:szCs w:val="16"/>
              </w:rPr>
              <w:t>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21(2)</w:t>
            </w:r>
          </w:p>
        </w:tc>
        <w:tc>
          <w:tcPr>
            <w:tcW w:w="647" w:type="dxa"/>
            <w:vMerge w:val="restart"/>
          </w:tcPr>
          <w:p w:rsidR="00AC1BEC" w:rsidRPr="00AC1BEC" w:rsidRDefault="00AC1BEC" w:rsidP="00AC1BEC">
            <w:pPr>
              <w:jc w:val="center"/>
              <w:rPr>
                <w:sz w:val="16"/>
                <w:szCs w:val="16"/>
              </w:rPr>
            </w:pPr>
            <w:r w:rsidRPr="00AC1BEC">
              <w:rPr>
                <w:sz w:val="16"/>
                <w:szCs w:val="16"/>
              </w:rPr>
              <w:t>-(3)</w:t>
            </w:r>
          </w:p>
        </w:tc>
      </w:tr>
      <w:tr w:rsidR="00AC1BEC" w:rsidRPr="00AC1BEC" w:rsidTr="008C02FD">
        <w:trPr>
          <w:trHeight w:val="894"/>
        </w:trPr>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Стеблевой кукурузный мотылек, луговой мотылек, хлопковая совка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rPr>
                <w:sz w:val="16"/>
                <w:szCs w:val="16"/>
              </w:rPr>
            </w:pPr>
            <w:r w:rsidRPr="00AC1BEC">
              <w:rPr>
                <w:sz w:val="16"/>
                <w:szCs w:val="16"/>
              </w:rPr>
              <w:t>0,2-0,3</w:t>
            </w:r>
          </w:p>
        </w:tc>
        <w:tc>
          <w:tcPr>
            <w:tcW w:w="1363" w:type="dxa"/>
            <w:vMerge w:val="restart"/>
          </w:tcPr>
          <w:p w:rsidR="00AC1BEC" w:rsidRPr="00AC1BEC" w:rsidRDefault="00AC1BEC" w:rsidP="00AC1BEC">
            <w:pPr>
              <w:rPr>
                <w:sz w:val="16"/>
                <w:szCs w:val="16"/>
              </w:rPr>
            </w:pPr>
            <w:r w:rsidRPr="00AC1BEC">
              <w:rPr>
                <w:sz w:val="16"/>
                <w:szCs w:val="16"/>
              </w:rPr>
              <w:t>Подсолнечник</w:t>
            </w:r>
          </w:p>
        </w:tc>
        <w:tc>
          <w:tcPr>
            <w:tcW w:w="1824" w:type="dxa"/>
          </w:tcPr>
          <w:p w:rsidR="00AC1BEC" w:rsidRPr="00AC1BEC" w:rsidRDefault="00AC1BEC" w:rsidP="00AC1BEC">
            <w:pPr>
              <w:rPr>
                <w:sz w:val="16"/>
                <w:szCs w:val="16"/>
              </w:rPr>
            </w:pPr>
            <w:r w:rsidRPr="00AC1BEC">
              <w:rPr>
                <w:sz w:val="16"/>
                <w:szCs w:val="16"/>
              </w:rPr>
              <w:t>Подгрызающие совки, долгоносики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rPr>
                <w:sz w:val="16"/>
                <w:szCs w:val="16"/>
              </w:rPr>
            </w:pPr>
          </w:p>
        </w:tc>
        <w:tc>
          <w:tcPr>
            <w:tcW w:w="1363" w:type="dxa"/>
            <w:vMerge/>
          </w:tcPr>
          <w:p w:rsidR="00AC1BEC" w:rsidRPr="00AC1BEC" w:rsidRDefault="00AC1BEC" w:rsidP="00AC1BEC">
            <w:pPr>
              <w:rPr>
                <w:sz w:val="16"/>
                <w:szCs w:val="16"/>
              </w:rPr>
            </w:pPr>
          </w:p>
        </w:tc>
        <w:tc>
          <w:tcPr>
            <w:tcW w:w="1824" w:type="dxa"/>
          </w:tcPr>
          <w:p w:rsidR="00AC1BEC" w:rsidRPr="00AC1BEC" w:rsidRDefault="00AC1BEC" w:rsidP="00AC1BEC">
            <w:pPr>
              <w:rPr>
                <w:sz w:val="16"/>
                <w:szCs w:val="16"/>
              </w:rPr>
            </w:pPr>
            <w:r w:rsidRPr="00AC1BEC">
              <w:rPr>
                <w:sz w:val="16"/>
                <w:szCs w:val="16"/>
              </w:rPr>
              <w:t>Луговой мотылек, хлопковая совка, подсолнечниковая огневка,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Рапс яровой и озимый</w:t>
            </w:r>
          </w:p>
        </w:tc>
        <w:tc>
          <w:tcPr>
            <w:tcW w:w="1824" w:type="dxa"/>
          </w:tcPr>
          <w:p w:rsidR="00AC1BEC" w:rsidRPr="00AC1BEC" w:rsidRDefault="00AC1BEC" w:rsidP="00AC1BEC">
            <w:pPr>
              <w:rPr>
                <w:sz w:val="16"/>
                <w:szCs w:val="16"/>
              </w:rPr>
            </w:pPr>
            <w:r w:rsidRPr="00AC1BEC">
              <w:rPr>
                <w:sz w:val="16"/>
                <w:szCs w:val="16"/>
              </w:rPr>
              <w:t>Крестоцветные блошки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Капустная моль, рапсовый пилильщик, рапсовый цветоед, рапсовый семенной скрытнохоботник, тли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Соя</w:t>
            </w:r>
          </w:p>
        </w:tc>
        <w:tc>
          <w:tcPr>
            <w:tcW w:w="1824" w:type="dxa"/>
          </w:tcPr>
          <w:p w:rsidR="00AC1BEC" w:rsidRPr="00AC1BEC" w:rsidRDefault="00AC1BEC" w:rsidP="00AC1BEC">
            <w:pPr>
              <w:rPr>
                <w:sz w:val="16"/>
                <w:szCs w:val="16"/>
              </w:rPr>
            </w:pPr>
            <w:r w:rsidRPr="00AC1BEC">
              <w:rPr>
                <w:sz w:val="16"/>
                <w:szCs w:val="16"/>
              </w:rPr>
              <w:t>Акациевая (бобовая) огневка, луговой мотылек, хлопковая совка, тли, трипсы, соевая плодожорка</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tcPr>
          <w:p w:rsidR="00AC1BEC" w:rsidRPr="00AC1BEC" w:rsidRDefault="00AC1BEC" w:rsidP="00AC1BEC">
            <w:pPr>
              <w:jc w:val="center"/>
              <w:rPr>
                <w:sz w:val="16"/>
                <w:szCs w:val="16"/>
              </w:rPr>
            </w:pPr>
            <w:r w:rsidRPr="00AC1BEC">
              <w:rPr>
                <w:sz w:val="16"/>
                <w:szCs w:val="16"/>
              </w:rPr>
              <w:t>0,2–0,3</w:t>
            </w:r>
          </w:p>
        </w:tc>
        <w:tc>
          <w:tcPr>
            <w:tcW w:w="1363" w:type="dxa"/>
          </w:tcPr>
          <w:p w:rsidR="00AC1BEC" w:rsidRPr="00AC1BEC" w:rsidRDefault="00AC1BEC" w:rsidP="00AC1BEC">
            <w:pPr>
              <w:jc w:val="center"/>
              <w:rPr>
                <w:sz w:val="16"/>
                <w:szCs w:val="16"/>
              </w:rPr>
            </w:pPr>
            <w:r w:rsidRPr="00AC1BEC">
              <w:rPr>
                <w:sz w:val="16"/>
                <w:szCs w:val="16"/>
              </w:rPr>
              <w:t>Картофель</w:t>
            </w:r>
          </w:p>
        </w:tc>
        <w:tc>
          <w:tcPr>
            <w:tcW w:w="1824" w:type="dxa"/>
          </w:tcPr>
          <w:p w:rsidR="00AC1BEC" w:rsidRPr="00AC1BEC" w:rsidRDefault="00AC1BEC" w:rsidP="00AC1BEC">
            <w:pPr>
              <w:rPr>
                <w:sz w:val="16"/>
                <w:szCs w:val="16"/>
              </w:rPr>
            </w:pPr>
            <w:r w:rsidRPr="00AC1BEC">
              <w:rPr>
                <w:sz w:val="16"/>
                <w:szCs w:val="16"/>
              </w:rPr>
              <w:t>Колорадский жук, тли, цикадки</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tcPr>
          <w:p w:rsidR="00AC1BEC" w:rsidRPr="00AC1BEC" w:rsidRDefault="00AC1BEC" w:rsidP="00AC1BEC">
            <w:pPr>
              <w:jc w:val="center"/>
              <w:rPr>
                <w:sz w:val="16"/>
                <w:szCs w:val="16"/>
              </w:rPr>
            </w:pPr>
            <w:r w:rsidRPr="00AC1BEC">
              <w:rPr>
                <w:bCs/>
                <w:color w:val="000000"/>
                <w:sz w:val="16"/>
                <w:szCs w:val="16"/>
              </w:rPr>
              <w:t>7(2)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val="restart"/>
          </w:tcPr>
          <w:p w:rsidR="00AC1BEC" w:rsidRPr="00AC1BEC" w:rsidRDefault="00AC1BEC" w:rsidP="00AC1BEC">
            <w:pPr>
              <w:jc w:val="center"/>
              <w:rPr>
                <w:sz w:val="16"/>
                <w:szCs w:val="16"/>
              </w:rPr>
            </w:pPr>
            <w:r w:rsidRPr="00AC1BEC">
              <w:rPr>
                <w:sz w:val="16"/>
                <w:szCs w:val="16"/>
              </w:rPr>
              <w:t>0,2–0,3</w:t>
            </w:r>
          </w:p>
        </w:tc>
        <w:tc>
          <w:tcPr>
            <w:tcW w:w="1363" w:type="dxa"/>
            <w:vMerge w:val="restart"/>
          </w:tcPr>
          <w:p w:rsidR="00AC1BEC" w:rsidRPr="00AC1BEC" w:rsidRDefault="00AC1BEC" w:rsidP="00AC1BEC">
            <w:pPr>
              <w:jc w:val="center"/>
              <w:rPr>
                <w:sz w:val="16"/>
                <w:szCs w:val="16"/>
              </w:rPr>
            </w:pPr>
            <w:r w:rsidRPr="00AC1BEC">
              <w:rPr>
                <w:sz w:val="16"/>
                <w:szCs w:val="16"/>
              </w:rPr>
              <w:t>Свёкла сахарная</w:t>
            </w:r>
          </w:p>
        </w:tc>
        <w:tc>
          <w:tcPr>
            <w:tcW w:w="1824" w:type="dxa"/>
          </w:tcPr>
          <w:p w:rsidR="00AC1BEC" w:rsidRPr="00AC1BEC" w:rsidRDefault="00AC1BEC" w:rsidP="00AC1BEC">
            <w:pPr>
              <w:rPr>
                <w:sz w:val="16"/>
                <w:szCs w:val="16"/>
              </w:rPr>
            </w:pPr>
            <w:r w:rsidRPr="00AC1BEC">
              <w:rPr>
                <w:sz w:val="16"/>
                <w:szCs w:val="16"/>
              </w:rPr>
              <w:t>Свекловичные блошки, свекловичные долгоносики, подгрызающие совки</w:t>
            </w:r>
          </w:p>
        </w:tc>
        <w:tc>
          <w:tcPr>
            <w:tcW w:w="2346" w:type="dxa"/>
          </w:tcPr>
          <w:p w:rsidR="00AC1BEC" w:rsidRPr="00AC1BEC" w:rsidRDefault="00AC1BEC" w:rsidP="00AC1BEC">
            <w:pPr>
              <w:rPr>
                <w:sz w:val="16"/>
                <w:szCs w:val="16"/>
              </w:rPr>
            </w:pPr>
            <w:r w:rsidRPr="00AC1BEC">
              <w:rPr>
                <w:sz w:val="16"/>
                <w:szCs w:val="16"/>
              </w:rPr>
              <w:t>Опрыскивание всходов. Расход рабочей жидкости – 100–200 л/га</w:t>
            </w:r>
          </w:p>
        </w:tc>
        <w:tc>
          <w:tcPr>
            <w:tcW w:w="666" w:type="dxa"/>
            <w:vMerge w:val="restart"/>
          </w:tcPr>
          <w:p w:rsidR="00AC1BEC" w:rsidRPr="00AC1BEC" w:rsidRDefault="00AC1BEC" w:rsidP="00AC1BEC">
            <w:pPr>
              <w:jc w:val="center"/>
              <w:rPr>
                <w:sz w:val="16"/>
                <w:szCs w:val="16"/>
              </w:rPr>
            </w:pPr>
            <w:r w:rsidRPr="00AC1BEC">
              <w:rPr>
                <w:bCs/>
                <w:color w:val="000000"/>
                <w:sz w:val="16"/>
                <w:szCs w:val="16"/>
              </w:rPr>
              <w:t>14(2)</w:t>
            </w:r>
          </w:p>
        </w:tc>
        <w:tc>
          <w:tcPr>
            <w:tcW w:w="647" w:type="dxa"/>
            <w:vMerge/>
          </w:tcPr>
          <w:p w:rsidR="00AC1BEC" w:rsidRPr="00AC1BEC" w:rsidRDefault="00AC1BEC" w:rsidP="00AC1BEC">
            <w:pPr>
              <w:jc w:val="center"/>
              <w:rPr>
                <w:sz w:val="16"/>
                <w:szCs w:val="16"/>
              </w:rPr>
            </w:pPr>
          </w:p>
        </w:tc>
      </w:tr>
      <w:tr w:rsidR="00AC1BEC" w:rsidRPr="00AC1BEC" w:rsidTr="00E3785E">
        <w:tc>
          <w:tcPr>
            <w:tcW w:w="1542" w:type="dxa"/>
            <w:vMerge/>
          </w:tcPr>
          <w:p w:rsidR="00AC1BEC" w:rsidRPr="00AC1BEC" w:rsidRDefault="00AC1BEC" w:rsidP="00AC1BEC">
            <w:pPr>
              <w:jc w:val="center"/>
              <w:rPr>
                <w:sz w:val="16"/>
                <w:szCs w:val="16"/>
              </w:rPr>
            </w:pPr>
          </w:p>
        </w:tc>
        <w:tc>
          <w:tcPr>
            <w:tcW w:w="1075" w:type="dxa"/>
            <w:vMerge/>
          </w:tcPr>
          <w:p w:rsidR="00AC1BEC" w:rsidRPr="00AC1BEC" w:rsidRDefault="00AC1BEC" w:rsidP="00AC1BEC">
            <w:pPr>
              <w:jc w:val="center"/>
              <w:rPr>
                <w:sz w:val="16"/>
                <w:szCs w:val="16"/>
              </w:rPr>
            </w:pPr>
          </w:p>
        </w:tc>
        <w:tc>
          <w:tcPr>
            <w:tcW w:w="1363" w:type="dxa"/>
            <w:vMerge/>
          </w:tcPr>
          <w:p w:rsidR="00AC1BEC" w:rsidRPr="00AC1BEC" w:rsidRDefault="00AC1BEC" w:rsidP="00AC1BEC">
            <w:pPr>
              <w:jc w:val="center"/>
              <w:rPr>
                <w:sz w:val="16"/>
                <w:szCs w:val="16"/>
              </w:rPr>
            </w:pPr>
          </w:p>
        </w:tc>
        <w:tc>
          <w:tcPr>
            <w:tcW w:w="1824" w:type="dxa"/>
          </w:tcPr>
          <w:p w:rsidR="00AC1BEC" w:rsidRPr="00AC1BEC" w:rsidRDefault="00AC1BEC" w:rsidP="00AC1BEC">
            <w:pPr>
              <w:rPr>
                <w:sz w:val="16"/>
                <w:szCs w:val="16"/>
              </w:rPr>
            </w:pPr>
            <w:r w:rsidRPr="00AC1BEC">
              <w:rPr>
                <w:sz w:val="16"/>
                <w:szCs w:val="16"/>
              </w:rPr>
              <w:t>Свекловичные минирующие мухи, луговой мотылек, свекловичная минирующая моль</w:t>
            </w:r>
          </w:p>
        </w:tc>
        <w:tc>
          <w:tcPr>
            <w:tcW w:w="2346" w:type="dxa"/>
          </w:tcPr>
          <w:p w:rsidR="00AC1BEC" w:rsidRPr="00AC1BEC" w:rsidRDefault="00AC1BEC" w:rsidP="00AC1BEC">
            <w:pPr>
              <w:rPr>
                <w:sz w:val="16"/>
                <w:szCs w:val="16"/>
              </w:rPr>
            </w:pPr>
            <w:r w:rsidRPr="00AC1BEC">
              <w:rPr>
                <w:sz w:val="16"/>
                <w:szCs w:val="16"/>
              </w:rPr>
              <w:t>Опрыскивание в период вегетации. Расход рабочей жидкости – 200–400 л/га.</w:t>
            </w:r>
          </w:p>
        </w:tc>
        <w:tc>
          <w:tcPr>
            <w:tcW w:w="666" w:type="dxa"/>
            <w:vMerge/>
          </w:tcPr>
          <w:p w:rsidR="00AC1BEC" w:rsidRPr="00AC1BEC" w:rsidRDefault="00AC1BEC" w:rsidP="00AC1BEC">
            <w:pPr>
              <w:jc w:val="center"/>
              <w:rPr>
                <w:sz w:val="16"/>
                <w:szCs w:val="16"/>
              </w:rPr>
            </w:pPr>
          </w:p>
        </w:tc>
        <w:tc>
          <w:tcPr>
            <w:tcW w:w="647" w:type="dxa"/>
            <w:vMerge/>
          </w:tcPr>
          <w:p w:rsidR="00AC1BEC" w:rsidRPr="00AC1BEC" w:rsidRDefault="00AC1BEC" w:rsidP="00AC1BEC">
            <w:pPr>
              <w:jc w:val="center"/>
              <w:rPr>
                <w:sz w:val="16"/>
                <w:szCs w:val="16"/>
              </w:rPr>
            </w:pPr>
          </w:p>
        </w:tc>
      </w:tr>
    </w:tbl>
    <w:p w:rsidR="00E3785E" w:rsidRPr="00E3785E" w:rsidRDefault="00E3785E" w:rsidP="00E3785E">
      <w:pPr>
        <w:spacing w:after="0" w:line="240" w:lineRule="auto"/>
        <w:rPr>
          <w:rFonts w:ascii="Times New Roman" w:eastAsia="Aptos" w:hAnsi="Times New Roman" w:cs="Times New Roman"/>
          <w:sz w:val="16"/>
          <w:szCs w:val="16"/>
        </w:rPr>
      </w:pPr>
    </w:p>
    <w:p w:rsidR="0039709B" w:rsidRPr="00257DC1" w:rsidRDefault="0039709B" w:rsidP="003F737A">
      <w:pPr>
        <w:suppressLineNumbers/>
        <w:tabs>
          <w:tab w:val="center" w:pos="4677"/>
          <w:tab w:val="right" w:pos="9355"/>
        </w:tabs>
        <w:autoSpaceDE w:val="0"/>
        <w:autoSpaceDN w:val="0"/>
        <w:spacing w:after="0" w:line="240" w:lineRule="auto"/>
        <w:rPr>
          <w:rFonts w:ascii="Times New Roman" w:eastAsia="Times New Roman" w:hAnsi="Times New Roman" w:cs="Times New Roman"/>
          <w:b/>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39709B">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Дракор, ВСК</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008-01-3303-1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16.09.2031</w:t>
            </w: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2,5 мл/5 л воды (Л)</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39709B">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120-180 мл/л (Л)</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 колорадский жук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Обработка клубней до посадки. Расход рабочей жидкости – </w:t>
            </w:r>
            <w:r w:rsidRPr="00257DC1">
              <w:rPr>
                <w:rFonts w:ascii="Times New Roman" w:eastAsia="Calibri" w:hAnsi="Times New Roman" w:cs="Times New Roman"/>
                <w:sz w:val="16"/>
                <w:szCs w:val="16"/>
              </w:rPr>
              <w:br/>
              <w:t>1 л/100 кг</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9709B">
        <w:trPr>
          <w:cantSplit/>
          <w:trHeight w:val="76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Горшечные цветочные растения (кроме комнатных)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белокрылки, личинки почвенных двукрылых</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Полив почвы в период вегетации. Расход рабочей жидкости – 40 л/40 </w:t>
            </w:r>
            <w:r w:rsidRPr="00257DC1">
              <w:rPr>
                <w:rFonts w:ascii="Times New Roman" w:eastAsia="Calibri" w:hAnsi="Times New Roman" w:cs="Times New Roman"/>
                <w:sz w:val="16"/>
                <w:szCs w:val="16"/>
              </w:rPr>
              <w:t>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(1000 горшков)</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Клотиамет,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 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002-01-4060-1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03.04.2033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и озимая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 злаковые мухи, трипсы, хлебные блошки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Озимые обрабатывают весной. Расход рабочей жидкости – 200-400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9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0,05-0,075</w:t>
            </w:r>
          </w:p>
        </w:tc>
        <w:tc>
          <w:tcPr>
            <w:tcW w:w="1418"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пьявицы, злаковые мухи, трипсы</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color w:val="FF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0,05-0,075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Минирующая муха, клопы, листовая тля,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для сбора дикорастущих грибов и ягод на обработанных территориях – </w:t>
            </w:r>
            <w:r w:rsidRPr="00257DC1">
              <w:rPr>
                <w:rFonts w:ascii="Times New Roman" w:eastAsia="Times New Roman" w:hAnsi="Times New Roman" w:cs="Times New Roman"/>
                <w:sz w:val="16"/>
                <w:szCs w:val="16"/>
                <w:lang w:eastAsia="ru-RU"/>
              </w:rPr>
              <w:br/>
              <w:t>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0,035-0,045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пилильщик, крестоцветные блошки</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8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0,04-0,06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6"/>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г/100 м2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при появлении вредителей.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81"/>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Клотиамет-С, КС (350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 ООО АНПП «АГРОХИМ 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002(023)-01-471-1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w:t>
            </w:r>
            <w:r w:rsidRPr="00257DC1">
              <w:rPr>
                <w:rFonts w:ascii="Times New Roman" w:eastAsia="Times New Roman" w:hAnsi="Times New Roman" w:cs="Times New Roman"/>
                <w:bCs/>
                <w:sz w:val="16"/>
                <w:szCs w:val="16"/>
                <w:lang w:val="en-US" w:eastAsia="ru-RU"/>
              </w:rPr>
              <w:t>5</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bCs/>
                <w:sz w:val="16"/>
                <w:szCs w:val="16"/>
                <w:lang w:val="en-US" w:eastAsia="ru-RU"/>
              </w:rPr>
              <w:t>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внутристеблевые двукрылые</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л/т </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18 л/т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7-14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до 25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10-17 л/т</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7"/>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Такер, КС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178-01-3853-1</w:t>
            </w:r>
          </w:p>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r w:rsidRPr="00257DC1">
              <w:rPr>
                <w:rFonts w:ascii="Times New Roman" w:eastAsia="Times New Roman" w:hAnsi="Times New Roman" w:cs="Times New Roman"/>
                <w:sz w:val="16"/>
                <w:szCs w:val="16"/>
                <w:lang w:eastAsia="ru-RU"/>
              </w:rPr>
              <w:t>01.11.2032</w:t>
            </w:r>
          </w:p>
        </w:tc>
        <w:tc>
          <w:tcPr>
            <w:tcW w:w="1134"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0,5–0,7</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и ячмень озимые</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367"/>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яровые и озимые</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Льняные блошки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7,5-8,5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17,5–18,5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 – 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11– 12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 – 6,0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14,5– 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 – 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цикадки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66"/>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Тайшин</w:t>
            </w:r>
            <w:r w:rsidRPr="00257DC1">
              <w:rPr>
                <w:rFonts w:ascii="Times New Roman" w:eastAsia="Times New Roman" w:hAnsi="Times New Roman" w:cs="Times New Roman"/>
                <w:b/>
                <w:bCs/>
                <w:sz w:val="16"/>
                <w:szCs w:val="16"/>
                <w:lang w:eastAsia="ru-RU"/>
              </w:rPr>
              <w:t xml:space="preserve">,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w:t>
            </w:r>
            <w:r w:rsidRPr="00257DC1">
              <w:rPr>
                <w:rFonts w:ascii="Times New Roman" w:eastAsia="Calibri" w:hAnsi="Times New Roman" w:cs="Times New Roman"/>
                <w:sz w:val="16"/>
                <w:szCs w:val="16"/>
              </w:rPr>
              <w:t>Резерв</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130-01-204-1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19.12.2023</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0,03-0,04</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пьявицы, трипсы</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200-400 л/га </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2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0,05-0,075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6"/>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0,05-0,075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Минирующая муха, клопы, листовая тля, цикадки</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66"/>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для сбора дикорастущих грибов и ягод на обработанных территориях –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00"/>
        </w:trPr>
        <w:tc>
          <w:tcPr>
            <w:tcW w:w="1701"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Каратель,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«МосАгро»</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175-02-455-1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23.11.2024</w:t>
            </w:r>
          </w:p>
        </w:tc>
        <w:tc>
          <w:tcPr>
            <w:tcW w:w="1134" w:type="dxa"/>
            <w:tcBorders>
              <w:top w:val="doub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w:t>
            </w:r>
          </w:p>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w:t>
            </w:r>
            <w:r w:rsidRPr="00257DC1">
              <w:rPr>
                <w:rFonts w:ascii="Times New Roman" w:eastAsia="Times New Roman" w:hAnsi="Times New Roman" w:cs="Times New Roman"/>
                <w:bCs/>
                <w:sz w:val="16"/>
                <w:szCs w:val="16"/>
                <w:vertAlign w:val="superscript"/>
                <w:lang w:eastAsia="ru-RU"/>
              </w:rPr>
              <w:t>2</w:t>
            </w:r>
            <w:r w:rsidRPr="00257DC1">
              <w:rPr>
                <w:rFonts w:ascii="Times New Roman" w:eastAsia="Times New Roman" w:hAnsi="Times New Roman" w:cs="Times New Roman"/>
                <w:bCs/>
                <w:sz w:val="16"/>
                <w:szCs w:val="16"/>
                <w:lang w:eastAsia="ru-RU"/>
              </w:rPr>
              <w:t xml:space="preserve"> (Л)</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946"/>
        </w:trPr>
        <w:tc>
          <w:tcPr>
            <w:tcW w:w="1701"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Бусидо, ВДГ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«Евро-Семена»</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164-01-478-1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17.12.2024</w:t>
            </w:r>
          </w:p>
        </w:tc>
        <w:tc>
          <w:tcPr>
            <w:tcW w:w="1134" w:type="dxa"/>
            <w:tcBorders>
              <w:top w:val="doub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0,2-0,25 г/</w:t>
            </w:r>
          </w:p>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w:t>
            </w:r>
            <w:r w:rsidRPr="00257DC1">
              <w:rPr>
                <w:rFonts w:ascii="Times New Roman" w:eastAsia="Times New Roman" w:hAnsi="Times New Roman" w:cs="Times New Roman"/>
                <w:bCs/>
                <w:sz w:val="16"/>
                <w:szCs w:val="16"/>
                <w:vertAlign w:val="superscript"/>
                <w:lang w:eastAsia="ru-RU"/>
              </w:rPr>
              <w:t>2</w:t>
            </w:r>
            <w:r w:rsidRPr="00257DC1">
              <w:rPr>
                <w:rFonts w:ascii="Times New Roman" w:eastAsia="Times New Roman" w:hAnsi="Times New Roman" w:cs="Times New Roman"/>
                <w:bCs/>
                <w:sz w:val="16"/>
                <w:szCs w:val="16"/>
                <w:lang w:eastAsia="ru-RU"/>
              </w:rPr>
              <w:t xml:space="preserve"> (Л)</w:t>
            </w:r>
          </w:p>
        </w:tc>
        <w:tc>
          <w:tcPr>
            <w:tcW w:w="1418"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0" w:type="dxa"/>
            <w:tcBorders>
              <w:top w:val="doub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3"/>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Пончо, КС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(600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Корпорэйшн (США)</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334-01-2791-1 (</w:t>
            </w:r>
            <w:r w:rsidRPr="00257DC1">
              <w:rPr>
                <w:rFonts w:ascii="Times New Roman" w:eastAsia="Calibri" w:hAnsi="Times New Roman" w:cs="Times New Roman"/>
                <w:sz w:val="16"/>
                <w:szCs w:val="16"/>
              </w:rPr>
              <w:t xml:space="preserve">взамен ранее выданного свидетельства от 23.10.2015 </w:t>
            </w:r>
            <w:r w:rsidRPr="00257DC1">
              <w:rPr>
                <w:rFonts w:ascii="Times New Roman" w:eastAsia="Calibri" w:hAnsi="Times New Roman" w:cs="Times New Roman"/>
                <w:sz w:val="16"/>
                <w:szCs w:val="16"/>
              </w:rPr>
              <w:br/>
              <w:t xml:space="preserve">№ </w:t>
            </w:r>
            <w:r w:rsidRPr="00257DC1">
              <w:rPr>
                <w:rFonts w:ascii="Times New Roman" w:eastAsia="Times New Roman" w:hAnsi="Times New Roman" w:cs="Times New Roman"/>
                <w:sz w:val="16"/>
                <w:szCs w:val="16"/>
                <w:lang w:eastAsia="ru-RU"/>
              </w:rPr>
              <w:t>019-01-818-1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дополнения </w:t>
            </w:r>
            <w:r w:rsidRPr="00257DC1">
              <w:rPr>
                <w:rFonts w:ascii="Times New Roman" w:eastAsia="Times New Roman" w:hAnsi="Times New Roman" w:cs="Times New Roman"/>
                <w:sz w:val="16"/>
                <w:szCs w:val="16"/>
                <w:lang w:eastAsia="ru-RU"/>
              </w:rPr>
              <w:br/>
              <w:t xml:space="preserve">от 29.05.2019 </w:t>
            </w:r>
            <w:r w:rsidRPr="00257DC1">
              <w:rPr>
                <w:rFonts w:ascii="Times New Roman" w:eastAsia="Times New Roman" w:hAnsi="Times New Roman" w:cs="Times New Roman"/>
                <w:sz w:val="16"/>
                <w:szCs w:val="16"/>
                <w:lang w:eastAsia="ru-RU"/>
              </w:rPr>
              <w:br/>
              <w:t>№ 019-01-818-1/263)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22.10.2025</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4,5-6,0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Обработка семян. Расход рабочей жидкости – 16 л/т семян </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950"/>
        </w:trPr>
        <w:tc>
          <w:tcPr>
            <w:tcW w:w="1701"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3,0-3,5</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13,5 л/т семян</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1"/>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Клотианидин Про, КС (350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 –ХХ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023-01-1363-1/412</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01.02.2027</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0,5-1</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внутристеблевые двукрылые</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10 л/т </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79"/>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перед посевом или заблаговременно. Расход рабочей жидкости – 18 л/т </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7-14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Комплекс вредителей всходов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25 л/т</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Расход рабочей жидкости – 10-17 л/т</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1"/>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w:t>
            </w:r>
          </w:p>
        </w:tc>
        <w:tc>
          <w:tcPr>
            <w:tcW w:w="1418"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 – переносчики вирусных заболеваний</w:t>
            </w: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0" w:type="dxa"/>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бета-цифлутрин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Модесто, КС </w:t>
            </w:r>
            <w:r w:rsidRPr="00257DC1">
              <w:rPr>
                <w:rFonts w:ascii="Times New Roman" w:eastAsia="Times New Roman" w:hAnsi="Times New Roman" w:cs="Times New Roman"/>
                <w:b/>
                <w:sz w:val="16"/>
                <w:szCs w:val="16"/>
                <w:lang w:eastAsia="ru-RU"/>
              </w:rPr>
              <w:br/>
              <w:t>(400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019-01-2794-1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10.09.2030</w:t>
            </w: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12,5-25,0</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семян. Расход рабочей жидкости – 35 л/т. </w:t>
            </w:r>
            <w:r w:rsidRPr="00257DC1">
              <w:rPr>
                <w:rFonts w:ascii="Times New Roman" w:eastAsia="Times New Roman" w:hAnsi="Times New Roman" w:cs="Times New Roman"/>
                <w:sz w:val="16"/>
                <w:szCs w:val="16"/>
                <w:lang w:eastAsia="ru-RU"/>
              </w:rPr>
              <w:t>Разрешается обработка семян препаратом на территории Российской Федерации</w:t>
            </w:r>
          </w:p>
        </w:tc>
        <w:tc>
          <w:tcPr>
            <w:tcW w:w="680"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Пончо Бета,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+ 53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019-01-2817-1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25,0-50,0</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Вредители всходов: свекловичные блошки и долгоносики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35-60 л/т</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Разрешается обработка семян препаратом на территории Российской Федерации.</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Клотианидин+зета-циперметрин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22"/>
        </w:trPr>
        <w:tc>
          <w:tcPr>
            <w:tcW w:w="170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Клонрин, КЭ </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(150 + 100 г/л)</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050(360)-01-1066-1/169</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050(360)-01-1066-1/183</w:t>
            </w:r>
          </w:p>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всходов. Расход рабочей жидкости-100-200 л/га </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ячмень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 хлебные жуки, трипсы, тли, пьявица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8"/>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при авиационном применении-10-50 л/га, включая ультрамалообъемное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10-50 л/га, включая ультрамалообъемное опрыскивание – 3-25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Акациевая огневка,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 при авиационном-25-50 л/га</w:t>
            </w:r>
          </w:p>
        </w:tc>
        <w:tc>
          <w:tcPr>
            <w:tcW w:w="680"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00"/>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Расходов ррабочей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листовая тля, луговой мотылек</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63"/>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495"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приназемном опрыскивании-200-400 л/га, при авиационном-25-50 л/га </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314"/>
        </w:trPr>
        <w:tc>
          <w:tcPr>
            <w:tcW w:w="170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массового отрождения личинок. Срок возможного пребывания людей на обработанных препаратом площадях – не ранее 14 дней. Сбор грибов и ягод в сезон обработки не разрешается. Расход рабочей жидкости -10-50 л/га, включая ультрамалообъемное опрыскивание –3-25 л/га</w:t>
            </w:r>
          </w:p>
        </w:tc>
        <w:tc>
          <w:tcPr>
            <w:tcW w:w="680" w:type="dxa"/>
            <w:vMerge/>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left w:val="single" w:sz="4" w:space="0" w:color="auto"/>
              <w:bottom w:val="nil"/>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trHeight w:val="314"/>
        </w:trPr>
        <w:tc>
          <w:tcPr>
            <w:tcW w:w="1701" w:type="dxa"/>
            <w:vMerge w:val="restart"/>
            <w:tcBorders>
              <w:top w:val="nil"/>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Хвойные и</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лиственные</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породы</w:t>
            </w:r>
          </w:p>
        </w:tc>
        <w:tc>
          <w:tcPr>
            <w:tcW w:w="1871"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Хвое-и листогрызущие вредители, в т.ч. непарный шелкопряд, сосновый пилильщик и самшитовая огневка</w:t>
            </w: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Заблаговременно, не менее чем за 10 дней до начала обработок, население через средства массовой информации должно быть оповещено о необходимых мерах предосторожности, о сроках возможного сенокошения и выпаса животных. На границах подлежащих обработкам  площадей устанавливаются щиты с соответствующей информацией.</w:t>
            </w:r>
            <w:r w:rsidRPr="00257DC1">
              <w:rPr>
                <w:rFonts w:ascii="Times New Roman" w:eastAsia="Times New Roman" w:hAnsi="Times New Roman" w:cs="Times New Roman"/>
                <w:sz w:val="16"/>
                <w:szCs w:val="16"/>
                <w:lang w:eastAsia="ru-RU"/>
              </w:rPr>
              <w:br/>
              <w:t xml:space="preserve">Расход рабочей жидкости - </w:t>
            </w:r>
            <w:r w:rsidRPr="00257DC1">
              <w:rPr>
                <w:rFonts w:ascii="Times New Roman" w:eastAsia="Times New Roman" w:hAnsi="Times New Roman" w:cs="Times New Roman"/>
                <w:sz w:val="16"/>
                <w:szCs w:val="16"/>
                <w:lang w:eastAsia="ru-RU"/>
              </w:rPr>
              <w:br/>
              <w:t>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1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0,06 – 0,09 л/га (А)</w:t>
            </w:r>
          </w:p>
        </w:tc>
        <w:tc>
          <w:tcPr>
            <w:tcW w:w="1418"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гусениц и личинок младшего возраста. В регионах, где планируется применение препарата, в сезон обработки не рекомендуется сбор грибов, ягод, кедровых шишек.</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Заблаговременно, не менее чем за 10 дней до начала обработок, население через средства массовой информации должно быть оповещено о необходимых мерах предосторожности, о сроках возможного сенокошения и выпаса животных. На границах подлежащих обработкам  площадей устанавливаются щиты с соответствующей информацией.</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3-25 л/га, включая ультраобъемное опрыскивание</w:t>
            </w: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widowControl w:val="0"/>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индоксакарб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82"/>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Кираса, ВДГ</w:t>
            </w:r>
            <w:r w:rsidRPr="00257DC1">
              <w:rPr>
                <w:rFonts w:ascii="Times New Roman" w:eastAsia="Times New Roman" w:hAnsi="Times New Roman" w:cs="Times New Roman"/>
                <w:b/>
                <w:sz w:val="16"/>
                <w:szCs w:val="16"/>
                <w:lang w:eastAsia="ru-RU"/>
              </w:rPr>
              <w:br/>
              <w:t>(400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197-01-3483-1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vMerge w:val="restart"/>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 – 0,075</w:t>
            </w:r>
          </w:p>
        </w:tc>
        <w:tc>
          <w:tcPr>
            <w:tcW w:w="1418" w:type="dxa"/>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яровой </w:t>
            </w:r>
            <w:r w:rsidRPr="00257DC1">
              <w:rPr>
                <w:rFonts w:ascii="Times New Roman" w:eastAsia="Times New Roman" w:hAnsi="Times New Roman" w:cs="Times New Roman"/>
                <w:sz w:val="16"/>
                <w:szCs w:val="16"/>
                <w:lang w:eastAsia="ru-RU"/>
              </w:rPr>
              <w:br/>
              <w:t>и озимый</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совка, рапсовый цветоед</w:t>
            </w:r>
          </w:p>
        </w:tc>
        <w:tc>
          <w:tcPr>
            <w:tcW w:w="2495"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 (на зерно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Озимая совка, стеблевой кукурузный мотылек, хлопковая совка</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Долгоносики, подгрызающие совки, луговой мотылек</w:t>
            </w:r>
          </w:p>
        </w:tc>
        <w:tc>
          <w:tcPr>
            <w:tcW w:w="2495" w:type="dxa"/>
            <w:vMerge/>
            <w:vAlign w:val="center"/>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0,04-0,05</w:t>
            </w:r>
          </w:p>
        </w:tc>
        <w:tc>
          <w:tcPr>
            <w:tcW w:w="1418"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Многоядные совки, бобовая огневка, соевая плодожорка</w:t>
            </w:r>
          </w:p>
        </w:tc>
        <w:tc>
          <w:tcPr>
            <w:tcW w:w="2495"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 (1)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лямбда-цигалотрин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Клотиамет Дуо,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002(023)-01-648-1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26.04.2025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пшеничный трипс, хлебные блошки</w:t>
            </w:r>
          </w:p>
        </w:tc>
        <w:tc>
          <w:tcPr>
            <w:tcW w:w="2495" w:type="dxa"/>
            <w:tcBorders>
              <w:top w:val="sing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Хлебная жужелица </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пшеничный трипс, тли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рапсовый семенной скрытнохоботник</w:t>
            </w:r>
          </w:p>
        </w:tc>
        <w:tc>
          <w:tcPr>
            <w:tcW w:w="2495" w:type="dxa"/>
            <w:tcBorders>
              <w:bottom w:val="nil"/>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Соя </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Клубеньковый долгоносик</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bCs/>
                <w:iCs/>
                <w:sz w:val="16"/>
                <w:szCs w:val="16"/>
                <w:lang w:eastAsia="ru-RU"/>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Гладиатор Супер,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023-01-1334-1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19.01.2027</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Озимая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Хлебная жужелица</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top w:val="nil"/>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Ячмень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Пьявицы, пшеничный трипс, тли</w:t>
            </w: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 яровой и озимый</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Крестоцветные</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38(2)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Рапсовый пилильщик, рапсовый цветоед, рапсовый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0,15-0,25</w:t>
            </w:r>
          </w:p>
        </w:tc>
        <w:tc>
          <w:tcPr>
            <w:tcW w:w="1418"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Соя</w:t>
            </w:r>
          </w:p>
        </w:tc>
        <w:tc>
          <w:tcPr>
            <w:tcW w:w="1871" w:type="dxa"/>
            <w:shd w:val="clear" w:color="auto" w:fill="FFFFFF"/>
            <w:vAlign w:val="bottom"/>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Клубеньковый</w:t>
            </w:r>
          </w:p>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долгоносик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20(2)</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bottom w:val="double" w:sz="4" w:space="0" w:color="auto"/>
            </w:tcBorders>
            <w:shd w:val="clear" w:color="auto" w:fill="FFFFFF"/>
            <w:vAlign w:val="bottom"/>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Многоягодные совки, бобовая огневка, соевая плодожорка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tcBorders>
              <w:top w:val="nil"/>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Восторг,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(140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«ИНТЕР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082-01-1527-1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19.07.2027</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0,1-0,15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Клоп вредная черепашка, тли, хлебные жуки, пшеничный трипс, хлебные блошки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40(1)</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пшеничный трипс, тли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0,1-0,15 </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рапсовый семенной скрытнохоботник</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Клубеньковый долгоносик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Многоядные совки, бобовая огневка, соевая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пенфлуфен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Эместо Квантум,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(207 + 66,5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019-01(02)-670-1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24.05.2025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0,3-0,35</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w:t>
            </w:r>
          </w:p>
        </w:tc>
        <w:tc>
          <w:tcPr>
            <w:tcW w:w="2495" w:type="dxa"/>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клубней до или вовремя посадки. Расход рабочей жидкости – 10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тиабендазол+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Нагайна,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(390 + 40 + 30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178-01(02)-3957-1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ячмень озимые</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Обработка семян. Расход рабочей жидкости-10 л/т семян</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0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 злаковые мухи</w:t>
            </w:r>
          </w:p>
        </w:tc>
        <w:tc>
          <w:tcPr>
            <w:tcW w:w="2495" w:type="dxa"/>
            <w:vMerge/>
            <w:tcBorders>
              <w:bottom w:val="double" w:sz="4" w:space="0" w:color="auto"/>
            </w:tcBorders>
            <w:shd w:val="clear" w:color="auto" w:fill="FFFFFF"/>
          </w:tcPr>
          <w:p w:rsidR="0039709B" w:rsidRPr="00257DC1" w:rsidRDefault="0039709B" w:rsidP="003F737A">
            <w:pPr>
              <w:tabs>
                <w:tab w:val="center" w:pos="4677"/>
                <w:tab w:val="right" w:pos="9355"/>
              </w:tab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 + флуоксастробин + протиоконазол + тебуконазол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Сценик Комби,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(250 + 37,5 + 37,5 + </w:t>
            </w:r>
            <w:r w:rsidRPr="00257DC1">
              <w:rPr>
                <w:rFonts w:ascii="Times New Roman" w:eastAsia="Times New Roman" w:hAnsi="Times New Roman" w:cs="Times New Roman"/>
                <w:b/>
                <w:bCs/>
                <w:sz w:val="16"/>
                <w:szCs w:val="16"/>
                <w:lang w:eastAsia="ru-RU"/>
              </w:rPr>
              <w:b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019-01(02)-3932-1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08.01.2033</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1,25-1,5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озимый</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листовые хлебные блошки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Клотианидин+флуопиколид+флуоксастробин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Модесто Плюс,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г/л + 120 г/л+ 90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019-02-1151-1/335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10.07.2026</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15-16,6</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озимый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Крестоцветные блошки </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26,6 л/т</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12,6-16,8</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ложно-проволочники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перед посевом или заблаговременно до 1 года).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Расход рабочей жидкости – 25 л/т (включая расход препарата)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val="en-US" w:eastAsia="ru-RU"/>
        </w:rPr>
      </w:pPr>
      <w:r w:rsidRPr="00257DC1">
        <w:rPr>
          <w:rFonts w:ascii="Times New Roman" w:eastAsia="Times New Roman" w:hAnsi="Times New Roman" w:cs="Times New Roman"/>
          <w:b/>
          <w:bCs/>
          <w:i/>
          <w:iCs/>
          <w:sz w:val="16"/>
          <w:szCs w:val="16"/>
          <w:lang w:eastAsia="ru-RU"/>
        </w:rPr>
        <w:t>Клотианидин</w:t>
      </w:r>
      <w:r w:rsidRPr="00257DC1">
        <w:rPr>
          <w:rFonts w:ascii="Times New Roman" w:eastAsia="Times New Roman" w:hAnsi="Times New Roman" w:cs="Times New Roman"/>
          <w:b/>
          <w:bCs/>
          <w:i/>
          <w:iCs/>
          <w:sz w:val="16"/>
          <w:szCs w:val="16"/>
          <w:lang w:val="en-US" w:eastAsia="ru-RU"/>
        </w:rPr>
        <w:t>+Bacillus firmus( I-1582)</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Пончо Вотиво,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(508 г/л + 102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БАСФ Корпорэйшн (США)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334-01-4344-0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27.12.2026</w:t>
            </w: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1,0</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Соя</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- 6-8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3,5-4,7</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Кукуруза (на зерно)</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Проволочники, подгрызающие совки</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r w:rsidRPr="00257DC1">
              <w:rPr>
                <w:rFonts w:ascii="Times New Roman" w:eastAsia="Times New Roman" w:hAnsi="Times New Roman" w:cs="Times New Roman"/>
                <w:bCs/>
                <w:iCs/>
                <w:sz w:val="16"/>
                <w:szCs w:val="16"/>
                <w:lang w:eastAsia="ru-RU"/>
              </w:rPr>
              <w:t>Предпосевная обработка семян перед посевом или заблаговременно. Расход рабочей жидкости – 20 л/т</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Cs/>
                <w:i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Клофентезин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Аполло,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156-01-539-1/84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27.01.2014 № 219)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26.01.2024</w:t>
            </w: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0,4-0,6</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0,24-0,36</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Земляника (маточники)</w:t>
            </w:r>
          </w:p>
        </w:tc>
        <w:tc>
          <w:tcPr>
            <w:tcW w:w="1871"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300-500 л/га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vMerge w:val="restart"/>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от 2 до 5 л на дерево (в зависимости от возраста и сорта дерева)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Виноград </w:t>
            </w:r>
          </w:p>
        </w:tc>
        <w:tc>
          <w:tcPr>
            <w:tcW w:w="1871"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от 2 до 5 л на куст (в зависимости от возраста и типа формировки куста)</w:t>
            </w:r>
          </w:p>
        </w:tc>
        <w:tc>
          <w:tcPr>
            <w:tcW w:w="680"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1"/>
        <w:gridCol w:w="1421"/>
        <w:gridCol w:w="1871"/>
        <w:gridCol w:w="2495"/>
        <w:gridCol w:w="680"/>
        <w:gridCol w:w="680"/>
      </w:tblGrid>
      <w:tr w:rsidR="0039709B" w:rsidRPr="00257DC1" w:rsidTr="003A6723">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Матч,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ОГРН: 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041-01-4413-0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15.02.2024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14.02.2027</w:t>
            </w:r>
          </w:p>
        </w:tc>
        <w:tc>
          <w:tcPr>
            <w:tcW w:w="113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142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600-1500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3A6723">
        <w:trPr>
          <w:cantSplit/>
          <w:trHeight w:val="750"/>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w:t>
            </w:r>
          </w:p>
        </w:tc>
        <w:tc>
          <w:tcPr>
            <w:tcW w:w="142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3A6723">
        <w:trPr>
          <w:cantSplit/>
          <w:trHeight w:val="552"/>
        </w:trPr>
        <w:tc>
          <w:tcPr>
            <w:tcW w:w="1701" w:type="dxa"/>
            <w:vMerge/>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2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Томат открытого грунта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массовой откладки яиц. Расход рабочей жидкости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Алтын,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«РЕЗЕРВ»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130-01-3344-1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24.10.2031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озимая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цикадки, пьявица, пшеничный трипс,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Озимые обрабатывают весной. Расход рабочей жидкости – 200-400 л/га</w:t>
            </w:r>
          </w:p>
        </w:tc>
        <w:tc>
          <w:tcPr>
            <w:tcW w:w="68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 долгоносики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27(1)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Лен-масличный, лен-долгунец</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100-200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 саранчовые стадные (личинки младших возрастов)</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развития личинок. Срок для сбора дикорастущих грибов и ягод на обработанных территория – 30 дней. Срок возможного пребывания людей на обработанных площадях не ранее 7 дней после обработки.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0,2-0,4</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bottom w:val="single" w:sz="4" w:space="0" w:color="auto"/>
              <w:right w:val="single" w:sz="4" w:space="0" w:color="auto"/>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Бретер,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«АГРОИМПЭКС»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347-01-3068-1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18.03.2031</w:t>
            </w:r>
          </w:p>
        </w:tc>
        <w:tc>
          <w:tcPr>
            <w:tcW w:w="1134"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Пшеница яровая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пшеничный трипс</w:t>
            </w:r>
          </w:p>
        </w:tc>
        <w:tc>
          <w:tcPr>
            <w:tcW w:w="2495" w:type="dxa"/>
            <w:vMerge w:val="restart"/>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пьявица</w:t>
            </w:r>
          </w:p>
        </w:tc>
        <w:tc>
          <w:tcPr>
            <w:tcW w:w="2495" w:type="dxa"/>
            <w:vMerge/>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val="restart"/>
            <w:tcBorders>
              <w:top w:val="sing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doub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 яровой</w:t>
            </w:r>
          </w:p>
        </w:tc>
        <w:tc>
          <w:tcPr>
            <w:tcW w:w="1871" w:type="dxa"/>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Шведские мухи, пьявица, пшеничный трипс, стеблевой хлебный пилильщик</w:t>
            </w:r>
          </w:p>
        </w:tc>
        <w:tc>
          <w:tcPr>
            <w:tcW w:w="2495"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55"/>
        </w:trPr>
        <w:tc>
          <w:tcPr>
            <w:tcW w:w="1701" w:type="dxa"/>
            <w:vMerge w:val="restart"/>
            <w:tcBorders>
              <w:top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Каратошанс,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126-01-4022-1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13.03.2033</w:t>
            </w:r>
          </w:p>
        </w:tc>
        <w:tc>
          <w:tcPr>
            <w:tcW w:w="1134" w:type="dxa"/>
            <w:tcBorders>
              <w:top w:val="doub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w:t>
            </w:r>
          </w:p>
        </w:tc>
        <w:tc>
          <w:tcPr>
            <w:tcW w:w="2495"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61"/>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 тли, пьявица</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96"/>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пьявицы, трипсы, злаковые мухи, стеблевые пилильщики</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widowControl w:val="0"/>
              <w:tabs>
                <w:tab w:val="left" w:pos="2127"/>
                <w:tab w:val="left" w:pos="4962"/>
              </w:tabs>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клубеньковые долгоносики</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widowControl w:val="0"/>
              <w:spacing w:after="0" w:line="240" w:lineRule="auto"/>
              <w:jc w:val="both"/>
              <w:rPr>
                <w:rFonts w:ascii="Times New Roman" w:eastAsia="Calibri" w:hAnsi="Times New Roman" w:cs="Times New Roman"/>
                <w:snapToGrid w:val="0"/>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41"/>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31"/>
        </w:trPr>
        <w:tc>
          <w:tcPr>
            <w:tcW w:w="1701" w:type="dxa"/>
            <w:vMerge/>
            <w:tcBorders>
              <w:bottom w:val="sing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свекловичная листовая тля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widowControl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-100-300 л/га</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Карачар,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018-01-3146-1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17.05.2031</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0,4</w:t>
            </w:r>
          </w:p>
        </w:tc>
        <w:tc>
          <w:tcPr>
            <w:tcW w:w="1418"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Соя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Обыкновенный паутинный клещ</w:t>
            </w:r>
          </w:p>
        </w:tc>
        <w:tc>
          <w:tcPr>
            <w:tcW w:w="2495"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val="restart"/>
            <w:tcBorders>
              <w:top w:val="double" w:sz="4" w:space="0" w:color="auto"/>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Горчица</w:t>
            </w:r>
          </w:p>
        </w:tc>
        <w:tc>
          <w:tcPr>
            <w:tcW w:w="1871"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0,1-0,15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Рапс яровой </w:t>
            </w:r>
            <w:r w:rsidRPr="00257DC1">
              <w:rPr>
                <w:rFonts w:ascii="Times New Roman" w:eastAsia="Calibri" w:hAnsi="Times New Roman" w:cs="Times New Roman"/>
                <w:sz w:val="16"/>
                <w:szCs w:val="16"/>
                <w:lang w:eastAsia="ar-SA"/>
              </w:rPr>
              <w:br/>
              <w:t>и озимый</w:t>
            </w:r>
          </w:p>
        </w:tc>
        <w:tc>
          <w:tcPr>
            <w:tcW w:w="1871"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Льняные блошки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цветоед</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обособления бутонов. Расход рабочей жидкости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600-800 л/га</w:t>
            </w:r>
          </w:p>
        </w:tc>
        <w:tc>
          <w:tcPr>
            <w:tcW w:w="680" w:type="dxa"/>
            <w:vMerge w:val="restart"/>
            <w:tcBorders>
              <w:top w:val="sing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bCs/>
                <w:sz w:val="16"/>
                <w:szCs w:val="16"/>
                <w:lang w:eastAsia="ar-SA" w:bidi="ru-RU"/>
              </w:rPr>
              <w:t>0,4</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600-1500 л/га</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600-1200 л/га</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0,32-0,48</w:t>
            </w: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Виноград</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 паутинные клещи</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500-1000 л/га</w:t>
            </w:r>
          </w:p>
        </w:tc>
        <w:tc>
          <w:tcPr>
            <w:tcW w:w="680" w:type="dxa"/>
            <w:tcBorders>
              <w:top w:val="single" w:sz="4" w:space="0" w:color="auto"/>
              <w:left w:val="single" w:sz="4" w:space="0" w:color="000000"/>
              <w:bottom w:val="doub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1,0-1,5 мл/10 л воды (Л)</w:t>
            </w:r>
          </w:p>
        </w:tc>
        <w:tc>
          <w:tcPr>
            <w:tcW w:w="1418"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Яблоня</w:t>
            </w:r>
          </w:p>
        </w:tc>
        <w:tc>
          <w:tcPr>
            <w:tcW w:w="1871"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Яблонный цветоед</w:t>
            </w:r>
          </w:p>
        </w:tc>
        <w:tc>
          <w:tcPr>
            <w:tcW w:w="2495" w:type="dxa"/>
            <w:tcBorders>
              <w:top w:val="doub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обособления бутонов. Расход рабочей жидкости – </w:t>
            </w:r>
            <w:r w:rsidRPr="00257DC1">
              <w:rPr>
                <w:rFonts w:ascii="Times New Roman" w:eastAsia="Calibri" w:hAnsi="Times New Roman" w:cs="Times New Roman"/>
                <w:sz w:val="16"/>
                <w:szCs w:val="16"/>
                <w:lang w:eastAsia="ar-SA"/>
              </w:rPr>
              <w:br/>
              <w:t xml:space="preserve">1-3 л/дерево (в зависимости </w:t>
            </w:r>
            <w:r w:rsidRPr="00257DC1">
              <w:rPr>
                <w:rFonts w:ascii="Times New Roman" w:eastAsia="Calibri" w:hAnsi="Times New Roman" w:cs="Times New Roman"/>
                <w:sz w:val="16"/>
                <w:szCs w:val="16"/>
                <w:lang w:eastAsia="ar-SA"/>
              </w:rPr>
              <w:br/>
              <w:t>от объема кроны)</w:t>
            </w:r>
          </w:p>
        </w:tc>
        <w:tc>
          <w:tcPr>
            <w:tcW w:w="680" w:type="dxa"/>
            <w:vMerge w:val="restart"/>
            <w:tcBorders>
              <w:top w:val="double" w:sz="4" w:space="0" w:color="auto"/>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21(2)</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4 мл/10 л воды (Л)</w:t>
            </w:r>
          </w:p>
        </w:tc>
        <w:tc>
          <w:tcPr>
            <w:tcW w:w="1418"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Яблонная плодожорка, листовертки</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1-5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vMerge/>
            <w:tcBorders>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Коричнево-мраморный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1-4 л/дерево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объема кроны)</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w:t>
            </w:r>
          </w:p>
        </w:tc>
        <w:tc>
          <w:tcPr>
            <w:tcW w:w="680" w:type="dxa"/>
            <w:vMerge/>
            <w:tcBorders>
              <w:lef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Виноград</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Паутинные клещи, коричнево-</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мраморный клоп</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Расход рабочей жидкости – 0,5-1 л/куст </w:t>
            </w:r>
          </w:p>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 зависимости от типа формировки куста и облист-венности)</w:t>
            </w:r>
          </w:p>
        </w:tc>
        <w:tc>
          <w:tcPr>
            <w:tcW w:w="680" w:type="dxa"/>
            <w:tcBorders>
              <w:top w:val="single" w:sz="4" w:space="0" w:color="auto"/>
              <w:left w:val="single" w:sz="4" w:space="0" w:color="000000"/>
              <w:bottom w:val="single" w:sz="4" w:space="0" w:color="auto"/>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bidi="ru-RU"/>
              </w:rPr>
              <w:t>30(2)</w:t>
            </w:r>
          </w:p>
        </w:tc>
        <w:tc>
          <w:tcPr>
            <w:tcW w:w="680" w:type="dxa"/>
            <w:vMerge/>
            <w:tcBorders>
              <w:left w:val="single" w:sz="4" w:space="0" w:color="000000"/>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Кунгфу,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Агрия АД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184(026)-01-2273-1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184(026)-01-2273-1/405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w:t>
            </w:r>
          </w:p>
        </w:tc>
        <w:tc>
          <w:tcPr>
            <w:tcW w:w="1418"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Пшеница</w:t>
            </w:r>
          </w:p>
        </w:tc>
        <w:tc>
          <w:tcPr>
            <w:tcW w:w="1871"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Хлебные жуки, трипсы,</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блошки, цикадки</w:t>
            </w:r>
          </w:p>
        </w:tc>
        <w:tc>
          <w:tcPr>
            <w:tcW w:w="2495" w:type="dxa"/>
            <w:vMerge w:val="restart"/>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double" w:sz="4" w:space="0" w:color="auto"/>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28(1)</w:t>
            </w:r>
          </w:p>
        </w:tc>
        <w:tc>
          <w:tcPr>
            <w:tcW w:w="680" w:type="dxa"/>
            <w:vMerge w:val="restart"/>
            <w:tcBorders>
              <w:top w:val="double" w:sz="4" w:space="0" w:color="auto"/>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 вредная черепашка, тли, пьявицы</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Ячмень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Злаковые мухи, пьявицы, цикадки, трипсы, стеблевые пилильщики,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0,1-0,125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Горох</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Клубеньковые долгоносики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Тли</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Картофель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Колорадский жук</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7 (2)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Горчица (кроме горчицы на масло)</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Рапсовый цветоед</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Рапс</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56(2)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Люцерна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Клопы, тли, долгоносики, листоблошки, люцерновая толстоножка</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lang w:eastAsia="ar-SA"/>
              </w:rPr>
            </w:pP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Вишня (маточники)</w:t>
            </w:r>
          </w:p>
        </w:tc>
        <w:tc>
          <w:tcPr>
            <w:tcW w:w="187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листовертки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Земляника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300-500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Малина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500-800 л/га</w:t>
            </w: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Смородина (маточники)</w:t>
            </w:r>
          </w:p>
        </w:tc>
        <w:tc>
          <w:tcPr>
            <w:tcW w:w="1871"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Крыжовник (маточники)</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Паутинный клещ, тли,</w:t>
            </w:r>
          </w:p>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пилильщики</w:t>
            </w:r>
          </w:p>
        </w:tc>
        <w:tc>
          <w:tcPr>
            <w:tcW w:w="2495"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val="en-US" w:eastAsia="ar-SA"/>
              </w:rPr>
            </w:pPr>
          </w:p>
        </w:tc>
        <w:tc>
          <w:tcPr>
            <w:tcW w:w="680" w:type="dxa"/>
            <w:vMerge/>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color w:val="B2A1C7"/>
                <w:sz w:val="16"/>
                <w:szCs w:val="16"/>
              </w:rPr>
            </w:pP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Лен-долгунец</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Блошки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всходов. Расход рабочей жидкости – 100-200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Яблоня</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Клещи</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800-1200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28(2)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Капуста</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 xml:space="preserve">Капустная совка, капустная моль </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Опрыскивание в период вегетации.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40(1)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0,2-0,4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Неплодоносящие сады, лесозащитные полосы</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Американская белая бабочка</w:t>
            </w:r>
          </w:p>
        </w:tc>
        <w:tc>
          <w:tcPr>
            <w:tcW w:w="2495"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 xml:space="preserve">Опрыскивание в период вегетации. 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w:t>
            </w:r>
            <w:r w:rsidRPr="00257DC1">
              <w:rPr>
                <w:rFonts w:ascii="Times New Roman" w:eastAsia="Calibri" w:hAnsi="Times New Roman" w:cs="Times New Roman"/>
                <w:sz w:val="16"/>
                <w:szCs w:val="16"/>
                <w:lang w:eastAsia="ar-SA"/>
              </w:rPr>
              <w:br/>
              <w:t xml:space="preserve">1000-1500 л/га </w:t>
            </w:r>
          </w:p>
        </w:tc>
        <w:tc>
          <w:tcPr>
            <w:tcW w:w="680"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30(2)</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0,1-0,15</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Пастбища, участки, заселенные саранчовыми, дикая растительность</w:t>
            </w:r>
          </w:p>
        </w:tc>
        <w:tc>
          <w:tcPr>
            <w:tcW w:w="1871"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нестадные</w:t>
            </w:r>
          </w:p>
        </w:tc>
        <w:tc>
          <w:tcPr>
            <w:tcW w:w="24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autoSpaceDE w:val="0"/>
              <w:spacing w:after="0" w:line="240" w:lineRule="auto"/>
              <w:jc w:val="both"/>
              <w:rPr>
                <w:rFonts w:ascii="Times New Roman" w:eastAsia="Calibri" w:hAnsi="Times New Roman" w:cs="Times New Roman"/>
                <w:color w:val="B2A1C7"/>
                <w:sz w:val="16"/>
                <w:szCs w:val="16"/>
                <w:lang w:eastAsia="ar-SA"/>
              </w:rPr>
            </w:pPr>
            <w:r w:rsidRPr="00257DC1">
              <w:rPr>
                <w:rFonts w:ascii="Times New Roman" w:eastAsia="Calibri" w:hAnsi="Times New Roman" w:cs="Times New Roman"/>
                <w:sz w:val="16"/>
                <w:szCs w:val="16"/>
                <w:lang w:eastAsia="ar-SA"/>
              </w:rPr>
              <w:t>Опрыскивание в период развития личинок.Срок возможного пребывания людей на обработанных площадях не ранее 15 дней после обработки. Срок сбора дикорастущих грибов и ягод на обработанных территориях – не ранее 30 дней. Расход рабочей жидкости – 200-400 л/га</w:t>
            </w:r>
          </w:p>
        </w:tc>
        <w:tc>
          <w:tcPr>
            <w:tcW w:w="6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lang w:eastAsia="ar-SA"/>
              </w:rPr>
              <w:t>30(1)</w:t>
            </w:r>
          </w:p>
        </w:tc>
        <w:tc>
          <w:tcPr>
            <w:tcW w:w="680" w:type="dxa"/>
            <w:vMerge/>
            <w:tcBorders>
              <w:top w:val="single" w:sz="4" w:space="0" w:color="000000"/>
              <w:left w:val="single" w:sz="4" w:space="0" w:color="000000"/>
              <w:bottom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44"/>
        </w:trPr>
        <w:tc>
          <w:tcPr>
            <w:tcW w:w="1701" w:type="dxa"/>
            <w:vMerge/>
            <w:tcBorders>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0,4</w:t>
            </w:r>
          </w:p>
        </w:tc>
        <w:tc>
          <w:tcPr>
            <w:tcW w:w="1418" w:type="dxa"/>
            <w:vMerge/>
            <w:tcBorders>
              <w:top w:val="single" w:sz="4" w:space="0" w:color="000000"/>
              <w:left w:val="single" w:sz="4" w:space="0" w:color="000000"/>
              <w:bottom w:val="single" w:sz="4" w:space="0" w:color="auto"/>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color w:val="B2A1C7"/>
                <w:sz w:val="16"/>
                <w:szCs w:val="16"/>
                <w:lang w:eastAsia="ar-SA"/>
              </w:rPr>
            </w:pPr>
          </w:p>
        </w:tc>
        <w:tc>
          <w:tcPr>
            <w:tcW w:w="1871" w:type="dxa"/>
            <w:tcBorders>
              <w:top w:val="single" w:sz="4" w:space="0" w:color="000000"/>
              <w:left w:val="single" w:sz="4" w:space="0" w:color="000000"/>
              <w:right w:val="single" w:sz="4" w:space="0" w:color="000000"/>
            </w:tcBorders>
            <w:shd w:val="clear" w:color="auto" w:fill="auto"/>
          </w:tcPr>
          <w:p w:rsidR="0039709B" w:rsidRPr="00257DC1" w:rsidRDefault="0039709B" w:rsidP="003F737A">
            <w:pPr>
              <w:autoSpaceDE w:val="0"/>
              <w:spacing w:after="0" w:line="240" w:lineRule="auto"/>
              <w:rPr>
                <w:rFonts w:ascii="Times New Roman" w:eastAsia="Calibri" w:hAnsi="Times New Roman" w:cs="Times New Roman"/>
                <w:sz w:val="16"/>
                <w:szCs w:val="16"/>
                <w:lang w:eastAsia="ar-SA"/>
              </w:rPr>
            </w:pPr>
            <w:r w:rsidRPr="00257DC1">
              <w:rPr>
                <w:rFonts w:ascii="Times New Roman" w:eastAsia="Calibri" w:hAnsi="Times New Roman" w:cs="Times New Roman"/>
                <w:sz w:val="16"/>
                <w:szCs w:val="16"/>
                <w:lang w:eastAsia="ar-SA"/>
              </w:rPr>
              <w:t>Саранчовые стадные (личинки старших возрастов и личинки младших возрастов)</w:t>
            </w:r>
          </w:p>
        </w:tc>
        <w:tc>
          <w:tcPr>
            <w:tcW w:w="2495"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000000"/>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right w:val="single" w:sz="4" w:space="0" w:color="000000"/>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000000"/>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открытого грунта</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7(1)</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Лассо,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«ИНТЕР ГРУПП»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082-01-3049-1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14.03.2031</w:t>
            </w:r>
          </w:p>
        </w:tc>
        <w:tc>
          <w:tcPr>
            <w:tcW w:w="1134"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озимая и яровая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 блошки, трипсы, цикадки</w:t>
            </w:r>
          </w:p>
        </w:tc>
        <w:tc>
          <w:tcPr>
            <w:tcW w:w="2495" w:type="dxa"/>
            <w:vMerge w:val="restart"/>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пьявица</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val="restart"/>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20(2)</w:t>
            </w: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 озимый и яровой</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Мухи, пьявица, цикадки, тли, трипсы, стеблевые пилильщики</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 яровой и озимый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Плодожорки, листовертки, клещи, тли</w:t>
            </w:r>
          </w:p>
        </w:tc>
        <w:tc>
          <w:tcPr>
            <w:tcW w:w="2495"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w:t>
            </w:r>
          </w:p>
        </w:tc>
        <w:tc>
          <w:tcPr>
            <w:tcW w:w="1418"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Пастбища, участки, заселенные саранчовыми, дикая растительность</w:t>
            </w:r>
          </w:p>
        </w:tc>
        <w:tc>
          <w:tcPr>
            <w:tcW w:w="1871"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 стадные (личинки старших возрастов)</w:t>
            </w:r>
          </w:p>
        </w:tc>
        <w:tc>
          <w:tcPr>
            <w:tcW w:w="2495"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развития личинок.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Лямбда-С,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ООО НПО «РАХ», </w:t>
            </w:r>
            <w:r w:rsidRPr="00257DC1">
              <w:rPr>
                <w:rFonts w:ascii="Times New Roman" w:eastAsia="Times New Roman" w:hAnsi="Times New Roman" w:cs="Times New Roman"/>
                <w:bCs/>
                <w:sz w:val="16"/>
                <w:szCs w:val="16"/>
                <w:lang w:eastAsia="ru-RU"/>
              </w:rPr>
              <w:br/>
              <w:t>ООО «АгроХимИнвест»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004(549)-01-5024-1 (взамен ранее выданногосвидетельства от 20.03.2020 №2617)</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19.03.2030</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мухи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Молния,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046-01-4281-1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03.12.2033</w:t>
            </w: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10(4)</w:t>
            </w: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200 - 400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0,1 - 0,15</w:t>
            </w:r>
          </w:p>
        </w:tc>
        <w:tc>
          <w:tcPr>
            <w:tcW w:w="1418"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озимый и яровой</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крестоцветные блошки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 (2)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 свекла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 (1)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21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Самум,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002-01-3083-1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31.03.2031</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 участки заселенные саранчовыми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нестадные, саранчовые стадные (личинки младших возрастов)</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развития личинок. Срок для сбора дикорастущих грибов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и ягод на обработанных территориях – не ранее 30 дней. Расход рабочей жидкости – </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200-400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 стадные (личинки старших возрастов)</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долгоносики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 Сенсей, КЭ </w:t>
            </w:r>
            <w:r w:rsidRPr="00257DC1">
              <w:rPr>
                <w:rFonts w:ascii="Times New Roman" w:eastAsia="Times New Roman" w:hAnsi="Times New Roman" w:cs="Times New Roman"/>
                <w:b/>
                <w:bCs/>
                <w:sz w:val="16"/>
                <w:szCs w:val="16"/>
                <w:lang w:eastAsia="ru-RU"/>
              </w:rPr>
              <w:b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 АО «Группа компаний «ПроАгро»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010(535)-01-2646-1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12.04.2030</w:t>
            </w:r>
          </w:p>
        </w:tc>
        <w:tc>
          <w:tcPr>
            <w:tcW w:w="1134"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пьявица</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000000"/>
              <w:left w:val="single" w:sz="4" w:space="0" w:color="000000"/>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Мухи, пьявица, цикадки, трипсы, стеблевые пилильщики, 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000000"/>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 xml:space="preserve">Спарвиэро, МКС </w:t>
            </w:r>
            <w:r w:rsidRPr="00257DC1">
              <w:rPr>
                <w:rFonts w:ascii="Times New Roman" w:eastAsia="Times New Roman" w:hAnsi="Times New Roman" w:cs="Times New Roman"/>
                <w:b/>
                <w:bCs/>
                <w:sz w:val="16"/>
                <w:szCs w:val="16"/>
                <w:lang w:eastAsia="ru-RU"/>
              </w:rPr>
              <w:br/>
              <w:t>(100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СИПКАМ ОКСОН С.П.А.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528-01-3552-1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20.03.2032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0,07-0,1</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полосатая хлебная блошка, клоп вредная черепашка, тли, трипсы, пьявицы, цикадки</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(озимые опрыскивают весной). Расход рабочей жидкости - </w:t>
            </w:r>
            <w:r w:rsidRPr="00257DC1">
              <w:rPr>
                <w:rFonts w:ascii="Times New Roman" w:eastAsia="Calibri" w:hAnsi="Times New Roman" w:cs="Times New Roman"/>
                <w:sz w:val="16"/>
                <w:szCs w:val="16"/>
              </w:rPr>
              <w:br/>
              <w:t>200-300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28(1-2)</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0,05-0,07</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 рапсовый пилильщик, рапсовый цветоед, рапсовый семенной скрытнохоботник, капустная моль, рапсовый листоед</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0,05-0,1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совка, белянки, капустная моль, крестоцветные блошки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w:t>
            </w:r>
          </w:p>
        </w:tc>
        <w:tc>
          <w:tcPr>
            <w:tcW w:w="2495"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800-1500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Оперкот, КЭ (50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063-01-2413-1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29.09.2029</w:t>
            </w:r>
          </w:p>
        </w:tc>
        <w:tc>
          <w:tcPr>
            <w:tcW w:w="1134"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0,2</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Полосатая хлебная блошка</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Хлебные жуки</w:t>
            </w:r>
          </w:p>
        </w:tc>
        <w:tc>
          <w:tcPr>
            <w:tcW w:w="2495" w:type="dxa"/>
            <w:vMerge w:val="restart"/>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Клоп вредная черепашка</w:t>
            </w:r>
          </w:p>
        </w:tc>
        <w:tc>
          <w:tcPr>
            <w:tcW w:w="2495" w:type="dxa"/>
            <w:vMerge/>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Тли, пьявица, цикадки</w:t>
            </w:r>
          </w:p>
        </w:tc>
        <w:tc>
          <w:tcPr>
            <w:tcW w:w="2495" w:type="dxa"/>
            <w:vMerge/>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Гладиатор,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«АГРОХИМ-ХХI»; ООО «АГРОХИМ-ХХ</w:t>
            </w:r>
            <w:r w:rsidRPr="00257DC1">
              <w:rPr>
                <w:rFonts w:ascii="Times New Roman" w:eastAsia="Times New Roman" w:hAnsi="Times New Roman" w:cs="Times New Roman"/>
                <w:sz w:val="16"/>
                <w:szCs w:val="16"/>
                <w:lang w:val="en-US" w:eastAsia="ru-RU"/>
              </w:rPr>
              <w:t>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023(197)-01-2851-1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21.10.2030</w:t>
            </w: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блошки, цикадки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 пьвица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пьявица, цикадки, трипсы, стеблевые пилильщики, тли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Плодожорки, 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1000-1500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совка, белянки, капустная моль, крестоцветные блошки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0,32-0,48</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Листовертки, клещи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Клопы, тли, долгоносики, толстоножка люцерновая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нестадные</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для сбора дикорастущих грибов и ягод на обработанных территориях (пастбища и дикая растительность) – не ранее 30 дней. Срок возможного пребывания людей на обработанных площадях не ранее 7 дней после обработки. Расход рабочей жидкости – 200-400 л/га</w:t>
            </w:r>
          </w:p>
        </w:tc>
        <w:tc>
          <w:tcPr>
            <w:tcW w:w="680"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стадные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Брейк, МЭ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021-01-2846-1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15.10.2030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листовые блошки, цикадки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тли, пьявицы</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хлебные пилильщики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0,05-0,06</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Горох,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 клубеньковые долгоносики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Горчица (кроме горчицы на масло)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Рапсовый цветоед  </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100-200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Лён-долгунец</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Блошки</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свекловичные блошки, свекловичные тли</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0,07-0,1</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Трипсы</w:t>
            </w:r>
          </w:p>
        </w:tc>
        <w:tc>
          <w:tcPr>
            <w:tcW w:w="2495"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vMerge/>
            <w:tcBorders>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репная белянка</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0,16-0,24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800-1200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0,05-0,07</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младших возрастов)</w:t>
            </w:r>
          </w:p>
        </w:tc>
        <w:tc>
          <w:tcPr>
            <w:tcW w:w="2495"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людей на обработанных площадях не ранее 30 дней после обработки; сбор грибов и ягод после обработок дикой растительности в сезон обработки не допускается. Расход рабочей жидкости – 200-400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-(1)</w:t>
            </w:r>
          </w:p>
        </w:tc>
        <w:tc>
          <w:tcPr>
            <w:tcW w:w="680"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 (личинки старших возрастов)</w:t>
            </w:r>
          </w:p>
        </w:tc>
        <w:tc>
          <w:tcPr>
            <w:tcW w:w="2495"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nil"/>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Кайзо, ВГ</w:t>
            </w: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НУФАРМ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ГмбХ&amp;Ко.КГ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024-01-168-1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08.12.2023</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 блошки, трипсы, цикадки</w:t>
            </w:r>
          </w:p>
        </w:tc>
        <w:tc>
          <w:tcPr>
            <w:tcW w:w="2495"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тли, пьявица</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Злаковые галлицы</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36(1)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1"/>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Ячмень</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Мухи, пьявица, цикадки, трипсы, стеблевые  пилильщики, тли</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w:t>
            </w:r>
          </w:p>
        </w:tc>
        <w:tc>
          <w:tcPr>
            <w:tcW w:w="1418"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tc>
        <w:tc>
          <w:tcPr>
            <w:tcW w:w="1871"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14(2)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w:t>
            </w:r>
          </w:p>
        </w:tc>
        <w:tc>
          <w:tcPr>
            <w:tcW w:w="1418" w:type="dxa"/>
            <w:vMerge w:val="restart"/>
            <w:tcBorders>
              <w:top w:val="nil"/>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Свекловичная блошка, тли</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100-200 л/га</w:t>
            </w:r>
          </w:p>
        </w:tc>
        <w:tc>
          <w:tcPr>
            <w:tcW w:w="680" w:type="dxa"/>
            <w:vMerge w:val="restart"/>
            <w:tcBorders>
              <w:top w:val="sing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Луговой мотылек</w:t>
            </w:r>
          </w:p>
        </w:tc>
        <w:tc>
          <w:tcPr>
            <w:tcW w:w="2495" w:type="dxa"/>
            <w:vMerge w:val="restart"/>
            <w:tcBorders>
              <w:top w:val="nil"/>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 – 400 л/га</w:t>
            </w:r>
          </w:p>
        </w:tc>
        <w:tc>
          <w:tcPr>
            <w:tcW w:w="680" w:type="dxa"/>
            <w:vMerge/>
            <w:tcBorders>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nil"/>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w:t>
            </w:r>
          </w:p>
        </w:tc>
        <w:tc>
          <w:tcPr>
            <w:tcW w:w="1418" w:type="dxa"/>
            <w:vMerge w:val="restart"/>
            <w:tcBorders>
              <w:top w:val="nil"/>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 (на зерно)</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Хлопковая совка</w:t>
            </w:r>
          </w:p>
        </w:tc>
        <w:tc>
          <w:tcPr>
            <w:tcW w:w="2495"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44(1)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Кукурузный мотылек</w:t>
            </w:r>
          </w:p>
        </w:tc>
        <w:tc>
          <w:tcPr>
            <w:tcW w:w="2495"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44(2)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0,1-0,15</w:t>
            </w:r>
          </w:p>
        </w:tc>
        <w:tc>
          <w:tcPr>
            <w:tcW w:w="1418"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Рапсовый цветоед</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 – 400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38(2)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8" w:type="dxa"/>
            <w:vMerge w:val="restart"/>
            <w:tcBorders>
              <w:top w:val="nil"/>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Плодожорки, листовертки</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1000-1500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0,1-0,15</w:t>
            </w:r>
          </w:p>
        </w:tc>
        <w:tc>
          <w:tcPr>
            <w:tcW w:w="1418"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Яблонный цветоед</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600-1000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14(1)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0,2-0,4</w:t>
            </w:r>
          </w:p>
        </w:tc>
        <w:tc>
          <w:tcPr>
            <w:tcW w:w="1418"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Неплодоносящие сады, лесозащитные полосы </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Американская белая бабочка</w:t>
            </w:r>
          </w:p>
        </w:tc>
        <w:tc>
          <w:tcPr>
            <w:tcW w:w="2495" w:type="dxa"/>
            <w:tcBorders>
              <w:top w:val="nil"/>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Опрыскивание в период вегетации. Срок возможного пребывания людей на обработанных площадях не ранее 30 дней после обработки. Сбор грибов и ягод после обработок лесозащитных полос в сезон обработки не допускается. Расход рабочей жидкости – </w:t>
            </w:r>
            <w:r w:rsidRPr="00257DC1">
              <w:rPr>
                <w:rFonts w:ascii="Times New Roman" w:eastAsia="Calibri" w:hAnsi="Times New Roman" w:cs="Times New Roman"/>
                <w:color w:val="000000"/>
                <w:sz w:val="16"/>
                <w:szCs w:val="16"/>
              </w:rPr>
              <w:br/>
              <w:t>1000-1500 л/га</w:t>
            </w:r>
          </w:p>
        </w:tc>
        <w:tc>
          <w:tcPr>
            <w:tcW w:w="680" w:type="dxa"/>
            <w:tcBorders>
              <w:top w:val="sing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w:t>
            </w: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Гедеон</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Рейнбоу Агросайенсиз Кфт.(Венгрия)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607-01-3730-1</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05.03.2020 № 2570)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 – 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Дипломат</w:t>
            </w:r>
            <w:r w:rsidRPr="00257DC1">
              <w:rPr>
                <w:rFonts w:ascii="Times New Roman" w:eastAsia="Calibri" w:hAnsi="Times New Roman" w:cs="Times New Roman"/>
                <w:b/>
                <w:bCs/>
                <w:sz w:val="16"/>
                <w:szCs w:val="16"/>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085-01-782-1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10.09.2025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жуки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пьявицы</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Times New Roman" w:hAnsi="Times New Roman" w:cs="Times New Roman"/>
                <w:b/>
                <w:bCs/>
                <w:sz w:val="16"/>
                <w:szCs w:val="16"/>
                <w:lang w:eastAsia="ru-RU"/>
              </w:rPr>
              <w:t>Гранулам</w:t>
            </w:r>
            <w:r w:rsidRPr="00257DC1">
              <w:rPr>
                <w:rFonts w:ascii="Times New Roman" w:eastAsia="Calibri" w:hAnsi="Times New Roman" w:cs="Times New Roman"/>
                <w:b/>
                <w:bCs/>
                <w:sz w:val="16"/>
                <w:szCs w:val="16"/>
              </w:rPr>
              <w:t xml:space="preserve">, ВДГ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(240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СУЛФУР МИЛЛЗ ЛИМИТЕД (Индия)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452-01-1598-1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20.11.2027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Трипсы</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 период вегетации. Расход рабочей жидкости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Пшеница яровая и озимая</w:t>
            </w: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Хлебные жуки, цикадки</w:t>
            </w:r>
          </w:p>
        </w:tc>
        <w:tc>
          <w:tcPr>
            <w:tcW w:w="2495"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w:t>
            </w:r>
          </w:p>
        </w:tc>
        <w:tc>
          <w:tcPr>
            <w:tcW w:w="1418"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Клоп вредная черепашка, пьявица тли</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0,03-0,04</w:t>
            </w:r>
          </w:p>
        </w:tc>
        <w:tc>
          <w:tcPr>
            <w:tcW w:w="1418" w:type="dxa"/>
            <w:tcBorders>
              <w:top w:val="single" w:sz="4" w:space="0" w:color="auto"/>
            </w:tcBorders>
            <w:shd w:val="clear" w:color="auto" w:fill="auto"/>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rPr>
            </w:pPr>
            <w:r w:rsidRPr="00257DC1">
              <w:rPr>
                <w:rFonts w:ascii="Times New Roman" w:eastAsia="Times New Roman" w:hAnsi="Times New Roman" w:cs="Times New Roman"/>
                <w:bCs/>
                <w:sz w:val="16"/>
                <w:szCs w:val="16"/>
              </w:rPr>
              <w:t xml:space="preserve">Ячмень </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uppressLineNumber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shd w:val="clear" w:color="auto" w:fill="FFFFFF"/>
              </w:rPr>
              <w:t xml:space="preserve">Злаковые мухи, </w:t>
            </w:r>
            <w:hyperlink r:id="rId7" w:history="1">
              <w:r w:rsidRPr="00257DC1">
                <w:rPr>
                  <w:rFonts w:ascii="Times New Roman" w:eastAsia="Calibri" w:hAnsi="Times New Roman" w:cs="Times New Roman"/>
                  <w:sz w:val="16"/>
                  <w:szCs w:val="16"/>
                  <w:shd w:val="clear" w:color="auto" w:fill="FFFFFF"/>
                </w:rPr>
                <w:t>тли</w:t>
              </w:r>
            </w:hyperlink>
            <w:r w:rsidRPr="00257DC1">
              <w:rPr>
                <w:rFonts w:ascii="Times New Roman" w:eastAsia="Calibri" w:hAnsi="Times New Roman" w:cs="Times New Roman"/>
                <w:sz w:val="16"/>
                <w:szCs w:val="16"/>
                <w:shd w:val="clear" w:color="auto" w:fill="FFFFFF"/>
              </w:rPr>
              <w:t>пьявица,</w:t>
            </w:r>
            <w:hyperlink r:id="rId8" w:history="1">
              <w:r w:rsidRPr="00257DC1">
                <w:rPr>
                  <w:rFonts w:ascii="Times New Roman" w:eastAsia="Calibri" w:hAnsi="Times New Roman" w:cs="Times New Roman"/>
                  <w:sz w:val="16"/>
                  <w:szCs w:val="16"/>
                  <w:shd w:val="clear" w:color="auto" w:fill="FFFFFF"/>
                </w:rPr>
                <w:t>цикадки</w:t>
              </w:r>
            </w:hyperlink>
            <w:r w:rsidRPr="00257DC1">
              <w:rPr>
                <w:rFonts w:ascii="Times New Roman" w:eastAsia="Calibri" w:hAnsi="Times New Roman" w:cs="Times New Roman"/>
                <w:sz w:val="16"/>
                <w:szCs w:val="16"/>
                <w:shd w:val="clear" w:color="auto" w:fill="FFFFFF"/>
              </w:rPr>
              <w:t>,</w:t>
            </w:r>
            <w:hyperlink r:id="rId9" w:history="1">
              <w:r w:rsidRPr="00257DC1">
                <w:rPr>
                  <w:rFonts w:ascii="Times New Roman" w:eastAsia="Calibri" w:hAnsi="Times New Roman" w:cs="Times New Roman"/>
                  <w:sz w:val="16"/>
                  <w:szCs w:val="16"/>
                  <w:shd w:val="clear" w:color="auto" w:fill="FFFFFF"/>
                </w:rPr>
                <w:t>трипс</w:t>
              </w:r>
            </w:hyperlink>
            <w:r w:rsidRPr="00257DC1">
              <w:rPr>
                <w:rFonts w:ascii="Times New Roman" w:eastAsia="Calibri" w:hAnsi="Times New Roman" w:cs="Times New Roman"/>
                <w:sz w:val="16"/>
                <w:szCs w:val="16"/>
              </w:rPr>
              <w:t>ы</w:t>
            </w:r>
            <w:r w:rsidRPr="00257DC1">
              <w:rPr>
                <w:rFonts w:ascii="Times New Roman" w:eastAsia="Calibri" w:hAnsi="Times New Roman" w:cs="Times New Roman"/>
                <w:sz w:val="16"/>
                <w:szCs w:val="16"/>
                <w:shd w:val="clear" w:color="auto" w:fill="FFFFFF"/>
              </w:rPr>
              <w:t>, стеблевые пилильщики.</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Каратэ Зеон</w:t>
            </w:r>
            <w:r w:rsidRPr="00257DC1">
              <w:rPr>
                <w:rFonts w:ascii="Times New Roman" w:eastAsia="Calibri" w:hAnsi="Times New Roman" w:cs="Times New Roman"/>
                <w:b/>
                <w:bCs/>
                <w:sz w:val="16"/>
                <w:szCs w:val="16"/>
              </w:rPr>
              <w:t xml:space="preserve">, МКС </w:t>
            </w:r>
            <w:r w:rsidRPr="00257DC1">
              <w:rPr>
                <w:rFonts w:ascii="Times New Roman" w:eastAsia="Times New Roman" w:hAnsi="Times New Roman" w:cs="Times New Roman"/>
                <w:b/>
                <w:bCs/>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25.02.2028</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Трипсы, злаковые мухи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 (А)</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тли</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наземном опрыскивании – 200-400 л/га, при авиационном- 25-50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 (А)</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 (А)</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при авиационном опрыскивании- 25-50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Кукурузный мотылек</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0,1-0,125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Обыкновенный 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белянка</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Табачный трипс</w:t>
            </w:r>
          </w:p>
        </w:tc>
        <w:tc>
          <w:tcPr>
            <w:tcW w:w="2495"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25(2)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w:t>
            </w: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Морковь</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листоблошка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Морковная муха</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Сахарная</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 свекловичные долгоносики, тли</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100-200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Расход рабочей жидкости: - 200-400 л/га</w:t>
            </w:r>
          </w:p>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Срок ожидания для сбора дикорастущих грибов и ягод на обработанных территориях - </w:t>
            </w:r>
            <w:r w:rsidRPr="00257DC1">
              <w:rPr>
                <w:rFonts w:ascii="Times New Roman" w:eastAsia="Calibri" w:hAnsi="Times New Roman" w:cs="Times New Roman"/>
                <w:sz w:val="16"/>
                <w:szCs w:val="16"/>
              </w:rPr>
              <w:br/>
              <w:t>30 дней</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0,32-0,48</w:t>
            </w:r>
          </w:p>
        </w:tc>
        <w:tc>
          <w:tcPr>
            <w:tcW w:w="1418"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 паутинный</w:t>
            </w:r>
          </w:p>
        </w:tc>
        <w:tc>
          <w:tcPr>
            <w:tcW w:w="2495" w:type="dxa"/>
            <w:tcBorders>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800-1000 л/га</w:t>
            </w:r>
          </w:p>
        </w:tc>
        <w:tc>
          <w:tcPr>
            <w:tcW w:w="680"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цикадки – переносчики вирусов</w:t>
            </w:r>
          </w:p>
        </w:tc>
        <w:tc>
          <w:tcPr>
            <w:tcW w:w="2495"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7(1)</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5"/>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Торег, КЭ</w:t>
            </w:r>
            <w:r w:rsidRPr="00257DC1">
              <w:rPr>
                <w:rFonts w:ascii="Times New Roman" w:eastAsia="Times New Roman" w:hAnsi="Times New Roman" w:cs="Times New Roman"/>
                <w:b/>
                <w:bCs/>
                <w:sz w:val="16"/>
                <w:szCs w:val="16"/>
                <w:lang w:eastAsia="ru-RU"/>
              </w:rPr>
              <w:t xml:space="preserve">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24.10.2028</w:t>
            </w:r>
          </w:p>
        </w:tc>
        <w:tc>
          <w:tcPr>
            <w:tcW w:w="1134"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Полосатая хлебная блошка, стеблевая блошка</w:t>
            </w:r>
          </w:p>
        </w:tc>
        <w:tc>
          <w:tcPr>
            <w:tcW w:w="2495"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Расход рабочей жидкости – </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100-200 л/га</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52 (2)</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Хлебные жуки, трипсы, цикадки</w:t>
            </w:r>
          </w:p>
        </w:tc>
        <w:tc>
          <w:tcPr>
            <w:tcW w:w="2495" w:type="dxa"/>
            <w:vMerge w:val="restart"/>
            <w:tcBorders>
              <w:top w:val="sing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vMerge/>
            <w:shd w:val="clear" w:color="auto" w:fill="auto"/>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черепашка</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 тли, трипсы, пьявица, стеблевой пилильщик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tcBorders>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48 (2)</w:t>
            </w:r>
          </w:p>
        </w:tc>
        <w:tc>
          <w:tcPr>
            <w:tcW w:w="680" w:type="dxa"/>
            <w:vMerge/>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Цепеллин Эдванс, КЭ</w:t>
            </w:r>
            <w:r w:rsidRPr="00257DC1">
              <w:rPr>
                <w:rFonts w:ascii="Times New Roman" w:eastAsia="Times New Roman" w:hAnsi="Times New Roman" w:cs="Times New Roman"/>
                <w:b/>
                <w:bCs/>
                <w:sz w:val="16"/>
                <w:szCs w:val="16"/>
                <w:lang w:eastAsia="ru-RU"/>
              </w:rPr>
              <w:b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Arial Unicode MS" w:hAnsi="Times New Roman" w:cs="Times New Roman"/>
                <w:sz w:val="16"/>
                <w:szCs w:val="16"/>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178-01-2754-1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09.07.2030</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хлебные жуки, тли, трипсы, пьявицы, цикадки</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стеблевые пилильщики</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цикадки – переносчики вирусов</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0,1-0,125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Клубеньковые долгоносики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плодожорка, зерновка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долгоносики, в т.ч. долгоносик-стеблеед, минирующая муха, тли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48(2)</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Рапсовый цветоед</w:t>
            </w:r>
          </w:p>
        </w:tc>
        <w:tc>
          <w:tcPr>
            <w:tcW w:w="2495" w:type="dxa"/>
            <w:vMerge w:val="restart"/>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1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Кукурузный стеблевой мотылек</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Calibri" w:hAnsi="Times New Roman" w:cs="Times New Roman"/>
                <w:b/>
                <w:sz w:val="16"/>
                <w:szCs w:val="16"/>
              </w:rPr>
              <w:t>Эрколе, Г</w:t>
            </w:r>
            <w:r w:rsidRPr="00257DC1">
              <w:rPr>
                <w:rFonts w:ascii="Times New Roman" w:eastAsia="Times New Roman" w:hAnsi="Times New Roman" w:cs="Times New Roman"/>
                <w:b/>
                <w:bCs/>
                <w:sz w:val="16"/>
                <w:szCs w:val="16"/>
                <w:lang w:eastAsia="ru-RU"/>
              </w:rPr>
              <w:br/>
              <w:t>(4 г/кг)</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Arial Unicode MS" w:hAnsi="Times New Roman" w:cs="Times New Roman"/>
                <w:sz w:val="16"/>
                <w:szCs w:val="16"/>
              </w:rPr>
              <w:t>СИПКАМ ОКСОН С.П.А. (Италия)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528-01-3703-1</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r w:rsidRPr="00257DC1">
              <w:rPr>
                <w:rFonts w:ascii="Times New Roman" w:eastAsia="Times New Roman" w:hAnsi="Times New Roman" w:cs="Times New Roman"/>
                <w:sz w:val="16"/>
                <w:szCs w:val="16"/>
                <w:lang w:eastAsia="ru-RU"/>
              </w:rPr>
              <w:t>05.06.2032</w:t>
            </w:r>
          </w:p>
          <w:p w:rsidR="0039709B" w:rsidRPr="00257DC1" w:rsidRDefault="0039709B" w:rsidP="003F737A">
            <w:pPr>
              <w:autoSpaceDE w:val="0"/>
              <w:autoSpaceDN w:val="0"/>
              <w:spacing w:after="0" w:line="240" w:lineRule="auto"/>
              <w:jc w:val="center"/>
              <w:rPr>
                <w:rFonts w:ascii="Times New Roman" w:eastAsia="Arial Unicode MS" w:hAnsi="Times New Roman" w:cs="Times New Roman"/>
                <w:sz w:val="16"/>
                <w:szCs w:val="16"/>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15 </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Кукуруза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на зерно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одновременно с посевом культуры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6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Подсолнечник </w:t>
            </w:r>
            <w:r w:rsidRPr="00257DC1">
              <w:rPr>
                <w:rFonts w:ascii="Times New Roman" w:eastAsia="Calibri" w:hAnsi="Times New Roman" w:cs="Times New Roman"/>
                <w:spacing w:val="-2"/>
                <w:sz w:val="16"/>
                <w:szCs w:val="16"/>
              </w:rPr>
              <w:br/>
              <w:t xml:space="preserve">на семена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масло</w:t>
            </w:r>
          </w:p>
        </w:tc>
        <w:tc>
          <w:tcPr>
            <w:tcW w:w="1871"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подгрызающие совки</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Лямбда-цигалотрин+ацетамиприда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Органза</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(100+100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192-01-1371-1/402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20.02.2027</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пшеничные трипсы, внутристеблевые двукрылые и злаковые тли, хлебные блошки, пьявица, стеблевые хлебные пилильщики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 рапсовый цветоед, скрытнохоботник рапсовый семенной, крестоцветные блошки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0,15-0,3</w:t>
            </w:r>
          </w:p>
        </w:tc>
        <w:tc>
          <w:tcPr>
            <w:tcW w:w="1418" w:type="dxa"/>
            <w:tcBorders>
              <w:top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Гороховая плодожорка, гороховая зерновка, гороховая тля</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15"/>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Декстер</w:t>
            </w:r>
            <w:r w:rsidRPr="00257DC1">
              <w:rPr>
                <w:rFonts w:ascii="Times New Roman" w:eastAsia="Calibri" w:hAnsi="Times New Roman" w:cs="Times New Roman"/>
                <w:b/>
                <w:bCs/>
                <w:sz w:val="16"/>
                <w:szCs w:val="16"/>
              </w:rPr>
              <w:t>,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(106+115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 Эксперт Груп»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178-01-2201-1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11.04.2029</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tcBorders>
              <w:top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w:t>
            </w:r>
          </w:p>
        </w:tc>
        <w:tc>
          <w:tcPr>
            <w:tcW w:w="2495" w:type="dxa"/>
            <w:tcBorders>
              <w:top w:val="double" w:sz="4" w:space="0" w:color="auto"/>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1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тли, хлебные жуки,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 стеблевые пилильщики, тли, трипсы, злаковые мухи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Свёкла сахарная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 луговой мотылек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Картофель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вирусов</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0,08</w:t>
            </w:r>
          </w:p>
        </w:tc>
        <w:tc>
          <w:tcPr>
            <w:tcW w:w="1418" w:type="dxa"/>
            <w:vMerge w:val="restart"/>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5" w:type="dxa"/>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49(2)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пилильщик</w:t>
            </w:r>
          </w:p>
        </w:tc>
        <w:tc>
          <w:tcPr>
            <w:tcW w:w="2495" w:type="dxa"/>
            <w:vMerge w:val="restart"/>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0,1-0,14</w:t>
            </w:r>
          </w:p>
        </w:tc>
        <w:tc>
          <w:tcPr>
            <w:tcW w:w="1418"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495" w:type="dxa"/>
            <w:vMerge/>
            <w:tcBorders>
              <w:lef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совка, капустная моль, белянки</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1"/>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 луковая муха</w:t>
            </w:r>
          </w:p>
        </w:tc>
        <w:tc>
          <w:tcPr>
            <w:tcW w:w="2495" w:type="dxa"/>
            <w:tcBorders>
              <w:lef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w:t>
            </w:r>
          </w:p>
        </w:tc>
        <w:tc>
          <w:tcPr>
            <w:tcW w:w="1418" w:type="dxa"/>
            <w:vMerge w:val="restart"/>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Морковь </w:t>
            </w: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tcBorders>
              <w:left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тиаметоксам</w:t>
      </w:r>
    </w:p>
    <w:tbl>
      <w:tblPr>
        <w:tblStyle w:val="afb"/>
        <w:tblW w:w="9923" w:type="dxa"/>
        <w:tblInd w:w="137" w:type="dxa"/>
        <w:tblLook w:val="04A0" w:firstRow="1" w:lastRow="0" w:firstColumn="1" w:lastColumn="0" w:noHBand="0" w:noVBand="1"/>
      </w:tblPr>
      <w:tblGrid>
        <w:gridCol w:w="2135"/>
        <w:gridCol w:w="1041"/>
        <w:gridCol w:w="1400"/>
        <w:gridCol w:w="1773"/>
        <w:gridCol w:w="2222"/>
        <w:gridCol w:w="686"/>
        <w:gridCol w:w="666"/>
      </w:tblGrid>
      <w:tr w:rsidR="0039709B" w:rsidRPr="00257DC1" w:rsidTr="008A52A7">
        <w:tc>
          <w:tcPr>
            <w:tcW w:w="2135" w:type="dxa"/>
            <w:vMerge w:val="restart"/>
            <w:shd w:val="clear" w:color="auto" w:fill="auto"/>
          </w:tcPr>
          <w:p w:rsidR="0039709B" w:rsidRPr="00257DC1" w:rsidRDefault="0039709B" w:rsidP="003F737A">
            <w:pPr>
              <w:jc w:val="center"/>
              <w:rPr>
                <w:b/>
                <w:bCs/>
                <w:iCs/>
                <w:sz w:val="16"/>
                <w:szCs w:val="16"/>
              </w:rPr>
            </w:pPr>
            <w:r w:rsidRPr="00257DC1">
              <w:rPr>
                <w:b/>
                <w:bCs/>
                <w:iCs/>
                <w:sz w:val="16"/>
                <w:szCs w:val="16"/>
              </w:rPr>
              <w:t>Молния Дуо,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АО «ТПК Техноэкспорт»</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046-01-3116-1</w:t>
            </w:r>
          </w:p>
          <w:p w:rsidR="0039709B" w:rsidRPr="00257DC1" w:rsidRDefault="0039709B" w:rsidP="003F737A">
            <w:pPr>
              <w:jc w:val="center"/>
              <w:rPr>
                <w:bCs/>
                <w:i/>
                <w:iCs/>
                <w:sz w:val="16"/>
                <w:szCs w:val="16"/>
              </w:rPr>
            </w:pPr>
            <w:r w:rsidRPr="00257DC1">
              <w:rPr>
                <w:bCs/>
                <w:iCs/>
                <w:sz w:val="16"/>
                <w:szCs w:val="16"/>
              </w:rPr>
              <w:t>18.04.2031</w:t>
            </w:r>
          </w:p>
        </w:tc>
        <w:tc>
          <w:tcPr>
            <w:tcW w:w="1041" w:type="dxa"/>
            <w:shd w:val="clear" w:color="auto" w:fill="auto"/>
          </w:tcPr>
          <w:p w:rsidR="0039709B" w:rsidRPr="00257DC1" w:rsidRDefault="0039709B" w:rsidP="003F737A">
            <w:pPr>
              <w:rPr>
                <w:bCs/>
                <w:iCs/>
                <w:sz w:val="16"/>
                <w:szCs w:val="16"/>
              </w:rPr>
            </w:pPr>
            <w:r w:rsidRPr="00257DC1">
              <w:rPr>
                <w:bCs/>
                <w:iCs/>
                <w:sz w:val="16"/>
                <w:szCs w:val="16"/>
              </w:rPr>
              <w:t>0,3-0,4</w:t>
            </w:r>
          </w:p>
        </w:tc>
        <w:tc>
          <w:tcPr>
            <w:tcW w:w="1400" w:type="dxa"/>
            <w:shd w:val="clear" w:color="auto" w:fill="auto"/>
          </w:tcPr>
          <w:p w:rsidR="0039709B" w:rsidRPr="00257DC1" w:rsidRDefault="0039709B" w:rsidP="003F737A">
            <w:pPr>
              <w:rPr>
                <w:sz w:val="16"/>
                <w:szCs w:val="16"/>
              </w:rPr>
            </w:pPr>
            <w:r w:rsidRPr="00257DC1">
              <w:rPr>
                <w:sz w:val="16"/>
                <w:szCs w:val="16"/>
              </w:rPr>
              <w:t>Пшеница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Хлебная жужелица</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всходов. Расход рабочей жидкости – 100-200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-(1)</w:t>
            </w:r>
          </w:p>
        </w:tc>
        <w:tc>
          <w:tcPr>
            <w:tcW w:w="666" w:type="dxa"/>
            <w:vMerge w:val="restart"/>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Пшеница яровая </w:t>
            </w:r>
          </w:p>
          <w:p w:rsidR="0039709B" w:rsidRPr="00257DC1" w:rsidRDefault="0039709B" w:rsidP="003F737A">
            <w:pPr>
              <w:rPr>
                <w:bCs/>
                <w:iCs/>
                <w:sz w:val="16"/>
                <w:szCs w:val="16"/>
              </w:rPr>
            </w:pPr>
            <w:r w:rsidRPr="00257DC1">
              <w:rPr>
                <w:bCs/>
                <w:iCs/>
                <w:sz w:val="16"/>
                <w:szCs w:val="16"/>
              </w:rPr>
              <w:t>и озимая</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Клоп вредная черепашка, хлебные блошки, хлебные жуки, злаковые мухи, тли, трипсы</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rPr>
                <w:bCs/>
                <w:iCs/>
                <w:sz w:val="16"/>
                <w:szCs w:val="16"/>
              </w:rPr>
            </w:pPr>
            <w:r w:rsidRPr="00257DC1">
              <w:rPr>
                <w:bCs/>
                <w:iCs/>
                <w:sz w:val="16"/>
                <w:szCs w:val="16"/>
              </w:rPr>
              <w:t>0,1-0,2</w:t>
            </w:r>
          </w:p>
        </w:tc>
        <w:tc>
          <w:tcPr>
            <w:tcW w:w="1400" w:type="dxa"/>
            <w:shd w:val="clear" w:color="auto" w:fill="auto"/>
          </w:tcPr>
          <w:p w:rsidR="0039709B" w:rsidRPr="00257DC1" w:rsidRDefault="0039709B" w:rsidP="003F737A">
            <w:pPr>
              <w:rPr>
                <w:bCs/>
                <w:iCs/>
                <w:sz w:val="16"/>
                <w:szCs w:val="16"/>
              </w:rPr>
            </w:pPr>
            <w:r w:rsidRPr="00257DC1">
              <w:rPr>
                <w:bCs/>
                <w:iCs/>
                <w:sz w:val="16"/>
                <w:szCs w:val="16"/>
              </w:rPr>
              <w:t xml:space="preserve">Ячмень яровой </w:t>
            </w:r>
          </w:p>
          <w:p w:rsidR="0039709B" w:rsidRPr="00257DC1" w:rsidRDefault="0039709B" w:rsidP="003F737A">
            <w:pPr>
              <w:rPr>
                <w:bCs/>
                <w:iCs/>
                <w:sz w:val="16"/>
                <w:szCs w:val="16"/>
              </w:rPr>
            </w:pPr>
            <w:r w:rsidRPr="00257DC1">
              <w:rPr>
                <w:bCs/>
                <w:iCs/>
                <w:sz w:val="16"/>
                <w:szCs w:val="16"/>
              </w:rPr>
              <w:t>и озимый</w:t>
            </w:r>
          </w:p>
        </w:tc>
        <w:tc>
          <w:tcPr>
            <w:tcW w:w="1773" w:type="dxa"/>
            <w:shd w:val="clear" w:color="auto" w:fill="auto"/>
          </w:tcPr>
          <w:p w:rsidR="0039709B" w:rsidRPr="00257DC1" w:rsidRDefault="0039709B" w:rsidP="003F737A">
            <w:pPr>
              <w:rPr>
                <w:bCs/>
                <w:iCs/>
                <w:sz w:val="16"/>
                <w:szCs w:val="16"/>
              </w:rPr>
            </w:pPr>
            <w:r w:rsidRPr="00257DC1">
              <w:rPr>
                <w:bCs/>
                <w:iCs/>
                <w:sz w:val="16"/>
                <w:szCs w:val="16"/>
              </w:rPr>
              <w:t>Пьявицы, злаковые мухи, тли</w:t>
            </w:r>
          </w:p>
        </w:tc>
        <w:tc>
          <w:tcPr>
            <w:tcW w:w="2222" w:type="dxa"/>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rPr>
                <w:bCs/>
                <w:iCs/>
                <w:sz w:val="16"/>
                <w:szCs w:val="16"/>
              </w:rPr>
            </w:pPr>
            <w:r w:rsidRPr="00257DC1">
              <w:rPr>
                <w:bCs/>
                <w:iCs/>
                <w:sz w:val="16"/>
                <w:szCs w:val="16"/>
              </w:rPr>
              <w:t>0,2-0,3</w:t>
            </w:r>
          </w:p>
        </w:tc>
        <w:tc>
          <w:tcPr>
            <w:tcW w:w="1400" w:type="dxa"/>
            <w:shd w:val="clear" w:color="auto" w:fill="auto"/>
          </w:tcPr>
          <w:p w:rsidR="0039709B" w:rsidRPr="00257DC1" w:rsidRDefault="0039709B" w:rsidP="003F737A">
            <w:pPr>
              <w:rPr>
                <w:bCs/>
                <w:iCs/>
                <w:sz w:val="16"/>
                <w:szCs w:val="16"/>
              </w:rPr>
            </w:pPr>
            <w:r w:rsidRPr="00257DC1">
              <w:rPr>
                <w:bCs/>
                <w:iCs/>
                <w:sz w:val="16"/>
                <w:szCs w:val="16"/>
              </w:rPr>
              <w:t>Капуста</w:t>
            </w:r>
          </w:p>
        </w:tc>
        <w:tc>
          <w:tcPr>
            <w:tcW w:w="1773" w:type="dxa"/>
            <w:shd w:val="clear" w:color="auto" w:fill="auto"/>
          </w:tcPr>
          <w:p w:rsidR="0039709B" w:rsidRPr="00257DC1" w:rsidRDefault="0039709B" w:rsidP="003F737A">
            <w:pPr>
              <w:rPr>
                <w:bCs/>
                <w:iCs/>
                <w:sz w:val="16"/>
                <w:szCs w:val="16"/>
              </w:rPr>
            </w:pPr>
            <w:r w:rsidRPr="00257DC1">
              <w:rPr>
                <w:bCs/>
                <w:iCs/>
                <w:sz w:val="16"/>
                <w:szCs w:val="16"/>
              </w:rPr>
              <w:t>Капустная моль, капустная совка. Белянки</w:t>
            </w:r>
          </w:p>
        </w:tc>
        <w:tc>
          <w:tcPr>
            <w:tcW w:w="2222" w:type="dxa"/>
            <w:vMerge w:val="restart"/>
            <w:shd w:val="clear" w:color="auto" w:fill="auto"/>
          </w:tcPr>
          <w:p w:rsidR="0039709B" w:rsidRPr="00257DC1" w:rsidRDefault="0039709B" w:rsidP="003F737A">
            <w:pPr>
              <w:rPr>
                <w:bCs/>
                <w:iCs/>
                <w:sz w:val="16"/>
                <w:szCs w:val="16"/>
              </w:rPr>
            </w:pPr>
            <w:r w:rsidRPr="00257DC1">
              <w:rPr>
                <w:bCs/>
                <w:iCs/>
                <w:sz w:val="16"/>
                <w:szCs w:val="16"/>
              </w:rPr>
              <w:t>Опрыскивание в период вегетации. Расход рабочей жидкости – 200-400 л/га</w:t>
            </w:r>
          </w:p>
        </w:tc>
        <w:tc>
          <w:tcPr>
            <w:tcW w:w="686" w:type="dxa"/>
            <w:shd w:val="clear" w:color="auto" w:fill="auto"/>
          </w:tcPr>
          <w:p w:rsidR="0039709B" w:rsidRPr="00257DC1" w:rsidRDefault="0039709B" w:rsidP="003F737A">
            <w:pPr>
              <w:rPr>
                <w:bCs/>
                <w:iCs/>
                <w:sz w:val="16"/>
                <w:szCs w:val="16"/>
              </w:rPr>
            </w:pPr>
            <w:r w:rsidRPr="00257DC1">
              <w:rPr>
                <w:bCs/>
                <w:iCs/>
                <w:sz w:val="16"/>
                <w:szCs w:val="16"/>
              </w:rPr>
              <w:t>43(2)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rPr>
                <w:bCs/>
                <w:iCs/>
                <w:sz w:val="16"/>
                <w:szCs w:val="16"/>
              </w:rPr>
            </w:pPr>
          </w:p>
        </w:tc>
        <w:tc>
          <w:tcPr>
            <w:tcW w:w="1400"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w:t>
            </w:r>
          </w:p>
        </w:tc>
        <w:tc>
          <w:tcPr>
            <w:tcW w:w="1773"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Гороховая плодожорка, гороховая зерновка</w:t>
            </w:r>
          </w:p>
        </w:tc>
        <w:tc>
          <w:tcPr>
            <w:tcW w:w="2222" w:type="dxa"/>
            <w:vMerge/>
            <w:tcBorders>
              <w:bottom w:val="double" w:sz="4" w:space="0" w:color="auto"/>
            </w:tcBorders>
            <w:shd w:val="clear" w:color="auto" w:fill="auto"/>
          </w:tcPr>
          <w:p w:rsidR="0039709B" w:rsidRPr="00257DC1" w:rsidRDefault="0039709B" w:rsidP="003F737A">
            <w:pPr>
              <w:rPr>
                <w:bCs/>
                <w:iCs/>
                <w:sz w:val="16"/>
                <w:szCs w:val="16"/>
              </w:rPr>
            </w:pPr>
          </w:p>
        </w:tc>
        <w:tc>
          <w:tcPr>
            <w:tcW w:w="686" w:type="dxa"/>
            <w:tcBorders>
              <w:bottom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21(1)</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Готика,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ООО «ТОТУС»</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181-01-3292-1</w:t>
            </w:r>
          </w:p>
          <w:p w:rsidR="0039709B" w:rsidRPr="00257DC1" w:rsidRDefault="0039709B" w:rsidP="003F737A">
            <w:pPr>
              <w:jc w:val="center"/>
              <w:rPr>
                <w:bCs/>
                <w:iCs/>
                <w:sz w:val="16"/>
                <w:szCs w:val="16"/>
              </w:rPr>
            </w:pPr>
            <w:r w:rsidRPr="00257DC1">
              <w:rPr>
                <w:bCs/>
                <w:iCs/>
                <w:sz w:val="16"/>
                <w:szCs w:val="16"/>
              </w:rPr>
              <w:t>20.09.2031</w:t>
            </w: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Пшеница яровая </w:t>
            </w:r>
          </w:p>
          <w:p w:rsidR="0039709B" w:rsidRPr="00257DC1" w:rsidRDefault="0039709B" w:rsidP="003F737A">
            <w:pPr>
              <w:jc w:val="center"/>
              <w:rPr>
                <w:spacing w:val="-2"/>
                <w:sz w:val="16"/>
                <w:szCs w:val="16"/>
                <w:lang w:bidi="ru-RU"/>
              </w:rPr>
            </w:pPr>
            <w:r w:rsidRPr="00257DC1">
              <w:rPr>
                <w:spacing w:val="-2"/>
                <w:sz w:val="16"/>
                <w:szCs w:val="16"/>
                <w:lang w:bidi="ru-RU"/>
              </w:rPr>
              <w:t>и озимая</w:t>
            </w:r>
          </w:p>
        </w:tc>
        <w:tc>
          <w:tcPr>
            <w:tcW w:w="1773"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Вредная черепаш</w:t>
            </w:r>
            <w:r w:rsidRPr="00257DC1">
              <w:rPr>
                <w:spacing w:val="-2"/>
                <w:sz w:val="16"/>
                <w:szCs w:val="16"/>
                <w:lang w:bidi="ru-RU"/>
              </w:rPr>
              <w:softHyphen/>
              <w:t>ка, хлебные жуки, цикадки, трипсы, пьявицы, злаковые мухи, тли</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200-300 л/га</w:t>
            </w:r>
          </w:p>
        </w:tc>
        <w:tc>
          <w:tcPr>
            <w:tcW w:w="68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50 (1)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w:t>
            </w: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всходов. Озимые обрабатывают весной. Расход рабочей жидкости - </w:t>
            </w:r>
            <w:r w:rsidRPr="00257DC1">
              <w:rPr>
                <w:spacing w:val="-2"/>
                <w:sz w:val="16"/>
                <w:szCs w:val="16"/>
                <w:lang w:bidi="ru-RU"/>
              </w:rPr>
              <w:br/>
              <w:t>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 xml:space="preserve">Ячмень 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vMerge/>
            <w:shd w:val="clear" w:color="auto" w:fill="auto"/>
          </w:tcPr>
          <w:p w:rsidR="0039709B" w:rsidRPr="00257DC1" w:rsidRDefault="0039709B" w:rsidP="003F737A">
            <w:pPr>
              <w:jc w:val="center"/>
              <w:rPr>
                <w:spacing w:val="-2"/>
                <w:sz w:val="16"/>
                <w:szCs w:val="16"/>
              </w:rPr>
            </w:pP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Опрыскивание всходов. Озимые обрабатывают весной. Расход рабочей жидко</w:t>
            </w:r>
            <w:r w:rsidRPr="00257DC1">
              <w:rPr>
                <w:spacing w:val="-2"/>
                <w:sz w:val="16"/>
                <w:szCs w:val="16"/>
                <w:lang w:bidi="ru-RU"/>
              </w:rPr>
              <w:softHyphen/>
              <w:t>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lang w:bidi="ru-RU"/>
              </w:rPr>
              <w:t>Вредная черепашка, трипсы, пьявицы, злаковых мухи, тли</w:t>
            </w:r>
          </w:p>
        </w:tc>
        <w:tc>
          <w:tcPr>
            <w:tcW w:w="2222" w:type="dxa"/>
            <w:shd w:val="clear" w:color="auto" w:fill="auto"/>
          </w:tcPr>
          <w:p w:rsidR="0039709B" w:rsidRPr="00257DC1" w:rsidRDefault="0039709B" w:rsidP="003F737A">
            <w:pPr>
              <w:jc w:val="both"/>
              <w:rPr>
                <w:spacing w:val="-2"/>
                <w:sz w:val="16"/>
                <w:szCs w:val="16"/>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shd w:val="clear" w:color="auto" w:fill="auto"/>
          </w:tcPr>
          <w:p w:rsidR="0039709B" w:rsidRPr="00257DC1" w:rsidRDefault="0039709B" w:rsidP="003F737A">
            <w:pPr>
              <w:jc w:val="center"/>
              <w:rPr>
                <w:spacing w:val="-2"/>
                <w:sz w:val="16"/>
                <w:szCs w:val="16"/>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Озимые обрабатывают весной.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w:t>
            </w:r>
            <w:r w:rsidRPr="00257DC1">
              <w:rPr>
                <w:b/>
                <w:bCs/>
                <w:spacing w:val="-2"/>
                <w:sz w:val="16"/>
                <w:szCs w:val="16"/>
                <w:lang w:bidi="ru-RU"/>
              </w:rPr>
              <w:t>,</w:t>
            </w:r>
            <w:r w:rsidRPr="00257DC1">
              <w:rPr>
                <w:spacing w:val="-2"/>
                <w:sz w:val="16"/>
                <w:szCs w:val="16"/>
                <w:lang w:bidi="ru-RU"/>
              </w:rPr>
              <w:t>1</w:t>
            </w:r>
            <w:r w:rsidRPr="00257DC1">
              <w:rPr>
                <w:b/>
                <w:bCs/>
                <w:spacing w:val="-2"/>
                <w:sz w:val="16"/>
                <w:szCs w:val="16"/>
                <w:lang w:bidi="ru-RU"/>
              </w:rPr>
              <w:t>-</w:t>
            </w:r>
            <w:r w:rsidRPr="00257DC1">
              <w:rPr>
                <w:spacing w:val="-2"/>
                <w:sz w:val="16"/>
                <w:szCs w:val="16"/>
                <w:lang w:bidi="ru-RU"/>
              </w:rPr>
              <w:t>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Цикадки, стеблевые хлебные пилильщики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 xml:space="preserve">яровой </w:t>
            </w:r>
          </w:p>
          <w:p w:rsidR="0039709B" w:rsidRPr="00257DC1" w:rsidRDefault="0039709B" w:rsidP="003F737A">
            <w:pPr>
              <w:jc w:val="center"/>
              <w:rPr>
                <w:spacing w:val="-2"/>
                <w:sz w:val="16"/>
                <w:szCs w:val="16"/>
                <w:lang w:bidi="ru-RU"/>
              </w:rPr>
            </w:pPr>
            <w:r w:rsidRPr="00257DC1">
              <w:rPr>
                <w:spacing w:val="-2"/>
                <w:sz w:val="16"/>
                <w:szCs w:val="16"/>
                <w:lang w:bidi="ru-RU"/>
              </w:rPr>
              <w:t>и озимый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пилильщик, рапсовый семенной скрытнохоботник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41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0,05-0,1</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цветоед, капустная моль</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Крестоцветные</w:t>
            </w:r>
          </w:p>
          <w:p w:rsidR="0039709B" w:rsidRPr="00257DC1" w:rsidRDefault="0039709B" w:rsidP="003F737A">
            <w:pPr>
              <w:jc w:val="center"/>
              <w:rPr>
                <w:spacing w:val="-2"/>
                <w:sz w:val="16"/>
                <w:szCs w:val="16"/>
                <w:lang w:bidi="ru-RU"/>
              </w:rPr>
            </w:pPr>
            <w:r w:rsidRPr="00257DC1">
              <w:rPr>
                <w:spacing w:val="-2"/>
                <w:sz w:val="16"/>
                <w:szCs w:val="16"/>
                <w:lang w:bidi="ru-RU"/>
              </w:rPr>
              <w:t>блошки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w:t>
            </w:r>
          </w:p>
          <w:p w:rsidR="0039709B" w:rsidRPr="00257DC1" w:rsidRDefault="0039709B" w:rsidP="003F737A">
            <w:pPr>
              <w:jc w:val="center"/>
              <w:rPr>
                <w:spacing w:val="-2"/>
                <w:sz w:val="16"/>
                <w:szCs w:val="16"/>
                <w:lang w:bidi="ru-RU"/>
              </w:rPr>
            </w:pPr>
            <w:r w:rsidRPr="00257DC1">
              <w:rPr>
                <w:spacing w:val="-2"/>
                <w:sz w:val="16"/>
                <w:szCs w:val="16"/>
                <w:lang w:bidi="ru-RU"/>
              </w:rPr>
              <w:t>яровой</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Рапсовый листоед</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тля</w:t>
            </w:r>
          </w:p>
        </w:tc>
        <w:tc>
          <w:tcPr>
            <w:tcW w:w="2222" w:type="dxa"/>
            <w:vMerge/>
            <w:shd w:val="clear" w:color="auto" w:fill="auto"/>
          </w:tcPr>
          <w:p w:rsidR="0039709B" w:rsidRPr="00257DC1" w:rsidRDefault="0039709B" w:rsidP="003F737A">
            <w:pPr>
              <w:rPr>
                <w:bCs/>
                <w:iCs/>
                <w:sz w:val="16"/>
                <w:szCs w:val="16"/>
              </w:rPr>
            </w:pPr>
          </w:p>
        </w:tc>
        <w:tc>
          <w:tcPr>
            <w:tcW w:w="686" w:type="dxa"/>
            <w:vMerge w:val="restart"/>
            <w:shd w:val="clear" w:color="auto" w:fill="auto"/>
          </w:tcPr>
          <w:p w:rsidR="0039709B" w:rsidRPr="00257DC1" w:rsidRDefault="0039709B" w:rsidP="003F737A">
            <w:pPr>
              <w:rPr>
                <w:bCs/>
                <w:iCs/>
                <w:sz w:val="16"/>
                <w:szCs w:val="16"/>
              </w:rPr>
            </w:pPr>
            <w:r w:rsidRPr="00257DC1">
              <w:rPr>
                <w:bCs/>
                <w:iCs/>
                <w:sz w:val="16"/>
                <w:szCs w:val="16"/>
              </w:rPr>
              <w:t>21 (2)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jc w:val="center"/>
              <w:rPr>
                <w:b/>
                <w:bCs/>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0,2-0,3</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w:t>
            </w:r>
          </w:p>
          <w:p w:rsidR="0039709B" w:rsidRPr="00257DC1" w:rsidRDefault="0039709B" w:rsidP="003F737A">
            <w:pPr>
              <w:jc w:val="center"/>
              <w:rPr>
                <w:spacing w:val="-2"/>
                <w:sz w:val="16"/>
                <w:szCs w:val="16"/>
                <w:lang w:bidi="ru-RU"/>
              </w:rPr>
            </w:pPr>
            <w:r w:rsidRPr="00257DC1">
              <w:rPr>
                <w:spacing w:val="-2"/>
                <w:sz w:val="16"/>
                <w:szCs w:val="16"/>
                <w:lang w:bidi="ru-RU"/>
              </w:rPr>
              <w:t>плодожорка,</w:t>
            </w:r>
          </w:p>
          <w:p w:rsidR="0039709B" w:rsidRPr="00257DC1" w:rsidRDefault="0039709B" w:rsidP="003F737A">
            <w:pPr>
              <w:jc w:val="center"/>
              <w:rPr>
                <w:spacing w:val="-2"/>
                <w:sz w:val="16"/>
                <w:szCs w:val="16"/>
                <w:lang w:bidi="ru-RU"/>
              </w:rPr>
            </w:pPr>
            <w:r w:rsidRPr="00257DC1">
              <w:rPr>
                <w:spacing w:val="-2"/>
                <w:sz w:val="16"/>
                <w:szCs w:val="16"/>
                <w:lang w:bidi="ru-RU"/>
              </w:rPr>
              <w:t>гороховая зерновка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Нут</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Гороховая плодожорка</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157"/>
        </w:trPr>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нутовый минер</w:t>
            </w:r>
          </w:p>
        </w:tc>
        <w:tc>
          <w:tcPr>
            <w:tcW w:w="2222" w:type="dxa"/>
            <w:vMerge/>
            <w:shd w:val="clear" w:color="auto" w:fill="auto"/>
          </w:tcPr>
          <w:p w:rsidR="0039709B" w:rsidRPr="00257DC1" w:rsidRDefault="0039709B" w:rsidP="003F737A">
            <w:pPr>
              <w:rPr>
                <w:bCs/>
                <w:iCs/>
                <w:sz w:val="16"/>
                <w:szCs w:val="16"/>
              </w:rPr>
            </w:pPr>
          </w:p>
        </w:tc>
        <w:tc>
          <w:tcPr>
            <w:tcW w:w="686" w:type="dxa"/>
            <w:vMerge/>
            <w:shd w:val="clear" w:color="auto" w:fill="auto"/>
          </w:tcPr>
          <w:p w:rsidR="0039709B" w:rsidRPr="00257DC1" w:rsidRDefault="0039709B" w:rsidP="003F737A">
            <w:pPr>
              <w:rPr>
                <w:bCs/>
                <w:iCs/>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Клубеньковые</w:t>
            </w:r>
          </w:p>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Кукуруза</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Коричнево-мраморный клоп</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60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Стеблевой кукурузный мотылек, луговой мотылек, хлопковая совка</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Подсолнечник</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Тли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 (А)</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vMerge/>
            <w:shd w:val="clear" w:color="auto" w:fill="auto"/>
          </w:tcPr>
          <w:p w:rsidR="0039709B" w:rsidRPr="00257DC1" w:rsidRDefault="0039709B" w:rsidP="003F737A">
            <w:pPr>
              <w:jc w:val="center"/>
              <w:rPr>
                <w:spacing w:val="-2"/>
                <w:sz w:val="16"/>
                <w:szCs w:val="16"/>
                <w:lang w:bidi="ru-RU"/>
              </w:rPr>
            </w:pP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Расход рабочей жидкости - </w:t>
            </w:r>
            <w:r w:rsidRPr="00257DC1">
              <w:rPr>
                <w:spacing w:val="-2"/>
                <w:sz w:val="16"/>
                <w:szCs w:val="16"/>
                <w:lang w:bidi="ru-RU"/>
              </w:rPr>
              <w:br/>
              <w:t>25-50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0,15-0,2</w:t>
            </w: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Долгоносики</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0,1-0,15</w:t>
            </w: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Свекла</w:t>
            </w:r>
          </w:p>
          <w:p w:rsidR="0039709B" w:rsidRPr="00257DC1" w:rsidRDefault="0039709B" w:rsidP="003F737A">
            <w:pPr>
              <w:jc w:val="center"/>
              <w:rPr>
                <w:spacing w:val="-2"/>
                <w:sz w:val="16"/>
                <w:szCs w:val="16"/>
                <w:lang w:bidi="ru-RU"/>
              </w:rPr>
            </w:pPr>
            <w:r w:rsidRPr="00257DC1">
              <w:rPr>
                <w:spacing w:val="-2"/>
                <w:sz w:val="16"/>
                <w:szCs w:val="16"/>
                <w:lang w:bidi="ru-RU"/>
              </w:rPr>
              <w:t>сахарная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Свекловичные блошки, свекловичные долгоно</w:t>
            </w:r>
            <w:r w:rsidRPr="00257DC1">
              <w:rPr>
                <w:spacing w:val="-2"/>
                <w:sz w:val="16"/>
                <w:szCs w:val="16"/>
                <w:lang w:bidi="ru-RU"/>
              </w:rPr>
              <w:softHyphen/>
              <w:t>сики</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24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Свекловичная листовая тля, луговой мотылек</w:t>
            </w:r>
          </w:p>
        </w:tc>
        <w:tc>
          <w:tcPr>
            <w:tcW w:w="2222" w:type="dxa"/>
            <w:vMerge w:val="restart"/>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впериод вегетации. Расход рабочей жидкости - </w:t>
            </w:r>
            <w:r w:rsidRPr="00257DC1">
              <w:rPr>
                <w:spacing w:val="-2"/>
                <w:sz w:val="16"/>
                <w:szCs w:val="16"/>
                <w:lang w:bidi="ru-RU"/>
              </w:rPr>
              <w:br/>
              <w:t>200- 300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Соя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Луговой мотылек</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28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Акациевая (бобовая) огневка, коричнево</w:t>
            </w:r>
            <w:r w:rsidRPr="00257DC1">
              <w:rPr>
                <w:spacing w:val="-2"/>
                <w:sz w:val="16"/>
                <w:szCs w:val="16"/>
                <w:lang w:bidi="ru-RU"/>
              </w:rPr>
              <w:softHyphen/>
              <w:t>мраморный клоп</w:t>
            </w:r>
          </w:p>
        </w:tc>
        <w:tc>
          <w:tcPr>
            <w:tcW w:w="2222" w:type="dxa"/>
            <w:vMerge/>
            <w:shd w:val="clear" w:color="auto" w:fill="auto"/>
          </w:tcPr>
          <w:p w:rsidR="0039709B" w:rsidRPr="00257DC1" w:rsidRDefault="0039709B" w:rsidP="003F737A">
            <w:pPr>
              <w:jc w:val="both"/>
              <w:rPr>
                <w:spacing w:val="-2"/>
                <w:sz w:val="16"/>
                <w:szCs w:val="16"/>
                <w:lang w:bidi="ru-RU"/>
              </w:rPr>
            </w:pP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Подгрызающие</w:t>
            </w:r>
          </w:p>
          <w:p w:rsidR="0039709B" w:rsidRPr="00257DC1" w:rsidRDefault="0039709B" w:rsidP="003F737A">
            <w:pPr>
              <w:jc w:val="center"/>
              <w:rPr>
                <w:spacing w:val="-2"/>
                <w:sz w:val="16"/>
                <w:szCs w:val="16"/>
                <w:lang w:bidi="ru-RU"/>
              </w:rPr>
            </w:pPr>
            <w:r w:rsidRPr="00257DC1">
              <w:rPr>
                <w:spacing w:val="-2"/>
                <w:sz w:val="16"/>
                <w:szCs w:val="16"/>
                <w:lang w:bidi="ru-RU"/>
              </w:rPr>
              <w:t>совки</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Опрыскивание всходов. Расход рабочей жидкости – 100-200 л/га</w:t>
            </w:r>
          </w:p>
        </w:tc>
        <w:tc>
          <w:tcPr>
            <w:tcW w:w="686" w:type="dxa"/>
            <w:vMerge/>
            <w:shd w:val="clear" w:color="auto" w:fill="auto"/>
          </w:tcPr>
          <w:p w:rsidR="0039709B" w:rsidRPr="00257DC1" w:rsidRDefault="0039709B" w:rsidP="003F737A">
            <w:pPr>
              <w:jc w:val="cente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tabs>
                <w:tab w:val="left" w:pos="559"/>
              </w:tabs>
              <w:rPr>
                <w:sz w:val="16"/>
                <w:szCs w:val="16"/>
                <w:lang w:bidi="ru-RU"/>
              </w:rPr>
            </w:pPr>
          </w:p>
        </w:tc>
        <w:tc>
          <w:tcPr>
            <w:tcW w:w="1400"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Пастбища,</w:t>
            </w:r>
          </w:p>
          <w:p w:rsidR="0039709B" w:rsidRPr="00257DC1" w:rsidRDefault="0039709B" w:rsidP="003F737A">
            <w:pPr>
              <w:jc w:val="center"/>
              <w:rPr>
                <w:spacing w:val="-2"/>
                <w:sz w:val="16"/>
                <w:szCs w:val="16"/>
                <w:lang w:bidi="ru-RU"/>
              </w:rPr>
            </w:pPr>
            <w:r w:rsidRPr="00257DC1">
              <w:rPr>
                <w:spacing w:val="-2"/>
                <w:sz w:val="16"/>
                <w:szCs w:val="16"/>
                <w:lang w:bidi="ru-RU"/>
              </w:rPr>
              <w:t>дикая</w:t>
            </w:r>
          </w:p>
          <w:p w:rsidR="0039709B" w:rsidRPr="00257DC1" w:rsidRDefault="0039709B" w:rsidP="003F737A">
            <w:pPr>
              <w:jc w:val="center"/>
              <w:rPr>
                <w:spacing w:val="-2"/>
                <w:sz w:val="16"/>
                <w:szCs w:val="16"/>
                <w:lang w:bidi="ru-RU"/>
              </w:rPr>
            </w:pPr>
            <w:r w:rsidRPr="00257DC1">
              <w:rPr>
                <w:spacing w:val="-2"/>
                <w:sz w:val="16"/>
                <w:szCs w:val="16"/>
                <w:lang w:bidi="ru-RU"/>
              </w:rPr>
              <w:t>растительность,</w:t>
            </w:r>
          </w:p>
          <w:p w:rsidR="0039709B" w:rsidRPr="00257DC1" w:rsidRDefault="0039709B" w:rsidP="003F737A">
            <w:pPr>
              <w:jc w:val="center"/>
              <w:rPr>
                <w:spacing w:val="-2"/>
                <w:sz w:val="16"/>
                <w:szCs w:val="16"/>
                <w:lang w:bidi="ru-RU"/>
              </w:rPr>
            </w:pPr>
            <w:r w:rsidRPr="00257DC1">
              <w:rPr>
                <w:spacing w:val="-2"/>
                <w:sz w:val="16"/>
                <w:szCs w:val="16"/>
                <w:lang w:bidi="ru-RU"/>
              </w:rPr>
              <w:t>участки, заселенные</w:t>
            </w:r>
          </w:p>
          <w:p w:rsidR="0039709B" w:rsidRPr="00257DC1" w:rsidRDefault="0039709B" w:rsidP="003F737A">
            <w:pPr>
              <w:jc w:val="center"/>
              <w:rPr>
                <w:spacing w:val="-2"/>
                <w:sz w:val="16"/>
                <w:szCs w:val="16"/>
                <w:lang w:bidi="ru-RU"/>
              </w:rPr>
            </w:pPr>
            <w:r w:rsidRPr="00257DC1">
              <w:rPr>
                <w:spacing w:val="-2"/>
                <w:sz w:val="16"/>
                <w:szCs w:val="16"/>
                <w:lang w:bidi="ru-RU"/>
              </w:rPr>
              <w:t>саранчовыми</w:t>
            </w:r>
          </w:p>
        </w:tc>
        <w:tc>
          <w:tcPr>
            <w:tcW w:w="1773" w:type="dxa"/>
            <w:vMerge w:val="restart"/>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Саранчовые</w:t>
            </w:r>
          </w:p>
        </w:tc>
        <w:tc>
          <w:tcPr>
            <w:tcW w:w="2222" w:type="dxa"/>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развития личинок.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–200-300 л/га</w:t>
            </w:r>
          </w:p>
        </w:tc>
        <w:tc>
          <w:tcPr>
            <w:tcW w:w="686" w:type="dxa"/>
            <w:vMerge w:val="restart"/>
            <w:shd w:val="clear" w:color="auto" w:fill="auto"/>
          </w:tcPr>
          <w:p w:rsidR="0039709B" w:rsidRPr="00257DC1" w:rsidRDefault="0039709B" w:rsidP="003F737A">
            <w:pPr>
              <w:jc w:val="center"/>
              <w:rPr>
                <w:spacing w:val="-2"/>
                <w:sz w:val="16"/>
                <w:szCs w:val="16"/>
              </w:rPr>
            </w:pPr>
            <w:r w:rsidRPr="00257DC1">
              <w:rPr>
                <w:spacing w:val="-2"/>
                <w:sz w:val="16"/>
                <w:szCs w:val="16"/>
              </w:rPr>
              <w:t>- (1)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 (А)</w:t>
            </w:r>
          </w:p>
        </w:tc>
        <w:tc>
          <w:tcPr>
            <w:tcW w:w="1400"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773"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 период вегетации. Сбор грибов и ягод в сезон обработки не допускается. </w:t>
            </w:r>
            <w:r w:rsidRPr="00257DC1">
              <w:rPr>
                <w:spacing w:val="-2"/>
                <w:sz w:val="16"/>
                <w:szCs w:val="16"/>
                <w:lang w:bidi="ru-RU"/>
              </w:rPr>
              <w:br/>
              <w:t>Срок возможного пребывания людей на обработанных площадях не ранее 30 дней после обработки. Расход рабочей жидкости- 25-50 л/га</w:t>
            </w:r>
          </w:p>
        </w:tc>
        <w:tc>
          <w:tcPr>
            <w:tcW w:w="686" w:type="dxa"/>
            <w:vMerge/>
            <w:tcBorders>
              <w:bottom w:val="double" w:sz="4" w:space="0" w:color="auto"/>
            </w:tcBorders>
            <w:shd w:val="clear" w:color="auto" w:fill="auto"/>
          </w:tcPr>
          <w:p w:rsidR="0039709B" w:rsidRPr="00257DC1" w:rsidRDefault="0039709B" w:rsidP="003F737A">
            <w:pPr>
              <w:jc w:val="center"/>
              <w:rPr>
                <w:spacing w:val="-2"/>
                <w:sz w:val="16"/>
                <w:szCs w:val="16"/>
              </w:rPr>
            </w:pP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r w:rsidR="0039709B" w:rsidRPr="00257DC1" w:rsidTr="008A52A7">
        <w:trPr>
          <w:trHeight w:val="399"/>
        </w:trPr>
        <w:tc>
          <w:tcPr>
            <w:tcW w:w="2135" w:type="dxa"/>
            <w:vMerge w:val="restart"/>
            <w:tcBorders>
              <w:top w:val="double" w:sz="4" w:space="0" w:color="auto"/>
            </w:tcBorders>
            <w:shd w:val="clear" w:color="auto" w:fill="auto"/>
          </w:tcPr>
          <w:p w:rsidR="0039709B" w:rsidRPr="00257DC1" w:rsidRDefault="0039709B" w:rsidP="003F737A">
            <w:pPr>
              <w:suppressLineNumbers/>
              <w:jc w:val="center"/>
              <w:rPr>
                <w:b/>
                <w:bCs/>
                <w:sz w:val="16"/>
                <w:szCs w:val="16"/>
              </w:rPr>
            </w:pPr>
            <w:r w:rsidRPr="00257DC1">
              <w:rPr>
                <w:b/>
                <w:bCs/>
                <w:sz w:val="16"/>
                <w:szCs w:val="16"/>
              </w:rPr>
              <w:t>Куррито, КС</w:t>
            </w:r>
          </w:p>
          <w:p w:rsidR="0039709B" w:rsidRPr="00257DC1" w:rsidRDefault="0039709B" w:rsidP="003F737A">
            <w:pPr>
              <w:suppressLineNumbers/>
              <w:jc w:val="center"/>
              <w:rPr>
                <w:sz w:val="16"/>
                <w:szCs w:val="16"/>
              </w:rPr>
            </w:pPr>
            <w:r w:rsidRPr="00257DC1">
              <w:rPr>
                <w:b/>
                <w:bCs/>
                <w:sz w:val="16"/>
                <w:szCs w:val="16"/>
              </w:rPr>
              <w:t>(106 + 141 г/л)</w:t>
            </w:r>
          </w:p>
          <w:p w:rsidR="0039709B" w:rsidRPr="00257DC1" w:rsidRDefault="0039709B" w:rsidP="003F737A">
            <w:pPr>
              <w:suppressLineNumbers/>
              <w:jc w:val="center"/>
              <w:rPr>
                <w:sz w:val="16"/>
                <w:szCs w:val="16"/>
              </w:rPr>
            </w:pPr>
            <w:r w:rsidRPr="00257DC1">
              <w:rPr>
                <w:sz w:val="16"/>
                <w:szCs w:val="16"/>
              </w:rPr>
              <w:t>ООО «ХИМАГРОМАРКЕТИНГ»</w:t>
            </w:r>
          </w:p>
          <w:p w:rsidR="0039709B" w:rsidRPr="00257DC1" w:rsidRDefault="0039709B" w:rsidP="003F737A">
            <w:pPr>
              <w:suppressLineNumbers/>
              <w:jc w:val="center"/>
              <w:rPr>
                <w:sz w:val="16"/>
                <w:szCs w:val="16"/>
              </w:rPr>
            </w:pPr>
            <w:r w:rsidRPr="00257DC1">
              <w:rPr>
                <w:sz w:val="16"/>
                <w:szCs w:val="16"/>
              </w:rPr>
              <w:t>3/1</w:t>
            </w:r>
          </w:p>
          <w:p w:rsidR="0039709B" w:rsidRPr="00257DC1" w:rsidRDefault="0039709B" w:rsidP="003F737A">
            <w:pPr>
              <w:suppressLineNumbers/>
              <w:jc w:val="center"/>
              <w:rPr>
                <w:sz w:val="16"/>
                <w:szCs w:val="16"/>
              </w:rPr>
            </w:pPr>
            <w:r w:rsidRPr="00257DC1">
              <w:rPr>
                <w:sz w:val="16"/>
                <w:szCs w:val="16"/>
              </w:rPr>
              <w:t>064-01-3548-1</w:t>
            </w:r>
          </w:p>
          <w:p w:rsidR="0039709B" w:rsidRPr="00257DC1" w:rsidRDefault="0039709B" w:rsidP="003F737A">
            <w:pPr>
              <w:suppressLineNumbers/>
              <w:jc w:val="center"/>
              <w:rPr>
                <w:sz w:val="16"/>
                <w:szCs w:val="16"/>
              </w:rPr>
            </w:pPr>
            <w:r w:rsidRPr="00257DC1">
              <w:rPr>
                <w:sz w:val="16"/>
                <w:szCs w:val="16"/>
              </w:rPr>
              <w:t>20.03.2032</w:t>
            </w:r>
          </w:p>
          <w:p w:rsidR="0039709B" w:rsidRPr="00257DC1" w:rsidRDefault="0039709B" w:rsidP="003F737A">
            <w:pPr>
              <w:rPr>
                <w:sz w:val="16"/>
                <w:szCs w:val="16"/>
              </w:rPr>
            </w:pPr>
          </w:p>
          <w:p w:rsidR="0039709B" w:rsidRPr="00257DC1" w:rsidRDefault="0039709B" w:rsidP="003F737A">
            <w:pPr>
              <w:rPr>
                <w:sz w:val="16"/>
                <w:szCs w:val="16"/>
              </w:rPr>
            </w:pPr>
          </w:p>
          <w:p w:rsidR="0039709B" w:rsidRPr="00257DC1" w:rsidRDefault="0039709B" w:rsidP="003F737A">
            <w:pPr>
              <w:jc w:val="center"/>
              <w:rPr>
                <w:sz w:val="16"/>
                <w:szCs w:val="16"/>
              </w:rPr>
            </w:pPr>
          </w:p>
        </w:tc>
        <w:tc>
          <w:tcPr>
            <w:tcW w:w="1041"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0,25-0,4</w:t>
            </w:r>
          </w:p>
        </w:tc>
        <w:tc>
          <w:tcPr>
            <w:tcW w:w="1400"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Хлебная жужелица</w:t>
            </w:r>
          </w:p>
        </w:tc>
        <w:tc>
          <w:tcPr>
            <w:tcW w:w="2222" w:type="dxa"/>
            <w:tcBorders>
              <w:top w:val="double" w:sz="4" w:space="0" w:color="auto"/>
            </w:tcBorders>
            <w:shd w:val="clear" w:color="auto" w:fill="auto"/>
          </w:tcPr>
          <w:p w:rsidR="0039709B" w:rsidRPr="00257DC1" w:rsidRDefault="0039709B" w:rsidP="003F737A">
            <w:pPr>
              <w:jc w:val="both"/>
              <w:rPr>
                <w:spacing w:val="-2"/>
                <w:sz w:val="16"/>
                <w:szCs w:val="16"/>
                <w:lang w:bidi="ru-RU"/>
              </w:rPr>
            </w:pPr>
            <w:r w:rsidRPr="00257DC1">
              <w:rPr>
                <w:spacing w:val="-2"/>
                <w:sz w:val="16"/>
                <w:szCs w:val="16"/>
                <w:lang w:bidi="ru-RU"/>
              </w:rPr>
              <w:t xml:space="preserve">Опрыскивание всходов. </w:t>
            </w:r>
            <w:r w:rsidRPr="00257DC1">
              <w:rPr>
                <w:sz w:val="16"/>
                <w:szCs w:val="16"/>
              </w:rPr>
              <w:t>Расход рабочей жидкости – 100-200 л/га</w:t>
            </w:r>
          </w:p>
        </w:tc>
        <w:tc>
          <w:tcPr>
            <w:tcW w:w="686" w:type="dxa"/>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-(1)</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sz w:val="16"/>
                <w:szCs w:val="16"/>
              </w:rPr>
              <w:t>-(3)</w:t>
            </w:r>
          </w:p>
        </w:tc>
      </w:tr>
      <w:tr w:rsidR="0039709B" w:rsidRPr="00257DC1" w:rsidTr="008A52A7">
        <w:trPr>
          <w:trHeight w:val="269"/>
        </w:trPr>
        <w:tc>
          <w:tcPr>
            <w:tcW w:w="2135" w:type="dxa"/>
            <w:vMerge/>
            <w:shd w:val="clear" w:color="auto" w:fill="auto"/>
          </w:tcPr>
          <w:p w:rsidR="0039709B" w:rsidRPr="00257DC1" w:rsidRDefault="0039709B" w:rsidP="003F737A">
            <w:pPr>
              <w:rPr>
                <w:b/>
                <w:bCs/>
                <w:i/>
                <w:iCs/>
                <w:sz w:val="16"/>
                <w:szCs w:val="16"/>
              </w:rPr>
            </w:pPr>
          </w:p>
        </w:tc>
        <w:tc>
          <w:tcPr>
            <w:tcW w:w="1041"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0,18</w:t>
            </w:r>
          </w:p>
        </w:tc>
        <w:tc>
          <w:tcPr>
            <w:tcW w:w="1400"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Пшеничный трипс, злаковые тли, клоп вредная черепашка</w:t>
            </w:r>
          </w:p>
        </w:tc>
        <w:tc>
          <w:tcPr>
            <w:tcW w:w="2222" w:type="dxa"/>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Озимые обрабатывают весной. Расход рабочей жидкости – 200 л/га</w:t>
            </w:r>
          </w:p>
        </w:tc>
        <w:tc>
          <w:tcPr>
            <w:tcW w:w="686" w:type="dxa"/>
            <w:shd w:val="clear" w:color="auto" w:fill="auto"/>
          </w:tcPr>
          <w:p w:rsidR="0039709B" w:rsidRPr="00257DC1" w:rsidRDefault="0039709B" w:rsidP="003F737A">
            <w:pPr>
              <w:jc w:val="center"/>
              <w:rPr>
                <w:spacing w:val="-2"/>
                <w:sz w:val="16"/>
                <w:szCs w:val="16"/>
              </w:rPr>
            </w:pPr>
            <w:r w:rsidRPr="00257DC1">
              <w:rPr>
                <w:spacing w:val="-2"/>
                <w:sz w:val="16"/>
                <w:szCs w:val="16"/>
              </w:rPr>
              <w:t>50(2)</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661"/>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0,15-0,18</w:t>
            </w: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пьявица, внутристеблевые злаковые мухи, блошки</w:t>
            </w:r>
          </w:p>
        </w:tc>
        <w:tc>
          <w:tcPr>
            <w:tcW w:w="2222" w:type="dxa"/>
            <w:tcBorders>
              <w:bottom w:val="double" w:sz="4" w:space="0" w:color="auto"/>
            </w:tcBorders>
            <w:shd w:val="clear" w:color="auto" w:fill="auto"/>
          </w:tcPr>
          <w:p w:rsidR="0039709B" w:rsidRPr="00257DC1" w:rsidRDefault="0039709B" w:rsidP="003F737A">
            <w:pPr>
              <w:jc w:val="both"/>
              <w:rPr>
                <w:spacing w:val="-2"/>
                <w:sz w:val="16"/>
                <w:szCs w:val="16"/>
                <w:lang w:bidi="ru-RU"/>
              </w:rPr>
            </w:pPr>
            <w:r w:rsidRPr="00257DC1">
              <w:rPr>
                <w:sz w:val="16"/>
                <w:szCs w:val="16"/>
              </w:rPr>
              <w:t>Опрыскивание в период вегетации. Расход рабочей жидкости – 200 л/га</w:t>
            </w:r>
          </w:p>
        </w:tc>
        <w:tc>
          <w:tcPr>
            <w:tcW w:w="686" w:type="dxa"/>
            <w:tcBorders>
              <w:bottom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50(1)</w:t>
            </w: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499"/>
        </w:trPr>
        <w:tc>
          <w:tcPr>
            <w:tcW w:w="2135" w:type="dxa"/>
            <w:vMerge w:val="restart"/>
            <w:tcBorders>
              <w:top w:val="double" w:sz="4" w:space="0" w:color="auto"/>
            </w:tcBorders>
            <w:shd w:val="clear" w:color="auto" w:fill="auto"/>
          </w:tcPr>
          <w:p w:rsidR="0039709B" w:rsidRPr="00257DC1" w:rsidRDefault="0039709B" w:rsidP="003F737A">
            <w:pPr>
              <w:jc w:val="center"/>
              <w:rPr>
                <w:b/>
                <w:bCs/>
                <w:iCs/>
                <w:sz w:val="16"/>
                <w:szCs w:val="16"/>
              </w:rPr>
            </w:pPr>
            <w:r w:rsidRPr="00257DC1">
              <w:rPr>
                <w:b/>
                <w:bCs/>
                <w:iCs/>
                <w:sz w:val="16"/>
                <w:szCs w:val="16"/>
              </w:rPr>
              <w:t>Солам, КС</w:t>
            </w:r>
          </w:p>
          <w:p w:rsidR="0039709B" w:rsidRPr="00257DC1" w:rsidRDefault="0039709B" w:rsidP="003F737A">
            <w:pPr>
              <w:jc w:val="center"/>
              <w:rPr>
                <w:b/>
                <w:bCs/>
                <w:iCs/>
                <w:sz w:val="16"/>
                <w:szCs w:val="16"/>
              </w:rPr>
            </w:pPr>
            <w:r w:rsidRPr="00257DC1">
              <w:rPr>
                <w:b/>
                <w:bCs/>
                <w:iCs/>
                <w:sz w:val="16"/>
                <w:szCs w:val="16"/>
              </w:rPr>
              <w:t>(106 + 141 г/л)</w:t>
            </w:r>
          </w:p>
          <w:p w:rsidR="0039709B" w:rsidRPr="00257DC1" w:rsidRDefault="0039709B" w:rsidP="003F737A">
            <w:pPr>
              <w:jc w:val="center"/>
              <w:rPr>
                <w:bCs/>
                <w:iCs/>
                <w:sz w:val="16"/>
                <w:szCs w:val="16"/>
              </w:rPr>
            </w:pPr>
            <w:r w:rsidRPr="00257DC1">
              <w:rPr>
                <w:bCs/>
                <w:iCs/>
                <w:sz w:val="16"/>
                <w:szCs w:val="16"/>
              </w:rPr>
              <w:t>Шандонг Вейфанг Рейнбоу Кемикал Ко., Лтд. (Китай)</w:t>
            </w:r>
          </w:p>
          <w:p w:rsidR="0039709B" w:rsidRPr="00257DC1" w:rsidRDefault="0039709B" w:rsidP="003F737A">
            <w:pPr>
              <w:jc w:val="center"/>
              <w:rPr>
                <w:bCs/>
                <w:iCs/>
                <w:sz w:val="16"/>
                <w:szCs w:val="16"/>
              </w:rPr>
            </w:pPr>
            <w:r w:rsidRPr="00257DC1">
              <w:rPr>
                <w:bCs/>
                <w:iCs/>
                <w:sz w:val="16"/>
                <w:szCs w:val="16"/>
              </w:rPr>
              <w:t>3/1</w:t>
            </w:r>
          </w:p>
          <w:p w:rsidR="0039709B" w:rsidRPr="00257DC1" w:rsidRDefault="0039709B" w:rsidP="003F737A">
            <w:pPr>
              <w:jc w:val="center"/>
              <w:rPr>
                <w:bCs/>
                <w:iCs/>
                <w:sz w:val="16"/>
                <w:szCs w:val="16"/>
              </w:rPr>
            </w:pPr>
            <w:r w:rsidRPr="00257DC1">
              <w:rPr>
                <w:bCs/>
                <w:iCs/>
                <w:sz w:val="16"/>
                <w:szCs w:val="16"/>
              </w:rPr>
              <w:t>699-01-3609-1</w:t>
            </w:r>
          </w:p>
          <w:p w:rsidR="0039709B" w:rsidRPr="00257DC1" w:rsidRDefault="0039709B" w:rsidP="003F737A">
            <w:pPr>
              <w:jc w:val="center"/>
              <w:rPr>
                <w:bCs/>
                <w:i/>
                <w:iCs/>
                <w:sz w:val="16"/>
                <w:szCs w:val="16"/>
              </w:rPr>
            </w:pPr>
            <w:r w:rsidRPr="00257DC1">
              <w:rPr>
                <w:bCs/>
                <w:iCs/>
                <w:sz w:val="16"/>
                <w:szCs w:val="16"/>
              </w:rPr>
              <w:t>19.04.2032</w:t>
            </w:r>
          </w:p>
        </w:tc>
        <w:tc>
          <w:tcPr>
            <w:tcW w:w="1041"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0,1-0,2</w:t>
            </w:r>
          </w:p>
        </w:tc>
        <w:tc>
          <w:tcPr>
            <w:tcW w:w="1400" w:type="dxa"/>
            <w:vMerge w:val="restart"/>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Пшеница яровая и озимая</w:t>
            </w:r>
          </w:p>
        </w:tc>
        <w:tc>
          <w:tcPr>
            <w:tcW w:w="1773" w:type="dxa"/>
            <w:tcBorders>
              <w:top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Листовые хлебные блошки</w:t>
            </w:r>
          </w:p>
        </w:tc>
        <w:tc>
          <w:tcPr>
            <w:tcW w:w="2222" w:type="dxa"/>
            <w:tcBorders>
              <w:top w:val="double" w:sz="4" w:space="0" w:color="auto"/>
            </w:tcBorders>
            <w:shd w:val="clear" w:color="auto" w:fill="auto"/>
          </w:tcPr>
          <w:p w:rsidR="0039709B" w:rsidRPr="00257DC1" w:rsidRDefault="0039709B" w:rsidP="003F737A">
            <w:pPr>
              <w:jc w:val="both"/>
              <w:rPr>
                <w:sz w:val="16"/>
                <w:szCs w:val="16"/>
              </w:rPr>
            </w:pPr>
            <w:r w:rsidRPr="00257DC1">
              <w:rPr>
                <w:sz w:val="16"/>
                <w:szCs w:val="16"/>
              </w:rPr>
              <w:t>Опрыскивание всходов. Расход рабочей жидкости – 100-200 л/га</w:t>
            </w:r>
          </w:p>
        </w:tc>
        <w:tc>
          <w:tcPr>
            <w:tcW w:w="686" w:type="dxa"/>
            <w:vMerge w:val="restart"/>
            <w:tcBorders>
              <w:top w:val="double" w:sz="4" w:space="0" w:color="auto"/>
            </w:tcBorders>
            <w:shd w:val="clear" w:color="auto" w:fill="auto"/>
          </w:tcPr>
          <w:p w:rsidR="0039709B" w:rsidRPr="00257DC1" w:rsidRDefault="0039709B" w:rsidP="003F737A">
            <w:pPr>
              <w:jc w:val="center"/>
              <w:rPr>
                <w:spacing w:val="-2"/>
                <w:sz w:val="16"/>
                <w:szCs w:val="16"/>
              </w:rPr>
            </w:pPr>
            <w:r w:rsidRPr="00257DC1">
              <w:rPr>
                <w:spacing w:val="-2"/>
                <w:sz w:val="16"/>
                <w:szCs w:val="16"/>
              </w:rPr>
              <w:t>40(2)</w:t>
            </w:r>
          </w:p>
        </w:tc>
        <w:tc>
          <w:tcPr>
            <w:tcW w:w="666" w:type="dxa"/>
            <w:vMerge w:val="restart"/>
            <w:tcBorders>
              <w:top w:val="double" w:sz="4" w:space="0" w:color="auto"/>
            </w:tcBorders>
            <w:shd w:val="clear" w:color="auto" w:fill="auto"/>
          </w:tcPr>
          <w:p w:rsidR="0039709B" w:rsidRPr="00257DC1" w:rsidRDefault="0039709B" w:rsidP="003F737A">
            <w:pPr>
              <w:rPr>
                <w:bCs/>
                <w:iCs/>
                <w:sz w:val="16"/>
                <w:szCs w:val="16"/>
              </w:rPr>
            </w:pPr>
            <w:r w:rsidRPr="00257DC1">
              <w:rPr>
                <w:bCs/>
                <w:iCs/>
                <w:sz w:val="16"/>
                <w:szCs w:val="16"/>
              </w:rPr>
              <w:t>3(3)</w:t>
            </w:r>
          </w:p>
        </w:tc>
      </w:tr>
      <w:tr w:rsidR="0039709B" w:rsidRPr="00257DC1" w:rsidTr="008A52A7">
        <w:trPr>
          <w:trHeight w:val="245"/>
        </w:trPr>
        <w:tc>
          <w:tcPr>
            <w:tcW w:w="2135" w:type="dxa"/>
            <w:vMerge/>
            <w:shd w:val="clear" w:color="auto" w:fill="auto"/>
          </w:tcPr>
          <w:p w:rsidR="0039709B" w:rsidRPr="00257DC1" w:rsidRDefault="0039709B" w:rsidP="003F737A">
            <w:pPr>
              <w:rPr>
                <w:b/>
                <w:bCs/>
                <w:i/>
                <w:iCs/>
                <w:sz w:val="16"/>
                <w:szCs w:val="16"/>
              </w:rPr>
            </w:pPr>
          </w:p>
        </w:tc>
        <w:tc>
          <w:tcPr>
            <w:tcW w:w="1041" w:type="dxa"/>
            <w:vMerge/>
            <w:shd w:val="clear" w:color="auto" w:fill="auto"/>
          </w:tcPr>
          <w:p w:rsidR="0039709B" w:rsidRPr="00257DC1" w:rsidRDefault="0039709B" w:rsidP="003F737A">
            <w:pPr>
              <w:jc w:val="center"/>
              <w:rPr>
                <w:spacing w:val="-2"/>
                <w:sz w:val="16"/>
                <w:szCs w:val="16"/>
                <w:lang w:bidi="ru-RU"/>
              </w:rPr>
            </w:pPr>
          </w:p>
        </w:tc>
        <w:tc>
          <w:tcPr>
            <w:tcW w:w="1400" w:type="dxa"/>
            <w:vMerge/>
            <w:shd w:val="clear" w:color="auto" w:fill="auto"/>
          </w:tcPr>
          <w:p w:rsidR="0039709B" w:rsidRPr="00257DC1" w:rsidRDefault="0039709B" w:rsidP="003F737A">
            <w:pPr>
              <w:jc w:val="center"/>
              <w:rPr>
                <w:spacing w:val="-2"/>
                <w:sz w:val="16"/>
                <w:szCs w:val="16"/>
                <w:lang w:bidi="ru-RU"/>
              </w:rPr>
            </w:pPr>
          </w:p>
        </w:tc>
        <w:tc>
          <w:tcPr>
            <w:tcW w:w="1773" w:type="dxa"/>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w:t>
            </w:r>
          </w:p>
        </w:tc>
        <w:tc>
          <w:tcPr>
            <w:tcW w:w="2222" w:type="dxa"/>
            <w:vMerge w:val="restart"/>
            <w:shd w:val="clear" w:color="auto" w:fill="auto"/>
          </w:tcPr>
          <w:p w:rsidR="0039709B" w:rsidRPr="00257DC1" w:rsidRDefault="0039709B" w:rsidP="003F737A">
            <w:pPr>
              <w:jc w:val="both"/>
              <w:rPr>
                <w:sz w:val="16"/>
                <w:szCs w:val="16"/>
              </w:rPr>
            </w:pPr>
            <w:r w:rsidRPr="00257DC1">
              <w:rPr>
                <w:sz w:val="16"/>
                <w:szCs w:val="16"/>
              </w:rPr>
              <w:t>Опрыскивание в период вегетации. Расход рабочей жидкости – 200-300 л/га</w:t>
            </w:r>
          </w:p>
        </w:tc>
        <w:tc>
          <w:tcPr>
            <w:tcW w:w="686" w:type="dxa"/>
            <w:vMerge/>
            <w:shd w:val="clear" w:color="auto" w:fill="auto"/>
          </w:tcPr>
          <w:p w:rsidR="0039709B" w:rsidRPr="00257DC1" w:rsidRDefault="0039709B" w:rsidP="003F737A">
            <w:pPr>
              <w:rPr>
                <w:spacing w:val="-2"/>
                <w:sz w:val="16"/>
                <w:szCs w:val="16"/>
              </w:rPr>
            </w:pPr>
          </w:p>
        </w:tc>
        <w:tc>
          <w:tcPr>
            <w:tcW w:w="666" w:type="dxa"/>
            <w:vMerge/>
            <w:shd w:val="clear" w:color="auto" w:fill="auto"/>
          </w:tcPr>
          <w:p w:rsidR="0039709B" w:rsidRPr="00257DC1" w:rsidRDefault="0039709B" w:rsidP="003F737A">
            <w:pPr>
              <w:rPr>
                <w:bCs/>
                <w:iCs/>
                <w:sz w:val="16"/>
                <w:szCs w:val="16"/>
              </w:rPr>
            </w:pPr>
          </w:p>
        </w:tc>
      </w:tr>
      <w:tr w:rsidR="0039709B" w:rsidRPr="00257DC1" w:rsidTr="008A52A7">
        <w:trPr>
          <w:trHeight w:val="375"/>
        </w:trPr>
        <w:tc>
          <w:tcPr>
            <w:tcW w:w="2135" w:type="dxa"/>
            <w:vMerge/>
            <w:tcBorders>
              <w:bottom w:val="double" w:sz="4" w:space="0" w:color="auto"/>
            </w:tcBorders>
            <w:shd w:val="clear" w:color="auto" w:fill="auto"/>
          </w:tcPr>
          <w:p w:rsidR="0039709B" w:rsidRPr="00257DC1" w:rsidRDefault="0039709B" w:rsidP="003F737A">
            <w:pPr>
              <w:rPr>
                <w:b/>
                <w:bCs/>
                <w:i/>
                <w:iCs/>
                <w:sz w:val="16"/>
                <w:szCs w:val="16"/>
              </w:rPr>
            </w:pPr>
          </w:p>
        </w:tc>
        <w:tc>
          <w:tcPr>
            <w:tcW w:w="1041" w:type="dxa"/>
            <w:vMerge/>
            <w:tcBorders>
              <w:bottom w:val="double" w:sz="4" w:space="0" w:color="auto"/>
            </w:tcBorders>
            <w:shd w:val="clear" w:color="auto" w:fill="auto"/>
          </w:tcPr>
          <w:p w:rsidR="0039709B" w:rsidRPr="00257DC1" w:rsidRDefault="0039709B" w:rsidP="003F737A">
            <w:pPr>
              <w:jc w:val="center"/>
              <w:rPr>
                <w:spacing w:val="-2"/>
                <w:sz w:val="16"/>
                <w:szCs w:val="16"/>
                <w:lang w:bidi="ru-RU"/>
              </w:rPr>
            </w:pPr>
          </w:p>
        </w:tc>
        <w:tc>
          <w:tcPr>
            <w:tcW w:w="1400"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Ячмень яровой и озимый</w:t>
            </w:r>
          </w:p>
        </w:tc>
        <w:tc>
          <w:tcPr>
            <w:tcW w:w="1773" w:type="dxa"/>
            <w:tcBorders>
              <w:bottom w:val="double" w:sz="4" w:space="0" w:color="auto"/>
            </w:tcBorders>
            <w:shd w:val="clear" w:color="auto" w:fill="auto"/>
          </w:tcPr>
          <w:p w:rsidR="0039709B" w:rsidRPr="00257DC1" w:rsidRDefault="0039709B" w:rsidP="003F737A">
            <w:pPr>
              <w:jc w:val="center"/>
              <w:rPr>
                <w:spacing w:val="-2"/>
                <w:sz w:val="16"/>
                <w:szCs w:val="16"/>
                <w:lang w:bidi="ru-RU"/>
              </w:rPr>
            </w:pPr>
            <w:r w:rsidRPr="00257DC1">
              <w:rPr>
                <w:spacing w:val="-2"/>
                <w:sz w:val="16"/>
                <w:szCs w:val="16"/>
                <w:lang w:bidi="ru-RU"/>
              </w:rPr>
              <w:t>Злаковые тли, пьявицы</w:t>
            </w:r>
          </w:p>
        </w:tc>
        <w:tc>
          <w:tcPr>
            <w:tcW w:w="2222" w:type="dxa"/>
            <w:vMerge/>
            <w:tcBorders>
              <w:bottom w:val="double" w:sz="4" w:space="0" w:color="auto"/>
            </w:tcBorders>
            <w:shd w:val="clear" w:color="auto" w:fill="auto"/>
          </w:tcPr>
          <w:p w:rsidR="0039709B" w:rsidRPr="00257DC1" w:rsidRDefault="0039709B" w:rsidP="003F737A">
            <w:pPr>
              <w:jc w:val="both"/>
              <w:rPr>
                <w:sz w:val="16"/>
                <w:szCs w:val="16"/>
              </w:rPr>
            </w:pPr>
          </w:p>
        </w:tc>
        <w:tc>
          <w:tcPr>
            <w:tcW w:w="686" w:type="dxa"/>
            <w:tcBorders>
              <w:bottom w:val="double" w:sz="4" w:space="0" w:color="auto"/>
            </w:tcBorders>
            <w:shd w:val="clear" w:color="auto" w:fill="auto"/>
          </w:tcPr>
          <w:p w:rsidR="0039709B" w:rsidRPr="00257DC1" w:rsidRDefault="0039709B" w:rsidP="003F737A">
            <w:pPr>
              <w:rPr>
                <w:spacing w:val="-2"/>
                <w:sz w:val="16"/>
                <w:szCs w:val="16"/>
              </w:rPr>
            </w:pPr>
            <w:r w:rsidRPr="00257DC1">
              <w:rPr>
                <w:spacing w:val="-2"/>
                <w:sz w:val="16"/>
                <w:szCs w:val="16"/>
              </w:rPr>
              <w:t>40(2)</w:t>
            </w:r>
          </w:p>
        </w:tc>
        <w:tc>
          <w:tcPr>
            <w:tcW w:w="666" w:type="dxa"/>
            <w:vMerge/>
            <w:tcBorders>
              <w:bottom w:val="double" w:sz="4" w:space="0" w:color="auto"/>
            </w:tcBorders>
            <w:shd w:val="clear" w:color="auto" w:fill="auto"/>
          </w:tcPr>
          <w:p w:rsidR="0039709B" w:rsidRPr="00257DC1" w:rsidRDefault="0039709B" w:rsidP="003F737A">
            <w:pPr>
              <w:rPr>
                <w:bCs/>
                <w:iCs/>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Лямбда-цигалотрин + хлорантранилипрол</w:t>
      </w:r>
    </w:p>
    <w:tbl>
      <w:tblPr>
        <w:tblW w:w="991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8"/>
        <w:gridCol w:w="1134"/>
        <w:gridCol w:w="1418"/>
        <w:gridCol w:w="1871"/>
        <w:gridCol w:w="2495"/>
        <w:gridCol w:w="680"/>
        <w:gridCol w:w="680"/>
      </w:tblGrid>
      <w:tr w:rsidR="0039709B" w:rsidRPr="00257DC1" w:rsidTr="008A52A7">
        <w:trPr>
          <w:cantSplit/>
        </w:trPr>
        <w:tc>
          <w:tcPr>
            <w:tcW w:w="163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Амплиго</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(50 + 100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041-01-1427-1/216</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041-01-1427-1/325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28.03.2027</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 кукурузный мотылек</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луговой мотылек</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 (А)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Подсолнечник </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 луговой мотылек</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Опрыскивание в период вегетации.Расход рабочей жидкости при наземном опрыскивании –200-400 л/га, при авиационном опрыскивании -</w:t>
            </w:r>
            <w:r w:rsidRPr="00257DC1">
              <w:rPr>
                <w:rFonts w:ascii="Times New Roman" w:eastAsia="Times New Roman" w:hAnsi="Times New Roman" w:cs="Times New Roman"/>
                <w:sz w:val="16"/>
                <w:szCs w:val="16"/>
              </w:rPr>
              <w:br/>
              <w:t>50-100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50(2)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тли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63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тля, капустная совка, капустная моль, крестоцветные блошки</w:t>
            </w:r>
          </w:p>
        </w:tc>
        <w:tc>
          <w:tcPr>
            <w:tcW w:w="2495" w:type="dxa"/>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Магния фосфид</w:t>
      </w: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14"/>
        <w:gridCol w:w="1701"/>
        <w:gridCol w:w="1808"/>
        <w:gridCol w:w="2495"/>
        <w:gridCol w:w="680"/>
        <w:gridCol w:w="680"/>
      </w:tblGrid>
      <w:tr w:rsidR="0039709B" w:rsidRPr="00257DC1" w:rsidTr="008A52A7">
        <w:trPr>
          <w:cantSplit/>
          <w:trHeight w:val="2269"/>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Магтоксин, пластины/ленты Дегеша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 в пути следования</w:t>
            </w:r>
          </w:p>
        </w:tc>
        <w:tc>
          <w:tcPr>
            <w:tcW w:w="180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tc>
        <w:tc>
          <w:tcPr>
            <w:tcW w:w="2495" w:type="dxa"/>
            <w:tcBorders>
              <w:top w:val="doub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пластин/лент в зерно равномерно по длине вагона на глубину 1 м.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8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72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val="restart"/>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в складах или под пленкой</w:t>
            </w:r>
          </w:p>
        </w:tc>
        <w:tc>
          <w:tcPr>
            <w:tcW w:w="1808" w:type="dxa"/>
            <w:vMerge/>
            <w:shd w:val="clear" w:color="auto" w:fill="FFFFFF"/>
            <w:vAlign w:val="center"/>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69"/>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Крупа в складах или под пленкой</w:t>
            </w:r>
          </w:p>
        </w:tc>
        <w:tc>
          <w:tcPr>
            <w:tcW w:w="1808" w:type="dxa"/>
            <w:vMerge/>
            <w:tcBorders>
              <w:bottom w:val="nil"/>
            </w:tcBorders>
            <w:shd w:val="clear" w:color="auto" w:fill="FFFFFF"/>
            <w:vAlign w:val="center"/>
          </w:tcPr>
          <w:p w:rsidR="0039709B" w:rsidRPr="00257DC1" w:rsidRDefault="0039709B" w:rsidP="003F737A">
            <w:pPr>
              <w:suppressAutoHyphens/>
              <w:spacing w:after="0" w:line="240" w:lineRule="auto"/>
              <w:jc w:val="center"/>
              <w:rPr>
                <w:rFonts w:ascii="Times New Roman" w:eastAsia="Times New Roman" w:hAnsi="Times New Roman" w:cs="Times New Roman"/>
                <w:bCs/>
                <w:sz w:val="16"/>
                <w:szCs w:val="16"/>
                <w:lang w:eastAsia="ar-SA"/>
              </w:rPr>
            </w:pPr>
          </w:p>
        </w:tc>
        <w:tc>
          <w:tcPr>
            <w:tcW w:w="2495" w:type="dxa"/>
            <w:tcBorders>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15°С. Раскладка пластин и лент равномерно по помещению или под пленкой. Экспозиция – 3 суток. ПКЭ – 7 г·ч/м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крупы с раздробленными зернами и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крупы с цельными зернами. Дегазация –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680" w:type="dxa"/>
            <w:vMerge/>
            <w:tcBorders>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87"/>
        </w:trPr>
        <w:tc>
          <w:tcPr>
            <w:tcW w:w="1701"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p>
        </w:tc>
        <w:tc>
          <w:tcPr>
            <w:tcW w:w="1701"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Древесина под пленкой или в других герметичных емкостях</w:t>
            </w:r>
          </w:p>
        </w:tc>
        <w:tc>
          <w:tcPr>
            <w:tcW w:w="1808"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выше 15°С. Раскладка пластин и лент равномерно по помещению или под пленкой. Экспозиция – 3 суток. ПКЭ -  не менее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суток. Допуск людей после полного проветривания и при содержании фосфина в воздухе рабочей зоны не выше ПДК</w:t>
            </w:r>
          </w:p>
        </w:tc>
        <w:tc>
          <w:tcPr>
            <w:tcW w:w="680" w:type="dxa"/>
            <w:vMerge w:val="restart"/>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both"/>
              <w:rPr>
                <w:rFonts w:ascii="Times New Roman" w:eastAsia="Times New Roman" w:hAnsi="Times New Roman" w:cs="Times New Roman"/>
                <w:b/>
                <w:sz w:val="16"/>
                <w:szCs w:val="16"/>
                <w:lang w:eastAsia="ru-RU"/>
              </w:rPr>
            </w:pPr>
          </w:p>
        </w:tc>
        <w:tc>
          <w:tcPr>
            <w:tcW w:w="680" w:type="dxa"/>
            <w:vMerge w:val="restart"/>
            <w:tcBorders>
              <w:top w:val="nil"/>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0"/>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914" w:type="dxa"/>
            <w:tcBorders>
              <w:top w:val="sing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1701"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tcBorders>
              <w:top w:val="double" w:sz="4" w:space="0" w:color="auto"/>
              <w:bottom w:val="double" w:sz="4" w:space="0" w:color="auto"/>
            </w:tcBorders>
            <w:shd w:val="clear" w:color="auto" w:fill="FFFFFF"/>
            <w:vAlign w:val="center"/>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в помещениях выше 15°С. Раскладка пластин и лент равномерно по помещениям. Экспозиция – 2 суток. ПКЭ – 7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2 суток. Допуск людей и загрузка складов и бункеров после полного проветривания и при содержании фосфина в воздухе рабочей зоны не выше ПДК</w:t>
            </w:r>
          </w:p>
        </w:tc>
        <w:tc>
          <w:tcPr>
            <w:tcW w:w="680"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color w:val="FF0000"/>
                <w:sz w:val="16"/>
                <w:szCs w:val="16"/>
                <w:lang w:eastAsia="ru-RU"/>
              </w:rPr>
            </w:pPr>
          </w:p>
        </w:tc>
        <w:tc>
          <w:tcPr>
            <w:tcW w:w="680" w:type="dxa"/>
            <w:vMerge/>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FF0000"/>
                <w:sz w:val="16"/>
                <w:szCs w:val="16"/>
                <w:lang w:eastAsia="ru-RU"/>
              </w:rPr>
            </w:pPr>
          </w:p>
        </w:tc>
      </w:tr>
      <w:tr w:rsidR="0039709B" w:rsidRPr="00257DC1" w:rsidTr="008A52A7">
        <w:trPr>
          <w:cantSplit/>
          <w:trHeight w:val="254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Магтоксин,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Детия Дегеш ГмбХ (Германия)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057-01-2020-1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17.10.2028</w:t>
            </w: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w:t>
            </w:r>
          </w:p>
          <w:p w:rsidR="0039709B" w:rsidRPr="00257DC1" w:rsidRDefault="0039709B" w:rsidP="003F737A">
            <w:pPr>
              <w:autoSpaceDE w:val="0"/>
              <w:autoSpaceDN w:val="0"/>
              <w:spacing w:after="0" w:line="240" w:lineRule="auto"/>
              <w:jc w:val="center"/>
              <w:textAlignment w:val="baseline"/>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ное, семенное, фуражное, насыпью в силосах элеваторов (партии массой не более 200 т, насыпью до 2,5 м) и затаренное в мешки под пленкой</w:t>
            </w:r>
          </w:p>
        </w:tc>
        <w:tc>
          <w:tcPr>
            <w:tcW w:w="1808" w:type="dxa"/>
            <w:vMerge w:val="restart"/>
            <w:tcBorders>
              <w:top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В элеваторах – введение таблеток в поток зерна с помощью дозаторов. Под пленкой – раскладка таблеток на подложки.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Дегазация – не менее 10 суток. Реализация при остатке фосфина не выше МДУ. Допуск людей после полного проветривания и при содержании фосфина в воздухе рабочей зоны не выше ПДК</w:t>
            </w:r>
          </w:p>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p>
        </w:tc>
        <w:tc>
          <w:tcPr>
            <w:tcW w:w="680" w:type="dxa"/>
            <w:vMerge w:val="restart"/>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97"/>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с насыпью зерна высотой до 4-6 метров во внутренних портах России</w:t>
            </w:r>
          </w:p>
        </w:tc>
        <w:tc>
          <w:tcPr>
            <w:tcW w:w="1808"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napToGri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зерна выше 15°С. Погружение таблеток в зерно на глубину до 2 м в специальных газонепроницаемых капсулах в смеси с зерном в соотношении 1:4 (150 г (50 таблеток) и 600 г зерна) по массе равномерно по площади трюма. Экспозиция – 3 суток. ПКЭ – 25 г·ч/м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Проветривание в рейсе и на рейде перед разгрузкой не менее часа. Дегазация зерна после разгрузки не менее 8 суток. Реализация при остатке фосфина в зерне не выше МДУ. Допуск людей после полного проветривания и при содержании фосфина в воздухе рабочей зоны не выше ПДК</w:t>
            </w:r>
          </w:p>
        </w:tc>
        <w:tc>
          <w:tcPr>
            <w:tcW w:w="680" w:type="dxa"/>
            <w:vMerge/>
            <w:tcBorders>
              <w:bottom w:val="single" w:sz="4" w:space="0" w:color="auto"/>
            </w:tcBorders>
            <w:shd w:val="clear" w:color="auto" w:fill="FFFFFF"/>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Магна, ТАБ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«ЮПЛ»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148-01-2000-1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91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Фумигация при температуре воздуха и продукта выше 15°С. Раскладка таблеток на подложки. Экспозиция до 2 суток. ПКЭ-7 </w:t>
            </w:r>
            <w:r w:rsidRPr="00257DC1">
              <w:rPr>
                <w:rFonts w:ascii="Times New Roman" w:eastAsia="Calibri" w:hAnsi="Times New Roman" w:cs="Times New Roman"/>
                <w:sz w:val="16"/>
                <w:szCs w:val="16"/>
              </w:rPr>
              <w:br/>
              <w:t>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не образующих скрытую форму зараженности зерна, и 25 г 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 (кроме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Раскладка таблеток на подложки. Экспозиция до 2 суток. ПКЭ 7 </w:t>
            </w:r>
            <w:r w:rsidRPr="00257DC1">
              <w:rPr>
                <w:rFonts w:ascii="Times New Roman" w:eastAsia="Times New Roman" w:hAnsi="Times New Roman" w:cs="Times New Roman"/>
                <w:sz w:val="16"/>
                <w:szCs w:val="16"/>
                <w:lang w:eastAsia="ru-RU"/>
              </w:rPr>
              <w:br/>
              <w:t>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sing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продукта выше 15 ºС. В складах погружение таблеток в зерновую массу с помощью специальных зондов. В элеваторах внесение таблеток или гранул в поток зерна с помощью автоматических дозаторов. Для затаренного зерна-раскладка таблеток на подложки. Экспозиция 3-5 суток. ПКЭ 7 г ч/м3для насекомых, не образующих скрытую форму зараженности зерна, и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Дегазация не менее 10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15 °С. Введение таблеток в зерно на глубину до 2 м в специальных газопрони-цаемых капсулах в смеси с зерном в соотношении 1:4 по массе через каждый загрузочный люк вагона. Экспозиция 3 суток. ПКЭ 7 г ч/м3для насекомых, не образующих скрытую форму зараженности зерна. ПКЭ – 25 </w:t>
            </w:r>
          </w:p>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 ч/м3 для насекомых, образующих скрытую форму зараженности зерна. Дегазация вагона перед разгрузкой не менее 2-х суток. Реализация зерна при остатке фосфина не выше МДУ. Допуск людей не ранее 1 часа при содержании фосфина в воздухе рабочей зоны не выше ПДК</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в трюмах судов с насыпью зерна высотой до 4-6 м во внутренних портах России</w:t>
            </w:r>
          </w:p>
        </w:tc>
        <w:tc>
          <w:tcPr>
            <w:tcW w:w="180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Фумигация при температуре воздуха и зерна выше 15 °С. Введение таблеток в зерно на глубину до 2 м в специальных газопроницаемых капсулах в смеси с зерном в соотношении 1:4 по массе равномерно по площади трюма. Экспозиция до 3-х суток. ПКЭ 7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не образующих скрытую форму зараженности зерна. ПКЭ – 25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образующих скрытую форму зараженности зерна. Проветривание в рейсе или на рейде перед разгрузкой не менее часа. Реализация при остатке фосфина в зерне не выше МДУ. Дегазация не менее 8 суток. Допуск людей после полного проветривания и при содержании фосфина в воздухе рабочей зоны не выше ПДК</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rPr>
              <w:t>-(1)</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91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вредители  запасов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(кроме клещей)</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при температуре воздуха и продукта выше </w:t>
            </w: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°С. Раскладка таблеток на подложки. Экспозиция – 3 суток. ПКЭ 7 г ч/м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для насекомых, не образующих скрытую форму зараженности продукта, и 25 г ч/м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для насекомых, образующих скрытую форму зараженности продукта. Дегазация не менее 2-3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8"/>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Магнифос, ТАБ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(660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«РУСИНВЕСТ»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092-01-2135-1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03.03.2029</w:t>
            </w:r>
          </w:p>
        </w:tc>
        <w:tc>
          <w:tcPr>
            <w:tcW w:w="91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складах, в силосах элеваторов и затаренное в мешки под пленкой</w:t>
            </w:r>
          </w:p>
        </w:tc>
        <w:tc>
          <w:tcPr>
            <w:tcW w:w="180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5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3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зерна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Экспозиция – 10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10 суток. Реализация зерна при остатке фосфина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100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преимагинальных стадий 90%).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3 суток. ПКЭ – 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 г/т</w:t>
            </w:r>
          </w:p>
        </w:tc>
        <w:tc>
          <w:tcPr>
            <w:tcW w:w="170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 продовольствен-ное, семенное, фуражное насыпью в вагонах-зерновозах в пути следования</w:t>
            </w:r>
          </w:p>
        </w:tc>
        <w:tc>
          <w:tcPr>
            <w:tcW w:w="180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от 5 до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(гибель яиц клещей до 95%).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Мука и крупа в складах или под пленкой</w:t>
            </w: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Погружение специальных капсул с таблетками препарата в зерно на глубину до 2 м через каждый загрузочный люк вагона.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вагона перед разгрузкой не менее часа. Реализация зерна при остатке фосфина не выше МДУ. Допуск людей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0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5 суток. ПКЭ 7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муки и </w:t>
            </w:r>
            <w:r w:rsidRPr="00257DC1">
              <w:rPr>
                <w:rFonts w:ascii="Times New Roman" w:eastAsia="Calibri" w:hAnsi="Times New Roman" w:cs="Times New Roman"/>
                <w:sz w:val="16"/>
                <w:szCs w:val="16"/>
              </w:rPr>
              <w:br/>
              <w:t>25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для крупы. Дегазация не менее 2 суток. Реализация при остатке фосфина в продукте не выше МДУ. Допуск людей после полного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5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Незагруженные зернохранилища</w:t>
            </w:r>
          </w:p>
        </w:tc>
        <w:tc>
          <w:tcPr>
            <w:tcW w:w="180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Насекомые – вредители запасов</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при температуре воздуха и продукта выше 15</w:t>
            </w:r>
            <w:r w:rsidRPr="00257DC1">
              <w:rPr>
                <w:rFonts w:ascii="Times New Roman" w:eastAsia="Calibri" w:hAnsi="Times New Roman" w:cs="Times New Roman"/>
                <w:sz w:val="16"/>
                <w:szCs w:val="16"/>
                <w:vertAlign w:val="superscript"/>
              </w:rPr>
              <w:t>0</w:t>
            </w:r>
            <w:r w:rsidRPr="00257DC1">
              <w:rPr>
                <w:rFonts w:ascii="Times New Roman" w:eastAsia="Calibri" w:hAnsi="Times New Roman" w:cs="Times New Roman"/>
                <w:sz w:val="16"/>
                <w:szCs w:val="16"/>
              </w:rPr>
              <w:t>С. Раскладка таблеток на подложки. Экспозиция – 8 суток. ПКЭ – 450 г*ч/м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Дегазация не менее 2 суток. Реализация при остатке фосфина в продукте не выше МДУ. Допуск людей после проветривания и при содержании фосфина в воздухе рабочей зоны не выше ПДК</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1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г/м</w:t>
            </w:r>
            <w:r w:rsidRPr="00257DC1">
              <w:rPr>
                <w:rFonts w:ascii="Times New Roman" w:eastAsia="Times New Roman" w:hAnsi="Times New Roman" w:cs="Times New Roman"/>
                <w:sz w:val="16"/>
                <w:szCs w:val="16"/>
                <w:vertAlign w:val="superscript"/>
                <w:lang w:eastAsia="ru-RU"/>
              </w:rPr>
              <w:t>3</w:t>
            </w:r>
          </w:p>
        </w:tc>
        <w:tc>
          <w:tcPr>
            <w:tcW w:w="170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Зерноперерабатывающие предприятия</w:t>
            </w:r>
          </w:p>
        </w:tc>
        <w:tc>
          <w:tcPr>
            <w:tcW w:w="180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Малатион</w:t>
      </w:r>
    </w:p>
    <w:tbl>
      <w:tblPr>
        <w:tblStyle w:val="afb"/>
        <w:tblW w:w="10060" w:type="dxa"/>
        <w:tblLook w:val="04A0" w:firstRow="1" w:lastRow="0" w:firstColumn="1" w:lastColumn="0" w:noHBand="0" w:noVBand="1"/>
      </w:tblPr>
      <w:tblGrid>
        <w:gridCol w:w="1835"/>
        <w:gridCol w:w="991"/>
        <w:gridCol w:w="1573"/>
        <w:gridCol w:w="1839"/>
        <w:gridCol w:w="2406"/>
        <w:gridCol w:w="708"/>
        <w:gridCol w:w="708"/>
      </w:tblGrid>
      <w:tr w:rsidR="0039709B" w:rsidRPr="00257DC1" w:rsidTr="008A52A7">
        <w:tc>
          <w:tcPr>
            <w:tcW w:w="1838" w:type="dxa"/>
            <w:vMerge w:val="restart"/>
          </w:tcPr>
          <w:p w:rsidR="0039709B" w:rsidRPr="00257DC1" w:rsidRDefault="0039709B" w:rsidP="003F737A">
            <w:pPr>
              <w:suppressLineNumbers/>
              <w:jc w:val="center"/>
              <w:outlineLvl w:val="0"/>
              <w:rPr>
                <w:b/>
                <w:iCs/>
                <w:sz w:val="16"/>
                <w:szCs w:val="16"/>
              </w:rPr>
            </w:pPr>
            <w:r w:rsidRPr="00257DC1">
              <w:rPr>
                <w:b/>
                <w:iCs/>
                <w:sz w:val="16"/>
                <w:szCs w:val="16"/>
              </w:rPr>
              <w:t>Алиот, КЭ</w:t>
            </w:r>
          </w:p>
          <w:p w:rsidR="0039709B" w:rsidRPr="00257DC1" w:rsidRDefault="0039709B" w:rsidP="003F737A">
            <w:pPr>
              <w:suppressLineNumbers/>
              <w:jc w:val="center"/>
              <w:outlineLvl w:val="0"/>
              <w:rPr>
                <w:b/>
                <w:iCs/>
                <w:sz w:val="16"/>
                <w:szCs w:val="16"/>
              </w:rPr>
            </w:pPr>
            <w:r w:rsidRPr="00257DC1">
              <w:rPr>
                <w:b/>
                <w:iCs/>
                <w:sz w:val="16"/>
                <w:szCs w:val="16"/>
              </w:rPr>
              <w:t>(570 г/л )</w:t>
            </w:r>
          </w:p>
          <w:p w:rsidR="0039709B" w:rsidRPr="00257DC1" w:rsidRDefault="0039709B" w:rsidP="003F737A">
            <w:pPr>
              <w:suppressLineNumbers/>
              <w:jc w:val="center"/>
              <w:outlineLvl w:val="0"/>
              <w:rPr>
                <w:iCs/>
                <w:sz w:val="16"/>
                <w:szCs w:val="16"/>
              </w:rPr>
            </w:pPr>
            <w:r w:rsidRPr="00257DC1">
              <w:rPr>
                <w:iCs/>
                <w:sz w:val="16"/>
                <w:szCs w:val="16"/>
              </w:rPr>
              <w:t>АО Фирма «Август»</w:t>
            </w:r>
          </w:p>
          <w:p w:rsidR="0039709B" w:rsidRPr="00257DC1" w:rsidRDefault="0039709B" w:rsidP="003F737A">
            <w:pPr>
              <w:suppressLineNumbers/>
              <w:jc w:val="center"/>
              <w:outlineLvl w:val="0"/>
              <w:rPr>
                <w:iCs/>
                <w:sz w:val="16"/>
                <w:szCs w:val="16"/>
              </w:rPr>
            </w:pPr>
            <w:r w:rsidRPr="00257DC1">
              <w:rPr>
                <w:iCs/>
                <w:sz w:val="16"/>
                <w:szCs w:val="16"/>
              </w:rPr>
              <w:t>2/1</w:t>
            </w:r>
          </w:p>
          <w:p w:rsidR="0039709B" w:rsidRPr="00257DC1" w:rsidRDefault="0039709B" w:rsidP="003F737A">
            <w:pPr>
              <w:suppressLineNumbers/>
              <w:jc w:val="center"/>
              <w:outlineLvl w:val="0"/>
              <w:rPr>
                <w:iCs/>
                <w:sz w:val="16"/>
                <w:szCs w:val="16"/>
              </w:rPr>
            </w:pPr>
            <w:r w:rsidRPr="00257DC1">
              <w:rPr>
                <w:iCs/>
                <w:sz w:val="16"/>
                <w:szCs w:val="16"/>
              </w:rPr>
              <w:t>021-01-4205-1</w:t>
            </w:r>
          </w:p>
          <w:p w:rsidR="0039709B" w:rsidRPr="00257DC1" w:rsidRDefault="0039709B" w:rsidP="003F737A">
            <w:pPr>
              <w:suppressLineNumbers/>
              <w:jc w:val="center"/>
              <w:outlineLvl w:val="0"/>
              <w:rPr>
                <w:b/>
                <w:iCs/>
                <w:sz w:val="16"/>
                <w:szCs w:val="16"/>
              </w:rPr>
            </w:pPr>
            <w:r w:rsidRPr="00257DC1">
              <w:rPr>
                <w:iCs/>
                <w:sz w:val="16"/>
                <w:szCs w:val="16"/>
              </w:rPr>
              <w:t>19.09.2033</w:t>
            </w:r>
          </w:p>
        </w:tc>
        <w:tc>
          <w:tcPr>
            <w:tcW w:w="992" w:type="dxa"/>
          </w:tcPr>
          <w:p w:rsidR="0039709B" w:rsidRPr="00257DC1" w:rsidRDefault="0039709B" w:rsidP="003F737A">
            <w:pPr>
              <w:suppressLineNumbers/>
              <w:outlineLvl w:val="0"/>
              <w:rPr>
                <w:iCs/>
                <w:sz w:val="16"/>
                <w:szCs w:val="16"/>
              </w:rPr>
            </w:pPr>
            <w:r w:rsidRPr="00257DC1">
              <w:rPr>
                <w:iCs/>
                <w:sz w:val="16"/>
                <w:szCs w:val="16"/>
              </w:rPr>
              <w:t>0,5-1,2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Пшеницаяровая и озимая</w:t>
            </w:r>
          </w:p>
        </w:tc>
        <w:tc>
          <w:tcPr>
            <w:tcW w:w="1842" w:type="dxa"/>
          </w:tcPr>
          <w:p w:rsidR="0039709B" w:rsidRPr="00257DC1" w:rsidRDefault="0039709B" w:rsidP="003F737A">
            <w:pPr>
              <w:suppressLineNumbers/>
              <w:outlineLvl w:val="0"/>
              <w:rPr>
                <w:iCs/>
                <w:sz w:val="16"/>
                <w:szCs w:val="16"/>
              </w:rPr>
            </w:pPr>
            <w:r w:rsidRPr="00257DC1">
              <w:rPr>
                <w:iCs/>
                <w:sz w:val="16"/>
                <w:szCs w:val="16"/>
              </w:rPr>
              <w:t>Тли, трипсы</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outlineLvl w:val="0"/>
              <w:rPr>
                <w:iCs/>
                <w:sz w:val="16"/>
                <w:szCs w:val="16"/>
              </w:rPr>
            </w:pPr>
            <w:r w:rsidRPr="00257DC1">
              <w:rPr>
                <w:iCs/>
                <w:sz w:val="16"/>
                <w:szCs w:val="16"/>
              </w:rPr>
              <w:t>40(1)</w:t>
            </w:r>
          </w:p>
        </w:tc>
        <w:tc>
          <w:tcPr>
            <w:tcW w:w="709" w:type="dxa"/>
            <w:vMerge w:val="restart"/>
          </w:tcPr>
          <w:p w:rsidR="0039709B" w:rsidRPr="00257DC1" w:rsidRDefault="0039709B" w:rsidP="003F737A">
            <w:pPr>
              <w:suppressLineNumbers/>
              <w:outlineLvl w:val="0"/>
              <w:rPr>
                <w:iCs/>
                <w:sz w:val="16"/>
                <w:szCs w:val="16"/>
              </w:rPr>
            </w:pPr>
            <w:r w:rsidRPr="00257DC1">
              <w:rPr>
                <w:iCs/>
                <w:sz w:val="16"/>
                <w:szCs w:val="16"/>
              </w:rPr>
              <w:t>-(3)</w:t>
            </w: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0,8 мл/м</w:t>
            </w:r>
            <w:r w:rsidRPr="00257DC1">
              <w:rPr>
                <w:iCs/>
                <w:sz w:val="16"/>
                <w:szCs w:val="16"/>
                <w:vertAlign w:val="superscript"/>
              </w:rPr>
              <w:t>2</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Незагруженные складские помещения</w:t>
            </w:r>
          </w:p>
        </w:tc>
        <w:tc>
          <w:tcPr>
            <w:tcW w:w="1842" w:type="dxa"/>
          </w:tcPr>
          <w:p w:rsidR="0039709B" w:rsidRPr="00257DC1" w:rsidRDefault="0039709B" w:rsidP="003F737A">
            <w:pPr>
              <w:suppressLineNumbers/>
              <w:outlineLvl w:val="0"/>
              <w:rPr>
                <w:iCs/>
                <w:sz w:val="16"/>
                <w:szCs w:val="16"/>
              </w:rPr>
            </w:pPr>
            <w:r w:rsidRPr="00257DC1">
              <w:rPr>
                <w:iCs/>
                <w:sz w:val="16"/>
                <w:szCs w:val="16"/>
              </w:rPr>
              <w:t>Вредители запасов</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Расход рабочей жидкости – 50 мл/м</w:t>
            </w:r>
            <w:r w:rsidRPr="00257DC1">
              <w:rPr>
                <w:iCs/>
                <w:sz w:val="16"/>
                <w:szCs w:val="16"/>
                <w:vertAlign w:val="superscript"/>
              </w:rPr>
              <w:t>2</w:t>
            </w:r>
            <w:r w:rsidRPr="00257DC1">
              <w:rPr>
                <w:iCs/>
                <w:sz w:val="16"/>
                <w:szCs w:val="16"/>
              </w:rPr>
              <w:t>. Допуск людей и загрузка складов после проветривания в течение 1 суток</w:t>
            </w:r>
          </w:p>
        </w:tc>
        <w:tc>
          <w:tcPr>
            <w:tcW w:w="709" w:type="dxa"/>
            <w:vMerge w:val="restart"/>
          </w:tcPr>
          <w:p w:rsidR="0039709B" w:rsidRPr="00257DC1" w:rsidRDefault="0039709B" w:rsidP="003F737A">
            <w:pPr>
              <w:suppressLineNumbers/>
              <w:outlineLvl w:val="0"/>
              <w:rPr>
                <w:iCs/>
                <w:sz w:val="16"/>
                <w:szCs w:val="16"/>
              </w:rPr>
            </w:pPr>
            <w:r w:rsidRPr="00257DC1">
              <w:rPr>
                <w:iCs/>
                <w:sz w:val="16"/>
                <w:szCs w:val="16"/>
              </w:rPr>
              <w:t>-(1)</w:t>
            </w: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vMerge w:val="restart"/>
          </w:tcPr>
          <w:p w:rsidR="0039709B" w:rsidRPr="00257DC1" w:rsidRDefault="0039709B" w:rsidP="003F737A">
            <w:pPr>
              <w:suppressLineNumbers/>
              <w:outlineLvl w:val="0"/>
              <w:rPr>
                <w:iCs/>
                <w:sz w:val="16"/>
                <w:szCs w:val="16"/>
              </w:rPr>
            </w:pPr>
            <w:r w:rsidRPr="00257DC1">
              <w:rPr>
                <w:iCs/>
                <w:sz w:val="16"/>
                <w:szCs w:val="16"/>
              </w:rPr>
              <w:t>1,0-1,5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Кукуруза(семенные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 луговой мотылек, кукурузный стеблевой мотылек</w:t>
            </w:r>
          </w:p>
        </w:tc>
        <w:tc>
          <w:tcPr>
            <w:tcW w:w="2410" w:type="dxa"/>
            <w:vMerge w:val="restart"/>
          </w:tcPr>
          <w:p w:rsidR="0039709B" w:rsidRPr="00257DC1" w:rsidRDefault="0039709B" w:rsidP="003F737A">
            <w:pPr>
              <w:suppressLineNumbers/>
              <w:outlineLvl w:val="0"/>
              <w:rPr>
                <w:iCs/>
                <w:sz w:val="16"/>
                <w:szCs w:val="16"/>
              </w:rPr>
            </w:pPr>
            <w:r w:rsidRPr="00257DC1">
              <w:rPr>
                <w:iCs/>
                <w:sz w:val="16"/>
                <w:szCs w:val="16"/>
              </w:rPr>
              <w:t>Опрыскивание в период вегетации. Расход рабочей жидкости – 200-400 л/га</w:t>
            </w: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vMerge/>
          </w:tcPr>
          <w:p w:rsidR="0039709B" w:rsidRPr="00257DC1" w:rsidRDefault="0039709B" w:rsidP="003F737A">
            <w:pPr>
              <w:suppressLineNumbers/>
              <w:outlineLvl w:val="0"/>
              <w:rPr>
                <w:iCs/>
                <w:sz w:val="16"/>
                <w:szCs w:val="16"/>
              </w:rPr>
            </w:pP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Подсолнечник (семенные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 луговой мотылек</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0,6-1,0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Соя (семенные посевы)</w:t>
            </w:r>
          </w:p>
        </w:tc>
        <w:tc>
          <w:tcPr>
            <w:tcW w:w="1842" w:type="dxa"/>
          </w:tcPr>
          <w:p w:rsidR="0039709B" w:rsidRPr="00257DC1" w:rsidRDefault="0039709B" w:rsidP="003F737A">
            <w:pPr>
              <w:suppressLineNumbers/>
              <w:outlineLvl w:val="0"/>
              <w:rPr>
                <w:iCs/>
                <w:sz w:val="16"/>
                <w:szCs w:val="16"/>
              </w:rPr>
            </w:pPr>
            <w:r w:rsidRPr="00257DC1">
              <w:rPr>
                <w:iCs/>
                <w:sz w:val="16"/>
                <w:szCs w:val="16"/>
              </w:rPr>
              <w:t>Хлопковая совка</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1,5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Картофель (семенные посадки)</w:t>
            </w:r>
          </w:p>
        </w:tc>
        <w:tc>
          <w:tcPr>
            <w:tcW w:w="1842" w:type="dxa"/>
            <w:shd w:val="clear" w:color="auto" w:fill="auto"/>
          </w:tcPr>
          <w:p w:rsidR="0039709B" w:rsidRPr="00257DC1" w:rsidRDefault="0039709B" w:rsidP="003F737A">
            <w:pPr>
              <w:overflowPunct w:val="0"/>
              <w:rPr>
                <w:snapToGrid w:val="0"/>
                <w:sz w:val="16"/>
                <w:szCs w:val="16"/>
              </w:rPr>
            </w:pPr>
            <w:r w:rsidRPr="00257DC1">
              <w:rPr>
                <w:snapToGrid w:val="0"/>
                <w:sz w:val="16"/>
                <w:szCs w:val="16"/>
              </w:rPr>
              <w:t>Тли</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0,6-1,0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Рапс яровой и озимый (на семенные и технические цели)</w:t>
            </w:r>
          </w:p>
        </w:tc>
        <w:tc>
          <w:tcPr>
            <w:tcW w:w="1842" w:type="dxa"/>
            <w:shd w:val="clear" w:color="auto" w:fill="auto"/>
          </w:tcPr>
          <w:p w:rsidR="0039709B" w:rsidRPr="00257DC1" w:rsidRDefault="0039709B" w:rsidP="003F737A">
            <w:pPr>
              <w:rPr>
                <w:snapToGrid w:val="0"/>
                <w:sz w:val="16"/>
                <w:szCs w:val="16"/>
              </w:rPr>
            </w:pPr>
            <w:r w:rsidRPr="00257DC1">
              <w:rPr>
                <w:snapToGrid w:val="0"/>
                <w:sz w:val="16"/>
                <w:szCs w:val="16"/>
              </w:rPr>
              <w:t>Капустная моль</w:t>
            </w:r>
          </w:p>
        </w:tc>
        <w:tc>
          <w:tcPr>
            <w:tcW w:w="2410"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r w:rsidR="0039709B" w:rsidRPr="00257DC1" w:rsidTr="008A52A7">
        <w:tc>
          <w:tcPr>
            <w:tcW w:w="1838" w:type="dxa"/>
            <w:vMerge/>
          </w:tcPr>
          <w:p w:rsidR="0039709B" w:rsidRPr="00257DC1" w:rsidRDefault="0039709B" w:rsidP="003F737A">
            <w:pPr>
              <w:suppressLineNumbers/>
              <w:outlineLvl w:val="0"/>
              <w:rPr>
                <w:b/>
                <w:i/>
                <w:iCs/>
                <w:sz w:val="16"/>
                <w:szCs w:val="16"/>
              </w:rPr>
            </w:pPr>
          </w:p>
        </w:tc>
        <w:tc>
          <w:tcPr>
            <w:tcW w:w="992" w:type="dxa"/>
          </w:tcPr>
          <w:p w:rsidR="0039709B" w:rsidRPr="00257DC1" w:rsidRDefault="0039709B" w:rsidP="003F737A">
            <w:pPr>
              <w:suppressLineNumbers/>
              <w:outlineLvl w:val="0"/>
              <w:rPr>
                <w:iCs/>
                <w:sz w:val="16"/>
                <w:szCs w:val="16"/>
              </w:rPr>
            </w:pPr>
            <w:r w:rsidRPr="00257DC1">
              <w:rPr>
                <w:iCs/>
                <w:sz w:val="16"/>
                <w:szCs w:val="16"/>
              </w:rPr>
              <w:t>0,4-0,8 л/га</w:t>
            </w:r>
          </w:p>
        </w:tc>
        <w:tc>
          <w:tcPr>
            <w:tcW w:w="1560" w:type="dxa"/>
          </w:tcPr>
          <w:p w:rsidR="0039709B" w:rsidRPr="00257DC1" w:rsidRDefault="0039709B" w:rsidP="003F737A">
            <w:pPr>
              <w:suppressLineNumbers/>
              <w:jc w:val="center"/>
              <w:outlineLvl w:val="0"/>
              <w:rPr>
                <w:iCs/>
                <w:sz w:val="16"/>
                <w:szCs w:val="16"/>
              </w:rPr>
            </w:pPr>
            <w:r w:rsidRPr="00257DC1">
              <w:rPr>
                <w:iCs/>
                <w:sz w:val="16"/>
                <w:szCs w:val="16"/>
              </w:rPr>
              <w:t>Лен масличный (на семенные и технические цели)</w:t>
            </w:r>
          </w:p>
        </w:tc>
        <w:tc>
          <w:tcPr>
            <w:tcW w:w="1842" w:type="dxa"/>
            <w:shd w:val="clear" w:color="auto" w:fill="auto"/>
          </w:tcPr>
          <w:p w:rsidR="0039709B" w:rsidRPr="00257DC1" w:rsidRDefault="0039709B" w:rsidP="003F737A">
            <w:pPr>
              <w:rPr>
                <w:snapToGrid w:val="0"/>
                <w:sz w:val="16"/>
                <w:szCs w:val="16"/>
              </w:rPr>
            </w:pPr>
            <w:r w:rsidRPr="00257DC1">
              <w:rPr>
                <w:snapToGrid w:val="0"/>
                <w:sz w:val="16"/>
                <w:szCs w:val="16"/>
              </w:rPr>
              <w:t>Льняная плодожорка</w:t>
            </w:r>
          </w:p>
        </w:tc>
        <w:tc>
          <w:tcPr>
            <w:tcW w:w="2410" w:type="dxa"/>
          </w:tcPr>
          <w:p w:rsidR="0039709B" w:rsidRPr="00257DC1" w:rsidRDefault="0039709B" w:rsidP="003F737A">
            <w:pPr>
              <w:suppressLineNumbers/>
              <w:outlineLvl w:val="0"/>
              <w:rPr>
                <w:iCs/>
                <w:sz w:val="16"/>
                <w:szCs w:val="16"/>
              </w:rPr>
            </w:pPr>
            <w:r w:rsidRPr="00257DC1">
              <w:rPr>
                <w:iCs/>
                <w:sz w:val="16"/>
                <w:szCs w:val="16"/>
              </w:rPr>
              <w:t>Опрыскивание всходов. Расход рабочей жидкости – 100-200 л/га</w:t>
            </w:r>
          </w:p>
        </w:tc>
        <w:tc>
          <w:tcPr>
            <w:tcW w:w="709" w:type="dxa"/>
            <w:vMerge/>
          </w:tcPr>
          <w:p w:rsidR="0039709B" w:rsidRPr="00257DC1" w:rsidRDefault="0039709B" w:rsidP="003F737A">
            <w:pPr>
              <w:suppressLineNumbers/>
              <w:outlineLvl w:val="0"/>
              <w:rPr>
                <w:iCs/>
                <w:sz w:val="16"/>
                <w:szCs w:val="16"/>
              </w:rPr>
            </w:pPr>
          </w:p>
        </w:tc>
        <w:tc>
          <w:tcPr>
            <w:tcW w:w="709" w:type="dxa"/>
            <w:vMerge/>
          </w:tcPr>
          <w:p w:rsidR="0039709B" w:rsidRPr="00257DC1" w:rsidRDefault="0039709B" w:rsidP="003F737A">
            <w:pPr>
              <w:suppressLineNumbers/>
              <w:outlineLvl w:val="0"/>
              <w:rPr>
                <w:iCs/>
                <w:sz w:val="16"/>
                <w:szCs w:val="16"/>
              </w:rPr>
            </w:pPr>
          </w:p>
        </w:tc>
      </w:tr>
    </w:tbl>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992"/>
        <w:gridCol w:w="1560"/>
        <w:gridCol w:w="1842"/>
        <w:gridCol w:w="2410"/>
        <w:gridCol w:w="709"/>
        <w:gridCol w:w="709"/>
      </w:tblGrid>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М, КЭ </w:t>
            </w:r>
            <w:r w:rsidRPr="00257DC1">
              <w:rPr>
                <w:rFonts w:ascii="Times New Roman" w:eastAsia="Times New Roman" w:hAnsi="Times New Roman" w:cs="Times New Roman"/>
                <w:b/>
                <w:sz w:val="16"/>
                <w:szCs w:val="16"/>
                <w:lang w:eastAsia="ru-RU"/>
              </w:rPr>
              <w:br/>
              <w:t>(525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046-01-3587-1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05.04.2032</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Пшеница яровая </w:t>
            </w:r>
            <w:r w:rsidRPr="00257DC1">
              <w:rPr>
                <w:rFonts w:ascii="Times New Roman" w:eastAsia="Calibri" w:hAnsi="Times New Roman" w:cs="Times New Roman"/>
                <w:sz w:val="16"/>
                <w:szCs w:val="16"/>
              </w:rPr>
              <w:br/>
              <w:t>и озимая</w:t>
            </w:r>
          </w:p>
        </w:tc>
        <w:tc>
          <w:tcPr>
            <w:tcW w:w="1842"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тли, пшеничные трипсы</w:t>
            </w:r>
          </w:p>
        </w:tc>
        <w:tc>
          <w:tcPr>
            <w:tcW w:w="2410"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Ячмень яровой </w:t>
            </w:r>
            <w:r w:rsidRPr="00257DC1">
              <w:rPr>
                <w:rFonts w:ascii="Times New Roman" w:eastAsia="Calibri" w:hAnsi="Times New Roman" w:cs="Times New Roman"/>
                <w:sz w:val="16"/>
                <w:szCs w:val="16"/>
              </w:rPr>
              <w:br/>
              <w:t>и озимый</w:t>
            </w:r>
          </w:p>
        </w:tc>
        <w:tc>
          <w:tcPr>
            <w:tcW w:w="1842"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vMerge/>
            <w:tcBorders>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0,2-0,6</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w:t>
            </w:r>
          </w:p>
        </w:tc>
        <w:tc>
          <w:tcPr>
            <w:tcW w:w="2410" w:type="dxa"/>
            <w:vMerge/>
            <w:tcBorders>
              <w:left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709" w:type="dxa"/>
            <w:tcBorders>
              <w:top w:val="single" w:sz="4" w:space="0" w:color="auto"/>
              <w:left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709" w:type="dxa"/>
            <w:vMerge/>
            <w:tcBorders>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2-2,6</w:t>
            </w: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участки, заселенные саранчовыми, дикая расти-тельность</w:t>
            </w:r>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3 дней после обработки. Сбор грибов и ягод после обработки дикой растительности в сезон обработки не допускается. Расход рабочей жидкости – 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Карбофот,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«АГРОХИМ-ХХI»</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197-01-2600-1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15.03.2030</w:t>
            </w:r>
          </w:p>
        </w:tc>
        <w:tc>
          <w:tcPr>
            <w:tcW w:w="992" w:type="dxa"/>
            <w:vMerge w:val="restart"/>
            <w:tcBorders>
              <w:top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0,5-1,2</w:t>
            </w:r>
          </w:p>
        </w:tc>
        <w:tc>
          <w:tcPr>
            <w:tcW w:w="156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 (кроме сахарных сортов)</w:t>
            </w:r>
          </w:p>
        </w:tc>
        <w:tc>
          <w:tcPr>
            <w:tcW w:w="1842"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 гороховая тля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во время вегетации при массовой яйцекладке с интервалом между обработками 7 дней. Расход рабочей жидкости – 200-400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709" w:type="dxa"/>
            <w:vMerge w:val="restart"/>
            <w:tcBorders>
              <w:top w:val="double" w:sz="4" w:space="0" w:color="auto"/>
              <w:lef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843"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vMerge/>
            <w:tcBorders>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56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2"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рапсовый листоед, рапсовый цветоед, капустная моль, крестоцветные блошки</w:t>
            </w:r>
          </w:p>
        </w:tc>
        <w:tc>
          <w:tcPr>
            <w:tcW w:w="2410"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во время вегетации. Расход рабочей жидкости – </w:t>
            </w:r>
            <w:r w:rsidRPr="00257DC1">
              <w:rPr>
                <w:rFonts w:ascii="Times New Roman" w:eastAsia="Calibri" w:hAnsi="Times New Roman" w:cs="Times New Roman"/>
                <w:spacing w:val="-2"/>
                <w:sz w:val="16"/>
                <w:szCs w:val="16"/>
              </w:rPr>
              <w:br/>
              <w:t>200-400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709" w:type="dxa"/>
            <w:vMerge/>
            <w:tcBorders>
              <w:left w:val="single" w:sz="4" w:space="0" w:color="auto"/>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Фуфанон,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(570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058-01-190-1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17.12.2023</w:t>
            </w:r>
          </w:p>
        </w:tc>
        <w:tc>
          <w:tcPr>
            <w:tcW w:w="992"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0,5-1,2</w:t>
            </w:r>
          </w:p>
        </w:tc>
        <w:tc>
          <w:tcPr>
            <w:tcW w:w="1560"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Зерновые культуры</w:t>
            </w:r>
          </w:p>
        </w:tc>
        <w:tc>
          <w:tcPr>
            <w:tcW w:w="1842"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трипсы</w:t>
            </w:r>
          </w:p>
        </w:tc>
        <w:tc>
          <w:tcPr>
            <w:tcW w:w="241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w:t>
            </w:r>
            <w:r w:rsidRPr="00257DC1">
              <w:rPr>
                <w:rFonts w:ascii="Times New Roman" w:eastAsia="Calibri" w:hAnsi="Times New Roman" w:cs="Times New Roman"/>
                <w:sz w:val="16"/>
                <w:szCs w:val="16"/>
              </w:rPr>
              <w:t xml:space="preserve"> Расход рабочей жидкости – 200-400 л/га</w:t>
            </w:r>
          </w:p>
        </w:tc>
        <w:tc>
          <w:tcPr>
            <w:tcW w:w="709"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20(1)</w:t>
            </w:r>
          </w:p>
        </w:tc>
        <w:tc>
          <w:tcPr>
            <w:tcW w:w="709" w:type="dxa"/>
            <w:tcBorders>
              <w:top w:val="double" w:sz="4" w:space="0" w:color="auto"/>
              <w:bottom w:val="nil"/>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10(4)</w:t>
            </w:r>
          </w:p>
        </w:tc>
      </w:tr>
      <w:tr w:rsidR="0039709B" w:rsidRPr="00257DC1" w:rsidTr="008A52A7">
        <w:trPr>
          <w:cantSplit/>
        </w:trPr>
        <w:tc>
          <w:tcPr>
            <w:tcW w:w="1843"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0,4-0,8</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 технический</w:t>
            </w:r>
          </w:p>
        </w:tc>
        <w:tc>
          <w:tcPr>
            <w:tcW w:w="1842" w:type="dxa"/>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Льяная плодожорка, совка-гамма, льянной трипс</w:t>
            </w:r>
          </w:p>
        </w:tc>
        <w:tc>
          <w:tcPr>
            <w:tcW w:w="241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709" w:type="dxa"/>
            <w:tcBorders>
              <w:top w:val="single" w:sz="4" w:space="0" w:color="auto"/>
              <w:bottom w:val="single" w:sz="4" w:space="0" w:color="auto"/>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w:t>
            </w:r>
          </w:p>
        </w:tc>
        <w:tc>
          <w:tcPr>
            <w:tcW w:w="709" w:type="dxa"/>
            <w:tcBorders>
              <w:top w:val="nil"/>
              <w:left w:val="single" w:sz="4" w:space="0" w:color="auto"/>
              <w:bottom w:val="nil"/>
              <w:right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vMerge/>
            <w:tcBorders>
              <w:bottom w:val="nil"/>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Яблоня, груша, айва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долгоносики, плодожорки, листовертки, медяница, пилильщики, щитовки, ложнощитовки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600-1500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Неплодоносящие сады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листовертки, медяница, моли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-(4)</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1-2,6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Смородина</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Тли, моли, галлицы, листовертки, пилильщики, щитовки, ложнощитовки</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400-600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20(1)</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0,2-0,6</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тли, толстоножки, долгоносики, луговой мотылек, совки, огневки, галлицы</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w:t>
            </w:r>
          </w:p>
        </w:tc>
        <w:tc>
          <w:tcPr>
            <w:tcW w:w="709" w:type="dxa"/>
            <w:tcBorders>
              <w:top w:val="nil"/>
              <w:left w:val="single" w:sz="4" w:space="0" w:color="auto"/>
              <w:bottom w:val="nil"/>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843"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992"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1-1,4</w:t>
            </w:r>
          </w:p>
        </w:tc>
        <w:tc>
          <w:tcPr>
            <w:tcW w:w="156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Облепиха (школка)</w:t>
            </w:r>
          </w:p>
        </w:tc>
        <w:tc>
          <w:tcPr>
            <w:tcW w:w="1842"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Галловый клещ, медяница, тли</w:t>
            </w:r>
          </w:p>
        </w:tc>
        <w:tc>
          <w:tcPr>
            <w:tcW w:w="241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500-800 л/га</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709"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 xml:space="preserve">Фуфанон Эксперт, ВЭ (440 г/л)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058-01-1537-1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08.08.2027</w:t>
            </w:r>
          </w:p>
        </w:tc>
        <w:tc>
          <w:tcPr>
            <w:tcW w:w="992"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0,7-1,6</w:t>
            </w:r>
          </w:p>
        </w:tc>
        <w:tc>
          <w:tcPr>
            <w:tcW w:w="156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Пшеница, ячмень</w:t>
            </w:r>
          </w:p>
        </w:tc>
        <w:tc>
          <w:tcPr>
            <w:tcW w:w="1842"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Тли, пшеничный трипс</w:t>
            </w:r>
          </w:p>
        </w:tc>
        <w:tc>
          <w:tcPr>
            <w:tcW w:w="241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w:t>
            </w:r>
            <w:r w:rsidRPr="00257DC1">
              <w:rPr>
                <w:rFonts w:ascii="Times New Roman" w:eastAsia="Calibri" w:hAnsi="Times New Roman" w:cs="Times New Roman"/>
                <w:sz w:val="16"/>
                <w:szCs w:val="16"/>
              </w:rPr>
              <w:t xml:space="preserve"> Расход рабочей жидкости – 200-400 л/га</w:t>
            </w:r>
          </w:p>
        </w:tc>
        <w:tc>
          <w:tcPr>
            <w:tcW w:w="709"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30(1)</w:t>
            </w:r>
          </w:p>
        </w:tc>
        <w:tc>
          <w:tcPr>
            <w:tcW w:w="709"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Тля листовая, цикадки</w:t>
            </w:r>
          </w:p>
        </w:tc>
        <w:tc>
          <w:tcPr>
            <w:tcW w:w="241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 тли, бобовая огневка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1,3-1,6</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Свекла сахарная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минирующие муха и моль, цикадки, свекловичная тля</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bCs/>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0,5-1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Лен-долгунец</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Льняная плодожорка, совка-гамма, льняной трипс</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Неплодоносящие сады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Клещи, тли, листовертки, яблонная медяница, минирующая моль</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-(4)</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 груша, айва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долгоносики, плодожорки, листовертки, яблонная медяница, пилильщики, щитовки, ложнощитовки</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Вишня, черешня, слива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долгоносики, плодожорки, пилильщики, вишневая муха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1,3-1,7</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Смородина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Тли, моль смородинная почковая, галлицы, листовертки, медяница, пилильщики, щитовки, ложнощитовки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Крыжовник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Пилильщики, листовертки, огневки, пяденицы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1,3-3,4</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малинный жук, клещи, малинная почковая моль, тли, клещи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до цветения и после сбора урожая. В питомниках и маточниках без ограничений. Расход рабочей жидкости – 800-1500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мучнистый червец</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800-1200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Земляника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Малинно-земляничный долгоносик, пилильщики, земляничный клещ</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300-500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709"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0,8-1,6</w:t>
            </w:r>
          </w:p>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капустные совки, моли, тли, трипсы, белокрылка</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200-500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20(2)</w:t>
            </w:r>
          </w:p>
        </w:tc>
        <w:tc>
          <w:tcPr>
            <w:tcW w:w="709"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ростковая муха, тли, трипсы,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белокрылка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1,5-4,5</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Огурец защищен-ного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1(1)</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защищен-ного грунта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трипсы, тепличная белокрылка, пасленовая минирующая муха</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tc>
        <w:tc>
          <w:tcPr>
            <w:tcW w:w="709"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0,3-0,8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Люцерна, клевер, эспарцет (семенные посевы)</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
                <w:bCs/>
                <w:sz w:val="16"/>
                <w:szCs w:val="16"/>
              </w:rPr>
            </w:pPr>
            <w:r w:rsidRPr="00257DC1">
              <w:rPr>
                <w:rFonts w:ascii="Times New Roman" w:eastAsia="Calibri" w:hAnsi="Times New Roman" w:cs="Times New Roman"/>
                <w:sz w:val="16"/>
                <w:szCs w:val="16"/>
              </w:rPr>
              <w:t>Клопы, тли, толстоножки, долгоносики, луговой мотылек, совки, огневки, галлицы</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709"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10(3)</w:t>
            </w: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1,3-1,8</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Облепиха (школка)</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Галловый клещ, медяница,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0,8-1,3</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тли, листоеды, совки, луговой мотылек</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09" w:type="dxa"/>
            <w:tcBorders>
              <w:top w:val="single" w:sz="4" w:space="0" w:color="auto"/>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0,6-0,8</w:t>
            </w:r>
          </w:p>
        </w:tc>
        <w:tc>
          <w:tcPr>
            <w:tcW w:w="156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1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200-300 л/га</w:t>
            </w:r>
          </w:p>
        </w:tc>
        <w:tc>
          <w:tcPr>
            <w:tcW w:w="709"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 рапсовый цветоед, клопы, капустная моль, листоеды</w:t>
            </w:r>
          </w:p>
        </w:tc>
        <w:tc>
          <w:tcPr>
            <w:tcW w:w="241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lang w:eastAsia="ru-RU"/>
              </w:rPr>
            </w:pPr>
          </w:p>
        </w:tc>
        <w:tc>
          <w:tcPr>
            <w:tcW w:w="709"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843"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iCs/>
                <w:sz w:val="16"/>
                <w:szCs w:val="16"/>
                <w:lang w:eastAsia="ru-RU"/>
              </w:rPr>
            </w:pPr>
          </w:p>
        </w:tc>
        <w:tc>
          <w:tcPr>
            <w:tcW w:w="99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0,8-1</w:t>
            </w:r>
          </w:p>
        </w:tc>
        <w:tc>
          <w:tcPr>
            <w:tcW w:w="156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42"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Клопы, тли</w:t>
            </w:r>
          </w:p>
        </w:tc>
        <w:tc>
          <w:tcPr>
            <w:tcW w:w="241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250-300 л/га</w:t>
            </w:r>
          </w:p>
        </w:tc>
        <w:tc>
          <w:tcPr>
            <w:tcW w:w="709"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40(2)</w:t>
            </w:r>
          </w:p>
        </w:tc>
        <w:tc>
          <w:tcPr>
            <w:tcW w:w="709"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Матрин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МатринБио, ВР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021-01-2672-1/341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021-01-2672-1/407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12.05.2030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1-1,5 </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клопы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белокочанная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и репная белянки, капустная совка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пекинская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тли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Луковая муха,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Спаржевый листоед</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Руккола</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Шпинат</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Салат</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 груша, айва</w:t>
            </w:r>
          </w:p>
        </w:tc>
        <w:tc>
          <w:tcPr>
            <w:tcW w:w="1871" w:type="dxa"/>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1-5 л/дерево (в зависимости от возраста и объема кроны)</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войлочный клещ (зудень), паутинный клещ, трипсы, цикадки, совки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0,5-1 л/куст (в зависимости от возраста и типа формирования куста)</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открытого грунта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открытого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Томат защищенного грунта </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w:t>
            </w:r>
            <w:r w:rsidRPr="00257DC1">
              <w:rPr>
                <w:rFonts w:ascii="Times New Roman" w:eastAsia="Calibri" w:hAnsi="Times New Roman" w:cs="Times New Roman"/>
                <w:spacing w:val="-2"/>
                <w:sz w:val="16"/>
                <w:szCs w:val="16"/>
              </w:rPr>
              <w:softHyphen/>
              <w:t>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паутинный клещ,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Роза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 трипсы</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bottom w:val="nil"/>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Комнатные растения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 тли</w:t>
            </w:r>
          </w:p>
        </w:tc>
        <w:tc>
          <w:tcPr>
            <w:tcW w:w="2495" w:type="dxa"/>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при появлении вредителей. Расход рабочей жидкости – 50-500 мл/растение </w:t>
            </w:r>
            <w:r w:rsidRPr="00257DC1">
              <w:rPr>
                <w:rFonts w:ascii="Times New Roman" w:eastAsia="Calibri" w:hAnsi="Times New Roman" w:cs="Times New Roman"/>
                <w:spacing w:val="-2"/>
                <w:sz w:val="16"/>
                <w:szCs w:val="16"/>
              </w:rPr>
              <w:br/>
              <w:t>в зависимости от размера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w:t>
            </w:r>
          </w:p>
          <w:p w:rsidR="0039709B" w:rsidRPr="00257DC1" w:rsidRDefault="0039709B"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 мл/3 л воды (Л)</w:t>
            </w: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Картофель</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Колорадский жук</w:t>
            </w:r>
          </w:p>
        </w:tc>
        <w:tc>
          <w:tcPr>
            <w:tcW w:w="2495"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 3 л/100 м2</w:t>
            </w:r>
          </w:p>
        </w:tc>
        <w:tc>
          <w:tcPr>
            <w:tcW w:w="680" w:type="dxa"/>
            <w:tcBorders>
              <w:top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3(3)</w:t>
            </w:r>
          </w:p>
        </w:tc>
        <w:tc>
          <w:tcPr>
            <w:tcW w:w="680" w:type="dxa"/>
            <w:tcBorders>
              <w:top w:val="single" w:sz="4" w:space="0" w:color="auto"/>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белокочанная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Капустная моль, капустная и репная белянки, капустная совка</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val="restart"/>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Капуста пекинская</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 тли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Луковая муха, трипсы</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Спаржевый листоед</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8A52A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Руккола</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Крестоцветные блошки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tcBorders>
              <w:top w:val="nil"/>
              <w:bottom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Шпинат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601B7">
        <w:trPr>
          <w:cantSplit/>
        </w:trPr>
        <w:tc>
          <w:tcPr>
            <w:tcW w:w="1701" w:type="dxa"/>
            <w:tcBorders>
              <w:top w:val="nil"/>
              <w:bottom w:val="nil"/>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Салат</w:t>
            </w:r>
          </w:p>
        </w:tc>
        <w:tc>
          <w:tcPr>
            <w:tcW w:w="1871" w:type="dxa"/>
            <w:tcBorders>
              <w:top w:val="single" w:sz="4" w:space="0" w:color="auto"/>
              <w:bottom w:val="sing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Тли, совки</w:t>
            </w:r>
          </w:p>
        </w:tc>
        <w:tc>
          <w:tcPr>
            <w:tcW w:w="2495" w:type="dxa"/>
            <w:vMerge/>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601B7" w:rsidRPr="00257DC1" w:rsidTr="0018065A">
        <w:trPr>
          <w:cantSplit/>
        </w:trPr>
        <w:tc>
          <w:tcPr>
            <w:tcW w:w="1701" w:type="dxa"/>
            <w:tcBorders>
              <w:top w:val="nil"/>
              <w:bottom w:val="double" w:sz="4" w:space="0" w:color="auto"/>
            </w:tcBorders>
            <w:shd w:val="clear" w:color="auto" w:fill="auto"/>
          </w:tcPr>
          <w:p w:rsidR="001601B7" w:rsidRPr="00257DC1" w:rsidRDefault="001601B7"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Times New Roman" w:hAnsi="Times New Roman" w:cs="Times New Roman"/>
                <w:spacing w:val="-2"/>
                <w:sz w:val="16"/>
                <w:szCs w:val="16"/>
                <w:lang w:eastAsia="ru-RU"/>
              </w:rPr>
              <w:t>10-15 мл/10 л воды (Л)</w:t>
            </w:r>
          </w:p>
        </w:tc>
        <w:tc>
          <w:tcPr>
            <w:tcW w:w="1418"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single" w:sz="4" w:space="0" w:color="auto"/>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в период вегетации. Расход рабочей жидкости – 0,5-1 л/куст</w:t>
            </w: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601B7" w:rsidRPr="00257DC1" w:rsidRDefault="001601B7"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8065A">
        <w:trPr>
          <w:cantSplit/>
        </w:trPr>
        <w:tc>
          <w:tcPr>
            <w:tcW w:w="1701" w:type="dxa"/>
            <w:vMerge w:val="restart"/>
            <w:tcBorders>
              <w:top w:val="double" w:sz="4" w:space="0" w:color="auto"/>
            </w:tcBorders>
            <w:shd w:val="clear" w:color="auto" w:fill="auto"/>
          </w:tcPr>
          <w:p w:rsidR="0018065A" w:rsidRPr="00257DC1" w:rsidRDefault="0018065A" w:rsidP="001601B7">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МатринБио БАУ, ВР (0,025 г/л)</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ОГРН:1025006038958</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3/3</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021-01-4440-1</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05.03.2024</w:t>
            </w:r>
          </w:p>
          <w:p w:rsidR="0018065A" w:rsidRPr="00257DC1" w:rsidRDefault="0018065A" w:rsidP="001601B7">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04.03.2034</w:t>
            </w:r>
          </w:p>
        </w:tc>
        <w:tc>
          <w:tcPr>
            <w:tcW w:w="1134" w:type="dxa"/>
            <w:tcBorders>
              <w:top w:val="double" w:sz="4" w:space="0" w:color="auto"/>
            </w:tcBorders>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4-8 кустов</w:t>
            </w:r>
          </w:p>
        </w:tc>
        <w:tc>
          <w:tcPr>
            <w:tcW w:w="1418" w:type="dxa"/>
            <w:tcBorders>
              <w:top w:val="double" w:sz="4" w:space="0" w:color="auto"/>
              <w:bottom w:val="single" w:sz="4" w:space="0" w:color="auto"/>
            </w:tcBorders>
            <w:shd w:val="clear" w:color="auto" w:fill="FFFFFF"/>
          </w:tcPr>
          <w:p w:rsidR="0018065A" w:rsidRPr="00257DC1" w:rsidRDefault="0018065A"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Смородина</w:t>
            </w:r>
          </w:p>
        </w:tc>
        <w:tc>
          <w:tcPr>
            <w:tcW w:w="1871" w:type="dxa"/>
            <w:tcBorders>
              <w:top w:val="double" w:sz="4" w:space="0" w:color="auto"/>
              <w:bottom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Клещи, тли</w:t>
            </w:r>
          </w:p>
        </w:tc>
        <w:tc>
          <w:tcPr>
            <w:tcW w:w="2495" w:type="dxa"/>
            <w:vMerge w:val="restart"/>
            <w:tcBorders>
              <w:top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Опрыскивание с помощью флакона с курковым распылителем с готовым рабочим раствором в период вегетации при появлении вредителей</w:t>
            </w:r>
          </w:p>
        </w:tc>
        <w:tc>
          <w:tcPr>
            <w:tcW w:w="680" w:type="dxa"/>
            <w:vMerge w:val="restart"/>
            <w:tcBorders>
              <w:top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3(3)</w:t>
            </w:r>
          </w:p>
        </w:tc>
        <w:tc>
          <w:tcPr>
            <w:tcW w:w="680" w:type="dxa"/>
            <w:tcBorders>
              <w:top w:val="double" w:sz="4" w:space="0" w:color="auto"/>
              <w:bottom w:val="sing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425"/>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tcBorders>
              <w:top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Огурец, томат защищенного грунта</w:t>
            </w:r>
          </w:p>
        </w:tc>
        <w:tc>
          <w:tcPr>
            <w:tcW w:w="1871" w:type="dxa"/>
            <w:tcBorders>
              <w:top w:val="sing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тепличная белокрылка, трипсы</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210"/>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Цветочные и декоративные растения, в том числе луковичные</w:t>
            </w:r>
          </w:p>
        </w:tc>
        <w:tc>
          <w:tcPr>
            <w:tcW w:w="1871"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p w:rsidR="0018065A" w:rsidRPr="00257DC1" w:rsidRDefault="0018065A" w:rsidP="0018065A">
            <w:pP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 тли, трипсы, листогрызущие гусеницы</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601B7">
        <w:trPr>
          <w:cantSplit/>
          <w:trHeight w:val="210"/>
        </w:trPr>
        <w:tc>
          <w:tcPr>
            <w:tcW w:w="1701" w:type="dxa"/>
            <w:vMerge/>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w:t>
            </w:r>
          </w:p>
          <w:p w:rsidR="0018065A" w:rsidRPr="00257DC1" w:rsidRDefault="0018065A" w:rsidP="001601B7">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10-30 растений</w:t>
            </w:r>
          </w:p>
        </w:tc>
        <w:tc>
          <w:tcPr>
            <w:tcW w:w="1418"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Комнатные растения</w:t>
            </w:r>
          </w:p>
        </w:tc>
        <w:tc>
          <w:tcPr>
            <w:tcW w:w="1871" w:type="dxa"/>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Паутинный клещ, тли</w:t>
            </w:r>
          </w:p>
        </w:tc>
        <w:tc>
          <w:tcPr>
            <w:tcW w:w="2495" w:type="dxa"/>
            <w:vMerge/>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r w:rsidR="0018065A" w:rsidRPr="00257DC1" w:rsidTr="0018065A">
        <w:trPr>
          <w:cantSplit/>
          <w:trHeight w:val="425"/>
        </w:trPr>
        <w:tc>
          <w:tcPr>
            <w:tcW w:w="1701" w:type="dxa"/>
            <w:vMerge/>
            <w:tcBorders>
              <w:bottom w:val="double" w:sz="4" w:space="0" w:color="auto"/>
            </w:tcBorders>
            <w:shd w:val="clear" w:color="auto" w:fill="auto"/>
          </w:tcPr>
          <w:p w:rsidR="0018065A" w:rsidRPr="00257DC1" w:rsidRDefault="0018065A"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700 мл/25 м2</w:t>
            </w:r>
          </w:p>
        </w:tc>
        <w:tc>
          <w:tcPr>
            <w:tcW w:w="1418" w:type="dxa"/>
            <w:tcBorders>
              <w:bottom w:val="double" w:sz="4" w:space="0" w:color="auto"/>
            </w:tcBorders>
            <w:shd w:val="clear" w:color="auto" w:fill="FFFFFF"/>
          </w:tcPr>
          <w:p w:rsidR="0018065A" w:rsidRPr="00257DC1" w:rsidRDefault="0018065A" w:rsidP="0018065A">
            <w:pPr>
              <w:autoSpaceDE w:val="0"/>
              <w:autoSpaceDN w:val="0"/>
              <w:spacing w:after="0" w:line="240" w:lineRule="auto"/>
              <w:jc w:val="center"/>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Земляника</w:t>
            </w:r>
          </w:p>
        </w:tc>
        <w:tc>
          <w:tcPr>
            <w:tcW w:w="1871" w:type="dxa"/>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r w:rsidRPr="00257DC1">
              <w:rPr>
                <w:rFonts w:ascii="Times New Roman" w:eastAsia="Times New Roman" w:hAnsi="Times New Roman" w:cs="Times New Roman"/>
                <w:spacing w:val="-2"/>
                <w:sz w:val="16"/>
                <w:szCs w:val="16"/>
                <w:lang w:eastAsia="ru-RU"/>
              </w:rPr>
              <w:t>Земляничный клещ, земляничный листоед</w:t>
            </w:r>
          </w:p>
        </w:tc>
        <w:tc>
          <w:tcPr>
            <w:tcW w:w="2495"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Times New Roman" w:hAnsi="Times New Roman" w:cs="Times New Roman"/>
                <w:spacing w:val="-2"/>
                <w:sz w:val="16"/>
                <w:szCs w:val="16"/>
                <w:lang w:eastAsia="ru-RU"/>
              </w:rPr>
            </w:pPr>
          </w:p>
        </w:tc>
        <w:tc>
          <w:tcPr>
            <w:tcW w:w="680"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18065A" w:rsidRPr="00257DC1" w:rsidRDefault="0018065A"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Ланнат, СП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Технологии»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029-01-808-1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029-01-808-1/200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19.10.2025</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1,4-1,8</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0,8-1,0</w:t>
            </w: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 (кроме лука на перо)</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Луковая муха, трипсы</w:t>
            </w:r>
          </w:p>
        </w:tc>
        <w:tc>
          <w:tcPr>
            <w:tcW w:w="2495"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680" w:type="dxa"/>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капустная и репная белянки, капустная тля</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Томат открытого грунта</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5(3)</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 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tcBorders>
              <w:top w:val="nil"/>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0,6-1</w:t>
            </w: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Подгрызающие совки, серый свекловичный долгоносик</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20(2)</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Луговой мотылек, подсолнечниковая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100-200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клубеньковые долгоносики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Опрыскивание в период вегетации: первая обработка – по всходам культуры, вторая – в период формирования бобов. Расход рабочей жидкости - </w:t>
            </w:r>
            <w:r w:rsidRPr="00257DC1">
              <w:rPr>
                <w:rFonts w:ascii="Times New Roman" w:eastAsia="Times New Roman" w:hAnsi="Times New Roman" w:cs="Times New Roman"/>
                <w:color w:val="000000"/>
                <w:sz w:val="16"/>
                <w:szCs w:val="16"/>
                <w:lang w:eastAsia="ru-RU"/>
              </w:rPr>
              <w:br/>
              <w:t>200-300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8(2)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Кукурузный стеблевой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15(4)</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2"/>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Метонат,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389-01-3671-1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14.02.2026</w:t>
            </w:r>
          </w:p>
        </w:tc>
        <w:tc>
          <w:tcPr>
            <w:tcW w:w="1134" w:type="dxa"/>
            <w:tcBorders>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0,9-1,8</w:t>
            </w:r>
          </w:p>
        </w:tc>
        <w:tc>
          <w:tcPr>
            <w:tcW w:w="1418" w:type="dxa"/>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0,15%. Расход рабочей жидкости – 600-1200 л/га</w:t>
            </w:r>
          </w:p>
        </w:tc>
        <w:tc>
          <w:tcPr>
            <w:tcW w:w="680" w:type="dxa"/>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10(3)</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62"/>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8"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Концентрация – 0,1%. Расход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21(3)</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Метомил+бифентрина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5E3E53" w:rsidRPr="00257DC1" w:rsidTr="008A52A7">
        <w:trPr>
          <w:cantSplit/>
          <w:trHeight w:val="847"/>
        </w:trPr>
        <w:tc>
          <w:tcPr>
            <w:tcW w:w="1701"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Метомакс, КС</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57DC1">
              <w:rPr>
                <w:rFonts w:ascii="Times New Roman" w:eastAsia="Times New Roman" w:hAnsi="Times New Roman" w:cs="Times New Roman"/>
                <w:b/>
                <w:color w:val="000000"/>
                <w:sz w:val="16"/>
                <w:szCs w:val="16"/>
                <w:lang w:eastAsia="ru-RU"/>
              </w:rPr>
              <w:t>(250 + 25 г/л)</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АО «ФМРус</w:t>
            </w:r>
            <w:r w:rsidRPr="00257DC1">
              <w:rPr>
                <w:rFonts w:ascii="Times New Roman" w:eastAsia="Times New Roman" w:hAnsi="Times New Roman" w:cs="Times New Roman"/>
                <w:sz w:val="16"/>
                <w:szCs w:val="16"/>
                <w:lang w:eastAsia="ru-RU"/>
              </w:rPr>
              <w:t>»</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w:t>
            </w:r>
            <w:r w:rsidRPr="00257DC1">
              <w:t xml:space="preserve"> </w:t>
            </w:r>
            <w:r w:rsidRPr="00257DC1">
              <w:rPr>
                <w:rFonts w:ascii="Times New Roman" w:eastAsia="Times New Roman" w:hAnsi="Times New Roman" w:cs="Times New Roman"/>
                <w:sz w:val="16"/>
                <w:szCs w:val="16"/>
                <w:lang w:eastAsia="ru-RU"/>
              </w:rPr>
              <w:t>1097746208207;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ОГРН:</w:t>
            </w:r>
            <w:r w:rsidRPr="00257DC1">
              <w:t xml:space="preserve"> </w:t>
            </w:r>
            <w:r w:rsidRPr="00257DC1">
              <w:rPr>
                <w:rFonts w:ascii="Times New Roman" w:eastAsia="Times New Roman" w:hAnsi="Times New Roman" w:cs="Times New Roman"/>
                <w:sz w:val="16"/>
                <w:szCs w:val="16"/>
                <w:lang w:eastAsia="ru-RU"/>
              </w:rPr>
              <w:t>1027743011207</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15.01.2021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050(360)-01-2978-1/468</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25.03.2024</w:t>
            </w:r>
          </w:p>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14.01.2031</w:t>
            </w:r>
          </w:p>
        </w:tc>
        <w:tc>
          <w:tcPr>
            <w:tcW w:w="1134" w:type="dxa"/>
            <w:vMerge w:val="restart"/>
            <w:tcBorders>
              <w:top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Яблонная плодожорка, тли, клещи, клопы, </w:t>
            </w:r>
            <w:r w:rsidRPr="00257DC1">
              <w:rPr>
                <w:rFonts w:ascii="Times New Roman" w:eastAsia="Times New Roman" w:hAnsi="Times New Roman" w:cs="Times New Roman"/>
                <w:color w:val="000000"/>
                <w:sz w:val="16"/>
                <w:szCs w:val="16"/>
                <w:lang w:eastAsia="ru-RU"/>
              </w:rPr>
              <w:br/>
              <w:t>в т.ч. мраморный клоп</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val="restart"/>
            <w:tcBorders>
              <w:top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3(3)</w:t>
            </w:r>
          </w:p>
        </w:tc>
      </w:tr>
      <w:tr w:rsidR="005E3E53" w:rsidRPr="00257DC1" w:rsidTr="008A52A7">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15(1)</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A3571D">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 плодожорка, гороховая зерновка, тли</w:t>
            </w:r>
          </w:p>
        </w:tc>
        <w:tc>
          <w:tcPr>
            <w:tcW w:w="2495"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1,0–1,2</w:t>
            </w: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Мандарин</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600-800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 (4)</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Фундук</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Коричнево-мраморный клоп</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(3)</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w:t>
            </w:r>
          </w:p>
        </w:tc>
        <w:tc>
          <w:tcPr>
            <w:tcW w:w="2495" w:type="dxa"/>
            <w:vMerge w:val="restart"/>
            <w:tcBorders>
              <w:top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200-300 л/га</w:t>
            </w: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Соя</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Паутинный клещ</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 нут</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Бобовая огневка, гороховая  плодожорка, гороховая зерновка, тля</w:t>
            </w:r>
          </w:p>
        </w:tc>
        <w:tc>
          <w:tcPr>
            <w:tcW w:w="2495" w:type="dxa"/>
            <w:vMerge/>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15 (2)</w:t>
            </w:r>
          </w:p>
        </w:tc>
        <w:tc>
          <w:tcPr>
            <w:tcW w:w="680" w:type="dxa"/>
            <w:vMerge/>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5E3E53" w:rsidRPr="00257DC1" w:rsidTr="00064042">
        <w:trPr>
          <w:cantSplit/>
        </w:trPr>
        <w:tc>
          <w:tcPr>
            <w:tcW w:w="1701"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Капустная моль</w:t>
            </w:r>
          </w:p>
        </w:tc>
        <w:tc>
          <w:tcPr>
            <w:tcW w:w="2495" w:type="dxa"/>
            <w:vMerge/>
            <w:tcBorders>
              <w:bottom w:val="single" w:sz="4" w:space="0" w:color="auto"/>
            </w:tcBorders>
            <w:shd w:val="clear" w:color="auto" w:fill="FFFFFF"/>
          </w:tcPr>
          <w:p w:rsidR="005E3E53" w:rsidRPr="00257DC1" w:rsidRDefault="005E3E53" w:rsidP="003F737A">
            <w:pPr>
              <w:spacing w:after="0" w:line="240" w:lineRule="auto"/>
              <w:jc w:val="both"/>
              <w:rPr>
                <w:rFonts w:ascii="Times New Roman" w:eastAsia="Times New Roman" w:hAnsi="Times New Roman" w:cs="Times New Roman"/>
                <w:color w:val="000000"/>
                <w:sz w:val="16"/>
                <w:szCs w:val="16"/>
                <w:lang w:eastAsia="ru-RU"/>
              </w:rPr>
            </w:pPr>
          </w:p>
        </w:tc>
        <w:tc>
          <w:tcPr>
            <w:tcW w:w="680" w:type="dxa"/>
            <w:tcBorders>
              <w:top w:val="single" w:sz="4" w:space="0" w:color="auto"/>
              <w:bottom w:val="single" w:sz="4" w:space="0" w:color="auto"/>
            </w:tcBorders>
            <w:shd w:val="clear" w:color="auto" w:fill="FFFFFF"/>
          </w:tcPr>
          <w:p w:rsidR="005E3E53" w:rsidRPr="00257DC1" w:rsidRDefault="005E3E53"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28 (1)</w:t>
            </w:r>
          </w:p>
        </w:tc>
        <w:tc>
          <w:tcPr>
            <w:tcW w:w="680" w:type="dxa"/>
            <w:vMerge/>
            <w:tcBorders>
              <w:bottom w:val="single" w:sz="4" w:space="0" w:color="auto"/>
            </w:tcBorders>
            <w:shd w:val="clear" w:color="auto" w:fill="FFFFFF"/>
          </w:tcPr>
          <w:p w:rsidR="005E3E53" w:rsidRPr="00257DC1" w:rsidRDefault="005E3E53"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Никотин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Антитлин, П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 кг/10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настоем или отваром. Расход рабочей жидкости – </w:t>
            </w:r>
            <w:r w:rsidRPr="00257DC1">
              <w:rPr>
                <w:rFonts w:ascii="Times New Roman" w:eastAsia="Times New Roman" w:hAnsi="Times New Roman" w:cs="Times New Roman"/>
                <w:sz w:val="16"/>
                <w:szCs w:val="16"/>
                <w:lang w:eastAsia="ru-RU"/>
              </w:rPr>
              <w:br/>
              <w:t>5-10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до и после цветения настоем или отваром. Расход рабочей жидкости – 0,8-1,0 л/куст </w:t>
            </w:r>
          </w:p>
        </w:tc>
        <w:tc>
          <w:tcPr>
            <w:tcW w:w="680" w:type="dxa"/>
            <w:vMerge/>
            <w:tcBorders>
              <w:top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Табазол, П </w:t>
            </w:r>
            <w:r w:rsidRPr="00257DC1">
              <w:rPr>
                <w:rFonts w:ascii="Times New Roman" w:eastAsia="Times New Roman" w:hAnsi="Times New Roman" w:cs="Times New Roman"/>
                <w:b/>
                <w:bCs/>
                <w:sz w:val="16"/>
                <w:szCs w:val="16"/>
                <w:lang w:eastAsia="ru-RU"/>
              </w:rPr>
              <w:br/>
              <w:t>(6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560-01-2332-1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2,5-3,5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Редис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vMerge w:val="restart"/>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настоем 1:10. Расход рабочей жидкости – 5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0,8-2,0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(Л)</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vMerge/>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кг/5 л воды (Л)</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крыжовник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1:10. Расход рабочей жидкости – 1-1,5 л/куст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ТабаМин, ВРК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560-01-3216-1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15.07.2031</w:t>
            </w:r>
          </w:p>
        </w:tc>
        <w:tc>
          <w:tcPr>
            <w:tcW w:w="1134" w:type="dxa"/>
            <w:vMerge w:val="restart"/>
            <w:tcBorders>
              <w:top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 открытого грунта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фазу начала бутонизации и появления вредителей. Расход рабочей жидкости – 1-2 л/куст</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и после цветения. Расход рабочей жидкости – 1-2 л/куст</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Табачная пыль, П </w:t>
            </w:r>
            <w:r w:rsidRPr="00257DC1">
              <w:rPr>
                <w:rFonts w:ascii="Times New Roman" w:eastAsia="Times New Roman" w:hAnsi="Times New Roman" w:cs="Times New Roman"/>
                <w:b/>
                <w:bCs/>
                <w:sz w:val="16"/>
                <w:szCs w:val="16"/>
                <w:lang w:eastAsia="ru-RU"/>
              </w:rPr>
              <w:br/>
              <w:t>(12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«Костромской химзавод»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560-01-2328-1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23.07.2029</w:t>
            </w:r>
          </w:p>
        </w:tc>
        <w:tc>
          <w:tcPr>
            <w:tcW w:w="1134" w:type="dxa"/>
            <w:vMerge w:val="restart"/>
            <w:tcBorders>
              <w:top w:val="doub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 кг/5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тля</w:t>
            </w:r>
          </w:p>
        </w:tc>
        <w:tc>
          <w:tcPr>
            <w:tcW w:w="2495" w:type="dxa"/>
            <w:tcBorders>
              <w:top w:val="doub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в период вегетации настоем или отваром. Расход рабочей жидкости – 5-10 л/100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Роза</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0,8-1,0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крыжовник</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до и после цветения настоем или отваром. Расход рабочей жидкости – 1-1,5 л/куст</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Новалурон + ацетамиприд</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Корморан,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156-01-3502-1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29.02.2032</w:t>
            </w:r>
          </w:p>
        </w:tc>
        <w:tc>
          <w:tcPr>
            <w:tcW w:w="1134"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Концентрация – </w:t>
            </w:r>
            <w:r w:rsidRPr="00257DC1">
              <w:rPr>
                <w:rFonts w:ascii="Times New Roman" w:eastAsia="Times New Roman" w:hAnsi="Times New Roman" w:cs="Times New Roman"/>
                <w:sz w:val="16"/>
                <w:szCs w:val="16"/>
                <w:lang w:eastAsia="ru-RU"/>
              </w:rPr>
              <w:br/>
              <w:t>0,05 %. Расход рабочей жидкости – 600-1200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Новацет,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 + 80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r w:rsidRPr="00257DC1">
              <w:rPr>
                <w:rFonts w:ascii="Times New Roman" w:eastAsia="Times New Roman" w:hAnsi="Times New Roman" w:cs="Times New Roman"/>
                <w:bCs/>
                <w:sz w:val="16"/>
                <w:szCs w:val="16"/>
                <w:lang w:val="en-US"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010-01-4039-1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16.03.2033</w:t>
            </w:r>
          </w:p>
        </w:tc>
        <w:tc>
          <w:tcPr>
            <w:tcW w:w="1134"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0,3-0,5</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 яблонная плодожорка, листовертка, тли, трипсы, щитовки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29(2)</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Пиметрозин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Пленум</w:t>
            </w:r>
            <w:r w:rsidRPr="00257DC1">
              <w:rPr>
                <w:rFonts w:ascii="Times New Roman" w:eastAsia="Times New Roman" w:hAnsi="Times New Roman" w:cs="Times New Roman"/>
                <w:b/>
                <w:bCs/>
                <w:sz w:val="16"/>
                <w:szCs w:val="16"/>
                <w:lang w:eastAsia="ru-RU"/>
              </w:rPr>
              <w:t>,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041-01-1295-1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11.12.2026</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защищенного грунта</w:t>
            </w:r>
          </w:p>
        </w:tc>
        <w:tc>
          <w:tcPr>
            <w:tcW w:w="187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3(3)</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Расход рабочей жидкости –</w:t>
            </w:r>
            <w:r w:rsidRPr="00257DC1">
              <w:rPr>
                <w:rFonts w:ascii="Times New Roman" w:eastAsia="Times New Roman" w:hAnsi="Times New Roman" w:cs="Times New Roman"/>
                <w:sz w:val="16"/>
                <w:szCs w:val="16"/>
                <w:lang w:eastAsia="ru-RU"/>
              </w:rPr>
              <w:br/>
              <w:t>2500-5000 л/га</w:t>
            </w:r>
          </w:p>
        </w:tc>
        <w:tc>
          <w:tcPr>
            <w:tcW w:w="680" w:type="dxa"/>
            <w:vMerge/>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0,3-0,4</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Картофель </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цикадки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–1000-3000 л/га</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Пиридабен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Санмайт, 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(взамен ранее выданного свидетельства о государственной регистрации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от 2.11.2015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 851</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Ниссан Кемикал Корпорейшн (Япония)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234-01-1993-1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01.11.2025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0,5-0,9</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Клещи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39709B" w:rsidRPr="00257DC1" w:rsidTr="008A52A7">
        <w:trPr>
          <w:cantSplit/>
          <w:trHeight w:val="2982"/>
        </w:trPr>
        <w:tc>
          <w:tcPr>
            <w:tcW w:w="1701" w:type="dxa"/>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Актеллик</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w:t>
            </w:r>
            <w:r w:rsidRPr="00257DC1">
              <w:rPr>
                <w:rFonts w:ascii="Times New Roman" w:eastAsia="Calibri" w:hAnsi="Times New Roman" w:cs="Times New Roman"/>
                <w:sz w:val="16"/>
                <w:szCs w:val="16"/>
              </w:rPr>
              <w:t>СИНГЕНТА»</w:t>
            </w:r>
          </w:p>
          <w:p w:rsidR="001650B2" w:rsidRPr="00257DC1"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ОРГН 1037739325271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w:t>
            </w:r>
            <w:r w:rsidR="001650B2">
              <w:rPr>
                <w:rFonts w:ascii="Times New Roman" w:eastAsia="Times New Roman" w:hAnsi="Times New Roman" w:cs="Times New Roman"/>
                <w:sz w:val="16"/>
                <w:szCs w:val="16"/>
                <w:lang w:eastAsia="ru-RU"/>
              </w:rPr>
              <w:t>4549</w:t>
            </w:r>
            <w:r w:rsidRPr="00257DC1">
              <w:rPr>
                <w:rFonts w:ascii="Times New Roman" w:eastAsia="Times New Roman" w:hAnsi="Times New Roman" w:cs="Times New Roman"/>
                <w:sz w:val="16"/>
                <w:szCs w:val="16"/>
                <w:lang w:eastAsia="ru-RU"/>
              </w:rPr>
              <w:t>-1</w:t>
            </w:r>
          </w:p>
          <w:p w:rsidR="0039709B"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02.05.2024</w:t>
            </w:r>
          </w:p>
          <w:p w:rsidR="001650B2" w:rsidRPr="00257DC1" w:rsidRDefault="001650B2"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01.05.2034</w:t>
            </w:r>
          </w:p>
        </w:tc>
        <w:tc>
          <w:tcPr>
            <w:tcW w:w="99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пом</w:t>
            </w:r>
            <w:r w:rsidR="001650B2">
              <w:rPr>
                <w:rFonts w:ascii="Times New Roman" w:eastAsia="Calibri" w:hAnsi="Times New Roman" w:cs="Times New Roman"/>
                <w:sz w:val="16"/>
                <w:szCs w:val="16"/>
              </w:rPr>
              <w:t>ещения и оборудование зернопере</w:t>
            </w:r>
            <w:r w:rsidRPr="00257DC1">
              <w:rPr>
                <w:rFonts w:ascii="Times New Roman" w:eastAsia="Calibri" w:hAnsi="Times New Roman" w:cs="Times New Roman"/>
                <w:sz w:val="16"/>
                <w:szCs w:val="16"/>
              </w:rPr>
              <w:t>рабатывающих и пищевых предприятий</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Опрыскивание. Расход рабочей жидкости – до 50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 Допуск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содержание не превышает ПДК. Допуск людей в помещение ранее 3 суток после обработки возможен в средствах индивидуальной защиты кожи и органов дыхания</w:t>
            </w:r>
          </w:p>
        </w:tc>
        <w:tc>
          <w:tcPr>
            <w:tcW w:w="680" w:type="dxa"/>
            <w:tcBorders>
              <w:top w:val="double" w:sz="4" w:space="0" w:color="auto"/>
              <w:bottom w:val="nil"/>
            </w:tcBorders>
            <w:shd w:val="clear" w:color="auto" w:fill="FFFFFF"/>
          </w:tcPr>
          <w:p w:rsidR="0039709B" w:rsidRPr="00257DC1" w:rsidRDefault="001650B2" w:rsidP="003F737A">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Calibri" w:hAnsi="Times New Roman" w:cs="Times New Roman"/>
                <w:sz w:val="16"/>
                <w:szCs w:val="16"/>
              </w:rPr>
              <w:t>-(1</w:t>
            </w:r>
            <w:r w:rsidR="0039709B" w:rsidRPr="00257DC1">
              <w:rPr>
                <w:rFonts w:ascii="Times New Roman" w:eastAsia="Calibri" w:hAnsi="Times New Roman" w:cs="Times New Roman"/>
                <w:sz w:val="16"/>
                <w:szCs w:val="16"/>
              </w:rPr>
              <w:t>)</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9"/>
        </w:trPr>
        <w:tc>
          <w:tcPr>
            <w:tcW w:w="1701" w:type="dxa"/>
            <w:tcBorders>
              <w:top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2</w:t>
            </w:r>
          </w:p>
        </w:tc>
        <w:tc>
          <w:tcPr>
            <w:tcW w:w="1562"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w:t>
            </w:r>
            <w:r w:rsidR="001650B2">
              <w:rPr>
                <w:rFonts w:ascii="Times New Roman" w:eastAsia="Calibri" w:hAnsi="Times New Roman" w:cs="Times New Roman"/>
                <w:sz w:val="16"/>
                <w:szCs w:val="16"/>
              </w:rPr>
              <w:t>ерритория зерноперераба</w:t>
            </w:r>
            <w:r w:rsidRPr="00257DC1">
              <w:rPr>
                <w:rFonts w:ascii="Times New Roman" w:eastAsia="Calibri" w:hAnsi="Times New Roman" w:cs="Times New Roman"/>
                <w:sz w:val="16"/>
                <w:szCs w:val="16"/>
              </w:rPr>
              <w:t>тывающих предприятий и зернохранилищ в хозяйствах</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w:t>
            </w:r>
            <w:r w:rsidR="001650B2" w:rsidRPr="00257DC1">
              <w:rPr>
                <w:rFonts w:ascii="Times New Roman" w:eastAsia="Calibri" w:hAnsi="Times New Roman" w:cs="Times New Roman"/>
                <w:sz w:val="16"/>
                <w:szCs w:val="16"/>
              </w:rPr>
              <w:t>Расход рабочей жидкости – 200 мл/</w:t>
            </w:r>
            <w:r w:rsidR="001650B2" w:rsidRPr="001650B2">
              <w:rPr>
                <w:rFonts w:ascii="Times New Roman" w:eastAsia="Calibri" w:hAnsi="Times New Roman" w:cs="Times New Roman"/>
                <w:sz w:val="16"/>
                <w:szCs w:val="16"/>
              </w:rPr>
              <w:t>м</w:t>
            </w:r>
            <w:r w:rsidR="001650B2" w:rsidRPr="001650B2">
              <w:rPr>
                <w:rFonts w:ascii="Times New Roman" w:eastAsia="Calibri" w:hAnsi="Times New Roman" w:cs="Times New Roman"/>
                <w:sz w:val="16"/>
                <w:szCs w:val="16"/>
                <w:vertAlign w:val="superscript"/>
              </w:rPr>
              <w:t>2</w:t>
            </w:r>
            <w:r w:rsidR="001650B2">
              <w:rPr>
                <w:rFonts w:ascii="Times New Roman" w:eastAsia="Calibri" w:hAnsi="Times New Roman" w:cs="Times New Roman"/>
                <w:sz w:val="16"/>
                <w:szCs w:val="16"/>
              </w:rPr>
              <w:t xml:space="preserve">. </w:t>
            </w:r>
            <w:r w:rsidRPr="001650B2">
              <w:rPr>
                <w:rFonts w:ascii="Times New Roman" w:eastAsia="Calibri" w:hAnsi="Times New Roman" w:cs="Times New Roman"/>
                <w:sz w:val="16"/>
                <w:szCs w:val="16"/>
              </w:rPr>
              <w:t>Допуск</w:t>
            </w:r>
            <w:r w:rsidRPr="00257DC1">
              <w:rPr>
                <w:rFonts w:ascii="Times New Roman" w:eastAsia="Calibri" w:hAnsi="Times New Roman" w:cs="Times New Roman"/>
                <w:sz w:val="16"/>
                <w:szCs w:val="16"/>
              </w:rPr>
              <w:t xml:space="preserve"> людей в незагруженные помещения и загрузка складов через 3 суток после обработки при условии отсутствия действующего вещества в воздухе рабочей зоны или его содержания не превышает ПДК. Допуск людей в помещение ранее 3 суток после обработки возможен в средствах индивидуальной защиты кожи и органов дыхания. </w:t>
            </w:r>
          </w:p>
        </w:tc>
        <w:tc>
          <w:tcPr>
            <w:tcW w:w="680" w:type="dxa"/>
            <w:tcBorders>
              <w:top w:val="nil"/>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6"/>
        </w:trPr>
        <w:tc>
          <w:tcPr>
            <w:tcW w:w="1701"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 мл/т</w:t>
            </w:r>
          </w:p>
        </w:tc>
        <w:tc>
          <w:tcPr>
            <w:tcW w:w="1562" w:type="dxa"/>
            <w:tcBorders>
              <w:top w:val="single" w:sz="4" w:space="0" w:color="auto"/>
              <w:bottom w:val="double" w:sz="4" w:space="0" w:color="auto"/>
            </w:tcBorders>
            <w:shd w:val="clear" w:color="auto" w:fill="FFFFFF"/>
          </w:tcPr>
          <w:p w:rsidR="0039709B" w:rsidRPr="00257DC1" w:rsidRDefault="001650B2" w:rsidP="001650B2">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 xml:space="preserve">Зерно </w:t>
            </w:r>
            <w:r w:rsidR="0039709B" w:rsidRPr="00257DC1">
              <w:rPr>
                <w:rFonts w:ascii="Times New Roman" w:eastAsia="Calibri" w:hAnsi="Times New Roman" w:cs="Times New Roman"/>
                <w:sz w:val="16"/>
                <w:szCs w:val="16"/>
              </w:rPr>
              <w:t>семенное, фуражное</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single" w:sz="4" w:space="0" w:color="auto"/>
              <w:bottom w:val="double" w:sz="4" w:space="0" w:color="auto"/>
            </w:tcBorders>
            <w:shd w:val="clear" w:color="auto" w:fill="FFFFFF"/>
          </w:tcPr>
          <w:p w:rsidR="0039709B" w:rsidRPr="00257DC1" w:rsidRDefault="0039709B" w:rsidP="001650B2">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до 500 мл/</w:t>
            </w:r>
            <w:r w:rsidR="001650B2" w:rsidRPr="001650B2">
              <w:rPr>
                <w:rFonts w:ascii="Times New Roman" w:eastAsia="Calibri" w:hAnsi="Times New Roman" w:cs="Times New Roman"/>
                <w:sz w:val="16"/>
                <w:szCs w:val="16"/>
              </w:rPr>
              <w:t xml:space="preserve"> м</w:t>
            </w:r>
            <w:r w:rsidR="001650B2" w:rsidRPr="001650B2">
              <w:rPr>
                <w:rFonts w:ascii="Times New Roman" w:eastAsia="Calibri" w:hAnsi="Times New Roman" w:cs="Times New Roman"/>
                <w:sz w:val="16"/>
                <w:szCs w:val="16"/>
                <w:vertAlign w:val="superscript"/>
              </w:rPr>
              <w:t>2</w:t>
            </w:r>
            <w:r w:rsidR="001650B2">
              <w:rPr>
                <w:rFonts w:ascii="Times New Roman" w:eastAsia="Calibri" w:hAnsi="Times New Roman" w:cs="Times New Roman"/>
                <w:sz w:val="16"/>
                <w:szCs w:val="16"/>
              </w:rPr>
              <w:t>.</w:t>
            </w:r>
            <w:r w:rsidRPr="00257DC1">
              <w:rPr>
                <w:rFonts w:ascii="Times New Roman" w:eastAsia="Calibri" w:hAnsi="Times New Roman" w:cs="Times New Roman"/>
                <w:sz w:val="16"/>
                <w:szCs w:val="16"/>
              </w:rPr>
              <w:t xml:space="preserve"> Использование зерна на продовольственные и фуражные цели при содержании остатков препарата не выше МДУ. После обработки зерна срок допуска людей в зернохранилище не ранее 1 сутки </w:t>
            </w: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nil"/>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01"/>
        </w:trPr>
        <w:tc>
          <w:tcPr>
            <w:tcW w:w="170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Пиригрэн 50, Ж</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СОЖАМ САС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172-01-1121-1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19.05.2026</w:t>
            </w:r>
          </w:p>
        </w:tc>
        <w:tc>
          <w:tcPr>
            <w:tcW w:w="99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80 мл/т</w:t>
            </w:r>
          </w:p>
        </w:tc>
        <w:tc>
          <w:tcPr>
            <w:tcW w:w="1562"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Расход рабочей жидкости – 80 мл/т. Допуск людей через сутки после обработки. Использование зерна на продовольственные и фуражные цели при содержании остатков препарата не выше МДУ</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Пиримифос-метил+бифентрин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990"/>
        <w:gridCol w:w="1562"/>
        <w:gridCol w:w="1871"/>
        <w:gridCol w:w="2495"/>
        <w:gridCol w:w="680"/>
        <w:gridCol w:w="680"/>
      </w:tblGrid>
      <w:tr w:rsidR="0039709B" w:rsidRPr="00257DC1" w:rsidTr="008A52A7">
        <w:trPr>
          <w:cantSplit/>
          <w:trHeight w:val="1353"/>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Прокроп,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(450+20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050(360)-01-1067-1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06.04.2026</w:t>
            </w:r>
          </w:p>
        </w:tc>
        <w:tc>
          <w:tcPr>
            <w:tcW w:w="99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2</w:t>
            </w:r>
          </w:p>
        </w:tc>
        <w:tc>
          <w:tcPr>
            <w:tcW w:w="1562"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помещения и оборудование зернопере-рабатывающих и пищевых предприятий</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 Допуск людей и загрузка складов через 1 сутки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25"/>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Экспозиция 24 часа. Допуск людей и загрузка складов через 2 суток после обработки.</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r w:rsidR="0039709B" w:rsidRPr="00257DC1" w:rsidTr="008A52A7">
        <w:trPr>
          <w:cantSplit/>
          <w:trHeight w:val="120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 мл/м</w:t>
            </w:r>
            <w:r w:rsidRPr="00257DC1">
              <w:rPr>
                <w:rFonts w:ascii="Times New Roman" w:eastAsia="Calibri" w:hAnsi="Times New Roman" w:cs="Times New Roman"/>
                <w:sz w:val="16"/>
                <w:szCs w:val="16"/>
                <w:vertAlign w:val="superscript"/>
              </w:rPr>
              <w:t xml:space="preserve">2 </w:t>
            </w:r>
          </w:p>
        </w:tc>
        <w:tc>
          <w:tcPr>
            <w:tcW w:w="1562" w:type="dxa"/>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Территория зерноперерабаты-вающих предприятий и зернохранилищ в хозяйствах</w:t>
            </w:r>
          </w:p>
        </w:tc>
        <w:tc>
          <w:tcPr>
            <w:tcW w:w="1871" w:type="dxa"/>
            <w:vMerge/>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99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 мл/т</w:t>
            </w:r>
          </w:p>
        </w:tc>
        <w:tc>
          <w:tcPr>
            <w:tcW w:w="1562"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до 500 мл на 1 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sz w:val="16"/>
                <w:szCs w:val="16"/>
              </w:rPr>
              <w:t>Зерноспас,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 +10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085-01-1251-1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17.10.2026</w:t>
            </w:r>
          </w:p>
        </w:tc>
        <w:tc>
          <w:tcPr>
            <w:tcW w:w="99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0,2 мл/м</w:t>
            </w:r>
            <w:r w:rsidRPr="00257DC1">
              <w:rPr>
                <w:rFonts w:ascii="Times New Roman" w:eastAsia="Calibri" w:hAnsi="Times New Roman" w:cs="Times New Roman"/>
                <w:sz w:val="16"/>
                <w:szCs w:val="16"/>
                <w:vertAlign w:val="superscript"/>
              </w:rPr>
              <w:t>2</w:t>
            </w:r>
          </w:p>
        </w:tc>
        <w:tc>
          <w:tcPr>
            <w:tcW w:w="1562"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Незагруженные складские и производственные помещения и оборудование зернопере-рабатывающих и пищевых предприятий</w:t>
            </w:r>
          </w:p>
        </w:tc>
        <w:tc>
          <w:tcPr>
            <w:tcW w:w="187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Вредители запасов (насекомые, клещи)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до 50 мл/м</w:t>
            </w:r>
            <w:r w:rsidRPr="00257DC1">
              <w:rPr>
                <w:rFonts w:ascii="Times New Roman" w:eastAsia="Calibri" w:hAnsi="Times New Roman" w:cs="Times New Roman"/>
                <w:sz w:val="16"/>
                <w:szCs w:val="16"/>
                <w:vertAlign w:val="superscript"/>
              </w:rPr>
              <w:t xml:space="preserve">2 </w:t>
            </w:r>
            <w:r w:rsidRPr="00257DC1">
              <w:rPr>
                <w:rFonts w:ascii="Times New Roman" w:eastAsia="Calibri" w:hAnsi="Times New Roman" w:cs="Times New Roman"/>
                <w:sz w:val="16"/>
                <w:szCs w:val="16"/>
              </w:rPr>
              <w:t>. Допуск людей и загрузка складов через 1 сутки после обработки</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562"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Дезинсекция холодным туманом. Обработка с помощью генераторов холодного тумана. Расход рабочей жидкости до 4 мл/м</w:t>
            </w:r>
            <w:r w:rsidRPr="00257DC1">
              <w:rPr>
                <w:rFonts w:ascii="Times New Roman" w:eastAsia="Calibri" w:hAnsi="Times New Roman" w:cs="Times New Roman"/>
                <w:sz w:val="16"/>
                <w:szCs w:val="16"/>
                <w:vertAlign w:val="superscript"/>
              </w:rPr>
              <w:t>2</w:t>
            </w:r>
            <w:r w:rsidRPr="00257DC1">
              <w:rPr>
                <w:rFonts w:ascii="Times New Roman" w:eastAsia="Calibri" w:hAnsi="Times New Roman" w:cs="Times New Roman"/>
                <w:sz w:val="16"/>
                <w:szCs w:val="16"/>
              </w:rPr>
              <w:t>.Экспозиция 24 часа. Допуск людей и загрузка складов через 1 сутки после обработки</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38"/>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 мл/м</w:t>
            </w:r>
            <w:r w:rsidRPr="00257DC1">
              <w:rPr>
                <w:rFonts w:ascii="Times New Roman" w:eastAsia="Calibri" w:hAnsi="Times New Roman" w:cs="Times New Roman"/>
                <w:sz w:val="16"/>
                <w:szCs w:val="16"/>
                <w:vertAlign w:val="superscript"/>
              </w:rPr>
              <w:t xml:space="preserve">2 </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Территория зерноперерабаты-вающих и пищевых предприятий и зернохранилищ в хозяйствах</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Влажная дезинсекция. Опрыскивание с помощью ручных или моторизованных опрыскивателей. Расход рабочей жидкости – до 200 мл/м</w:t>
            </w:r>
            <w:r w:rsidRPr="00257DC1">
              <w:rPr>
                <w:rFonts w:ascii="Times New Roman" w:eastAsia="Calibri" w:hAnsi="Times New Roman" w:cs="Times New Roman"/>
                <w:sz w:val="16"/>
                <w:szCs w:val="16"/>
                <w:vertAlign w:val="superscript"/>
              </w:rPr>
              <w:t xml:space="preserve">2 </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353"/>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99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 мл/т – дезинсек-ция, 8 мл/т – дезинсек-цияи профилактическая обработка (консервирование)</w:t>
            </w:r>
          </w:p>
        </w:tc>
        <w:tc>
          <w:tcPr>
            <w:tcW w:w="1562"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Зерно продовольственное, семенное, фуражное и семена бобовых и масличных культур</w:t>
            </w:r>
          </w:p>
        </w:tc>
        <w:tc>
          <w:tcPr>
            <w:tcW w:w="187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при перемещении зерна с использованием специальных распылителей инсектицидов. Расход рабочей жидкости – 500 мл/т зерна и семян. Допуск людей через 1 сутки после обработки. Использование зерна и семян на продовольственные и фуражные цели при содержании остатков препарата не выше МДУ</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Пирипроксифен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13"/>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Адмирал,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СУМИТОМО КЕМИКАЛ АГРО ЕВРОПА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032-01-1050-1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28.03.2026</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0,5-0,8 </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 1200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7(3)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4"/>
        </w:trPr>
        <w:tc>
          <w:tcPr>
            <w:tcW w:w="1701"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и огурец защищенного грунта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Тепличная белокрылка </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1000-3000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Апекс, МКЭ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018-01-3914-1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18.12.2032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капустная совка, белянки</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200–400 л/га</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1000–3000 л/га.</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 яблонная плодожорка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2–5 л/ дерево (в зависимости от возраста и объема кроны)</w:t>
            </w:r>
          </w:p>
        </w:tc>
        <w:tc>
          <w:tcPr>
            <w:tcW w:w="680"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15(3)</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 мл/10 л воды (Л)</w:t>
            </w: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и 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1–3 л/10 м2</w:t>
            </w:r>
          </w:p>
        </w:tc>
        <w:tc>
          <w:tcPr>
            <w:tcW w:w="680"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836"/>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Иноксифен,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«Агропрогресс Кэмикалс»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389-01-2841-1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0,5-0,8</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Калифорнийская щитовка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3(7)</w:t>
            </w:r>
          </w:p>
        </w:tc>
      </w:tr>
      <w:tr w:rsidR="0039709B" w:rsidRPr="00257DC1" w:rsidTr="008A52A7">
        <w:trPr>
          <w:cantSplit/>
          <w:trHeight w:val="8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C72B33" w:rsidRDefault="00C72B33"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Pr>
          <w:rFonts w:ascii="Times New Roman" w:eastAsia="Times New Roman" w:hAnsi="Times New Roman" w:cs="Times New Roman"/>
          <w:b/>
          <w:bCs/>
          <w:i/>
          <w:iCs/>
          <w:sz w:val="16"/>
          <w:szCs w:val="16"/>
          <w:lang w:eastAsia="ru-RU"/>
        </w:rPr>
        <w:t>Пенцикурон + Имидаклоприд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C72B33" w:rsidRPr="00257DC1" w:rsidTr="00C72B33">
        <w:trPr>
          <w:cantSplit/>
          <w:trHeight w:val="368"/>
        </w:trPr>
        <w:tc>
          <w:tcPr>
            <w:tcW w:w="1701" w:type="dxa"/>
            <w:vMerge w:val="restart"/>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Престиж Топ, КС</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(150 + 140 г/л)</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Гован Кроп Протекшн Лимитед (Англия)</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3/-</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561-01-4296-1</w:t>
            </w:r>
          </w:p>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11.12.2023</w:t>
            </w:r>
          </w:p>
          <w:p w:rsidR="00C72B33" w:rsidRPr="00257DC1"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6D4030">
              <w:rPr>
                <w:rFonts w:ascii="Times New Roman" w:eastAsia="Times New Roman" w:hAnsi="Times New Roman" w:cs="Times New Roman"/>
                <w:bCs/>
                <w:sz w:val="16"/>
                <w:szCs w:val="16"/>
                <w:lang w:eastAsia="ru-RU"/>
              </w:rPr>
              <w:t>10.12.2033</w:t>
            </w: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0,7-1,0</w:t>
            </w:r>
          </w:p>
        </w:tc>
        <w:tc>
          <w:tcPr>
            <w:tcW w:w="1418"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Проволочники, колорадский жук, тли, ризоктониоз, парша обыкновенная</w:t>
            </w: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до посадки. Расход рабочей жидкости – 10 л/т</w:t>
            </w:r>
          </w:p>
        </w:tc>
        <w:tc>
          <w:tcPr>
            <w:tcW w:w="680"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Pr>
                <w:rFonts w:ascii="Times New Roman" w:eastAsia="Calibri" w:hAnsi="Times New Roman" w:cs="Times New Roman"/>
                <w:sz w:val="16"/>
                <w:szCs w:val="16"/>
                <w:lang w:eastAsia="ru-RU"/>
              </w:rPr>
              <w:t>-(1)</w:t>
            </w:r>
          </w:p>
        </w:tc>
        <w:tc>
          <w:tcPr>
            <w:tcW w:w="680" w:type="dxa"/>
            <w:vMerge w:val="restart"/>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871"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bCs/>
                <w:sz w:val="16"/>
                <w:szCs w:val="16"/>
                <w:lang w:eastAsia="ru-RU"/>
              </w:rPr>
            </w:pPr>
          </w:p>
        </w:tc>
        <w:tc>
          <w:tcPr>
            <w:tcW w:w="2495" w:type="dxa"/>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клубней во время посадки. Расход рабочей жидкости – 20-30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2,5-3,5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озимая</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Хлебная жужелица, ризоктониозная корневая гниль</w:t>
            </w:r>
          </w:p>
        </w:tc>
        <w:tc>
          <w:tcPr>
            <w:tcW w:w="2495" w:type="dxa"/>
            <w:vMerge w:val="restart"/>
            <w:shd w:val="clear" w:color="auto" w:fill="FFFFFF"/>
          </w:tcPr>
          <w:p w:rsidR="00C72B33" w:rsidRPr="00C72B33" w:rsidRDefault="00C72B33" w:rsidP="006D4030">
            <w:pPr>
              <w:suppressLineNumbers/>
              <w:spacing w:after="0" w:line="240" w:lineRule="auto"/>
              <w:jc w:val="both"/>
              <w:rPr>
                <w:rFonts w:ascii="Times New Roman" w:eastAsia="Calibri" w:hAnsi="Times New Roman" w:cs="Times New Roman"/>
                <w:bCs/>
                <w:sz w:val="16"/>
                <w:szCs w:val="16"/>
                <w:lang w:eastAsia="ru-RU"/>
              </w:rPr>
            </w:pPr>
            <w:r w:rsidRPr="00C72B33">
              <w:rPr>
                <w:rFonts w:ascii="Times New Roman" w:eastAsia="Calibri" w:hAnsi="Times New Roman" w:cs="Times New Roman"/>
                <w:bCs/>
                <w:sz w:val="16"/>
                <w:szCs w:val="16"/>
                <w:lang w:eastAsia="ru-RU"/>
              </w:rPr>
              <w:t>Обработка семян перед посевом. Расход рабочей жидкости –13 л/т</w:t>
            </w: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180"/>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p>
        </w:tc>
        <w:tc>
          <w:tcPr>
            <w:tcW w:w="1418" w:type="dxa"/>
            <w:shd w:val="clear" w:color="auto" w:fill="FFFFFF"/>
          </w:tcPr>
          <w:p w:rsidR="00C72B33" w:rsidRPr="006D4030"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Ячмень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Ризоктониозная корневая гниль</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1,5-2,5</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Пшеница яровая и озимая, ячмень яровой и озимый</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Листовые хлебные блошки, злаковые мухи, злаковые тли</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r w:rsidR="00C72B33" w:rsidRPr="00257DC1" w:rsidTr="006D4030">
        <w:trPr>
          <w:cantSplit/>
          <w:trHeight w:val="367"/>
        </w:trPr>
        <w:tc>
          <w:tcPr>
            <w:tcW w:w="1701" w:type="dxa"/>
            <w:vMerge/>
            <w:shd w:val="clear" w:color="auto" w:fill="FFFFFF"/>
          </w:tcPr>
          <w:p w:rsidR="00C72B33" w:rsidRPr="006D4030" w:rsidRDefault="00C72B33" w:rsidP="006D4030">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70-100 мл/л воды (Л)</w:t>
            </w:r>
          </w:p>
        </w:tc>
        <w:tc>
          <w:tcPr>
            <w:tcW w:w="1418"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r w:rsidRPr="006D4030">
              <w:rPr>
                <w:rFonts w:ascii="Times New Roman" w:eastAsia="Calibri" w:hAnsi="Times New Roman" w:cs="Times New Roman"/>
                <w:sz w:val="16"/>
                <w:szCs w:val="16"/>
                <w:lang w:eastAsia="ru-RU"/>
              </w:rPr>
              <w:t>Картофель</w:t>
            </w:r>
          </w:p>
        </w:tc>
        <w:tc>
          <w:tcPr>
            <w:tcW w:w="1871" w:type="dxa"/>
            <w:shd w:val="clear" w:color="auto" w:fill="FFFFFF"/>
          </w:tcPr>
          <w:p w:rsidR="00C72B33" w:rsidRPr="00257DC1" w:rsidRDefault="00C72B33" w:rsidP="006D4030">
            <w:pPr>
              <w:suppressLineNumbers/>
              <w:spacing w:after="0" w:line="240" w:lineRule="auto"/>
              <w:rPr>
                <w:rFonts w:ascii="Times New Roman" w:eastAsia="Calibri" w:hAnsi="Times New Roman" w:cs="Times New Roman"/>
                <w:bCs/>
                <w:sz w:val="16"/>
                <w:szCs w:val="16"/>
                <w:lang w:eastAsia="ru-RU"/>
              </w:rPr>
            </w:pPr>
            <w:r w:rsidRPr="006D4030">
              <w:rPr>
                <w:rFonts w:ascii="Times New Roman" w:eastAsia="Calibri" w:hAnsi="Times New Roman" w:cs="Times New Roman"/>
                <w:bCs/>
                <w:sz w:val="16"/>
                <w:szCs w:val="16"/>
                <w:lang w:eastAsia="ru-RU"/>
              </w:rPr>
              <w:t>Проволочники, колорадский жук, тли-переносчики вирусов , ризоктониоз, парша обыкновенная</w:t>
            </w:r>
          </w:p>
        </w:tc>
        <w:tc>
          <w:tcPr>
            <w:tcW w:w="2495" w:type="dxa"/>
            <w:vMerge/>
            <w:shd w:val="clear" w:color="auto" w:fill="FFFFFF"/>
          </w:tcPr>
          <w:p w:rsidR="00C72B33" w:rsidRPr="00257DC1" w:rsidRDefault="00C72B33" w:rsidP="006D4030">
            <w:pPr>
              <w:suppressLineNumbers/>
              <w:spacing w:after="0" w:line="240" w:lineRule="auto"/>
              <w:jc w:val="both"/>
              <w:rPr>
                <w:rFonts w:ascii="Times New Roman" w:eastAsia="Calibri" w:hAnsi="Times New Roman" w:cs="Times New Roman"/>
                <w:b/>
                <w:bCs/>
                <w:sz w:val="16"/>
                <w:szCs w:val="16"/>
                <w:lang w:eastAsia="ru-RU"/>
              </w:rPr>
            </w:pPr>
          </w:p>
        </w:tc>
        <w:tc>
          <w:tcPr>
            <w:tcW w:w="680" w:type="dxa"/>
            <w:vMerge/>
            <w:shd w:val="clear" w:color="auto" w:fill="FFFFFF"/>
          </w:tcPr>
          <w:p w:rsidR="00C72B33" w:rsidRPr="00257DC1" w:rsidRDefault="00C72B33" w:rsidP="006D4030">
            <w:pPr>
              <w:suppressLineNumbers/>
              <w:spacing w:after="0" w:line="240" w:lineRule="auto"/>
              <w:rPr>
                <w:rFonts w:ascii="Times New Roman" w:eastAsia="Calibri" w:hAnsi="Times New Roman" w:cs="Times New Roman"/>
                <w:sz w:val="16"/>
                <w:szCs w:val="16"/>
                <w:lang w:eastAsia="ru-RU"/>
              </w:rPr>
            </w:pPr>
          </w:p>
        </w:tc>
        <w:tc>
          <w:tcPr>
            <w:tcW w:w="680" w:type="dxa"/>
            <w:vMerge/>
            <w:shd w:val="clear" w:color="auto" w:fill="FFFFFF"/>
          </w:tcPr>
          <w:p w:rsidR="00C72B33" w:rsidRPr="00257DC1" w:rsidRDefault="00C72B33" w:rsidP="006D4030">
            <w:pPr>
              <w:autoSpaceDE w:val="0"/>
              <w:autoSpaceDN w:val="0"/>
              <w:spacing w:after="0" w:line="240" w:lineRule="auto"/>
              <w:rPr>
                <w:rFonts w:ascii="Times New Roman" w:eastAsia="Times New Roman" w:hAnsi="Times New Roman" w:cs="Times New Roman"/>
                <w:sz w:val="16"/>
                <w:szCs w:val="16"/>
                <w:lang w:eastAsia="ru-RU"/>
              </w:rPr>
            </w:pPr>
          </w:p>
        </w:tc>
      </w:tr>
    </w:tbl>
    <w:p w:rsidR="006D4030"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6D4030" w:rsidRPr="00257DC1" w:rsidRDefault="006D4030"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Пропаргит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71"/>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Омайт, ВЭ (570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Ариста ЛайфСайенс Регистрейшнс Грейт Британ Лтд.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193-01-2264-1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02.06.2029</w:t>
            </w:r>
          </w:p>
        </w:tc>
        <w:tc>
          <w:tcPr>
            <w:tcW w:w="1134"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1,3</w:t>
            </w:r>
          </w:p>
        </w:tc>
        <w:tc>
          <w:tcPr>
            <w:tcW w:w="1418"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Соя</w:t>
            </w:r>
          </w:p>
        </w:tc>
        <w:tc>
          <w:tcPr>
            <w:tcW w:w="1871"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bCs/>
                <w:sz w:val="16"/>
                <w:szCs w:val="16"/>
                <w:lang w:eastAsia="ru-RU"/>
              </w:rPr>
            </w:pPr>
            <w:r w:rsidRPr="00257DC1">
              <w:rPr>
                <w:rFonts w:ascii="Times New Roman" w:eastAsia="Calibri" w:hAnsi="Times New Roman" w:cs="Times New Roman"/>
                <w:bCs/>
                <w:sz w:val="16"/>
                <w:szCs w:val="16"/>
                <w:lang w:eastAsia="ru-RU"/>
              </w:rPr>
              <w:t>Паутинный клещ</w:t>
            </w:r>
          </w:p>
        </w:tc>
        <w:tc>
          <w:tcPr>
            <w:tcW w:w="2495" w:type="dxa"/>
            <w:shd w:val="clear" w:color="auto" w:fill="FFFFFF"/>
          </w:tcPr>
          <w:p w:rsidR="0039709B" w:rsidRPr="00257DC1" w:rsidRDefault="0039709B" w:rsidP="003F737A">
            <w:pPr>
              <w:suppressLineNumbers/>
              <w:spacing w:after="0" w:line="240" w:lineRule="auto"/>
              <w:jc w:val="both"/>
              <w:rPr>
                <w:rFonts w:ascii="Times New Roman" w:eastAsia="Calibri" w:hAnsi="Times New Roman" w:cs="Times New Roman"/>
                <w:b/>
                <w:bCs/>
                <w:sz w:val="16"/>
                <w:szCs w:val="16"/>
                <w:lang w:eastAsia="ru-RU"/>
              </w:rPr>
            </w:pPr>
            <w:r w:rsidRPr="00257DC1">
              <w:rPr>
                <w:rFonts w:ascii="Times New Roman" w:eastAsia="Calibri" w:hAnsi="Times New Roman" w:cs="Times New Roman"/>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uppressLineNumbers/>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45(1)</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27"/>
        </w:trPr>
        <w:tc>
          <w:tcPr>
            <w:tcW w:w="170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Виташанс, ВДГ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(800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126-02-2245-1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27.05.2029</w:t>
            </w:r>
          </w:p>
        </w:tc>
        <w:tc>
          <w:tcPr>
            <w:tcW w:w="1134" w:type="dxa"/>
            <w:tcBorders>
              <w:top w:val="single" w:sz="4" w:space="0" w:color="auto"/>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6-8</w:t>
            </w:r>
          </w:p>
        </w:tc>
        <w:tc>
          <w:tcPr>
            <w:tcW w:w="1418" w:type="dxa"/>
            <w:tcBorders>
              <w:top w:val="single" w:sz="4" w:space="0" w:color="auto"/>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Оидиум</w:t>
            </w:r>
          </w:p>
        </w:tc>
        <w:tc>
          <w:tcPr>
            <w:tcW w:w="2495" w:type="dxa"/>
            <w:tcBorders>
              <w:top w:val="single" w:sz="4" w:space="0" w:color="auto"/>
              <w:bottom w:val="double" w:sz="4" w:space="0" w:color="auto"/>
            </w:tcBorders>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первое – после цветения, последующие с интервалом 10-14 дней, снижая концентрацию, начиная со второй обработки на 1/3. Расход рабочей жидкости – </w:t>
            </w:r>
            <w:r w:rsidRPr="00257DC1">
              <w:rPr>
                <w:rFonts w:ascii="Times New Roman" w:eastAsia="Times New Roman" w:hAnsi="Times New Roman" w:cs="Times New Roman"/>
                <w:sz w:val="16"/>
                <w:szCs w:val="16"/>
                <w:lang w:eastAsia="ru-RU"/>
              </w:rPr>
              <w:br/>
              <w:t>800-1000 л/га.</w:t>
            </w:r>
          </w:p>
          <w:p w:rsidR="0039709B" w:rsidRPr="00257DC1" w:rsidRDefault="0039709B" w:rsidP="003F737A">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Нельзя применять препарат в течение 15 дней до и 15 дней после обработки растений минеральными маслами и эмульсиями нефтяных масел</w:t>
            </w:r>
          </w:p>
        </w:tc>
        <w:tc>
          <w:tcPr>
            <w:tcW w:w="680" w:type="dxa"/>
            <w:tcBorders>
              <w:top w:val="single" w:sz="4" w:space="0" w:color="auto"/>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2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Климат, серная 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г/20 м</w:t>
            </w:r>
            <w:r w:rsidRPr="00257DC1">
              <w:rPr>
                <w:rFonts w:ascii="Times New Roman" w:eastAsia="Times New Roman" w:hAnsi="Times New Roman" w:cs="Times New Roman"/>
                <w:sz w:val="16"/>
                <w:szCs w:val="16"/>
                <w:vertAlign w:val="superscript"/>
                <w:lang w:eastAsia="ru-RU"/>
              </w:rPr>
              <w:t>3</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Возбудители болезней, бактериальные инфекции, клещи, насекомые</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перед высадкой рассады. Дегазация до 10 дней. Время экспозиции – 24-36 часов По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2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 г/10 м</w:t>
            </w:r>
            <w:r w:rsidRPr="00257DC1">
              <w:rPr>
                <w:rFonts w:ascii="Times New Roman" w:eastAsia="Times New Roman" w:hAnsi="Times New Roman" w:cs="Times New Roman"/>
                <w:sz w:val="16"/>
                <w:szCs w:val="16"/>
                <w:vertAlign w:val="superscript"/>
                <w:lang w:eastAsia="ru-RU"/>
              </w:rPr>
              <w:t xml:space="preserve">3 </w:t>
            </w:r>
            <w:r w:rsidRPr="00257DC1">
              <w:rPr>
                <w:rFonts w:ascii="Times New Roman" w:eastAsia="Times New Roman" w:hAnsi="Times New Roman" w:cs="Times New Roman"/>
                <w:sz w:val="16"/>
                <w:szCs w:val="16"/>
                <w:lang w:eastAsia="ru-RU"/>
              </w:rPr>
              <w:t>(Л)</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Фумигация сернистым ангидридом не позднее, чем за 5 дней до закладки продукции на хранение. Время экспозиции – 24-36 часов. По окончании фумигации – полное проветривание помещения в течение 48 часов до полного исчезновения специфического запаха сернистого ангидрида. </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044-01-2261-1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02.05.2029</w:t>
            </w:r>
          </w:p>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Клещи,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вредные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насекомые</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ФАС, серная шашка (800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ООО «НПО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 «Гигиена-Био»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044-02-2291-1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24.06.2029</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 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теплицы,</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парники</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double" w:sz="4" w:space="0" w:color="auto"/>
              <w:bottom w:val="sing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перед посадкой растений. Экспозиция – 24-36 часов. Дегазация – 2-10 суток. Допуск людей после полного проветривания</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30-60г/м</w:t>
            </w:r>
            <w:r w:rsidRPr="00257DC1">
              <w:rPr>
                <w:rFonts w:ascii="Times New Roman" w:eastAsia="Calibri" w:hAnsi="Times New Roman" w:cs="Times New Roman"/>
                <w:color w:val="000000"/>
                <w:sz w:val="16"/>
                <w:szCs w:val="16"/>
                <w:vertAlign w:val="superscript"/>
              </w:rPr>
              <w:t>3</w:t>
            </w:r>
            <w:r w:rsidRPr="00257DC1">
              <w:rPr>
                <w:rFonts w:ascii="Times New Roman" w:eastAsia="Calibri" w:hAnsi="Times New Roman" w:cs="Times New Roman"/>
                <w:color w:val="000000"/>
                <w:sz w:val="16"/>
                <w:szCs w:val="16"/>
              </w:rPr>
              <w:t>(Л)</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Пустые погреба</w:t>
            </w:r>
          </w:p>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Возбудители болезней, бактериальные инфекции</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Фумигация сернистым ангидридом пустых помещений. Экспозиция – 24-36 часов. Дегазация не менее 2-х суток. Допуск людей после полного проветривания в течение 48 часов после полного исчезновения специфического запаха сернистого ангидрида</w:t>
            </w: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Спиносад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Borders>
              <w:top w:val="single" w:sz="4" w:space="0" w:color="auto"/>
              <w:bottom w:val="single" w:sz="4" w:space="0" w:color="auto"/>
            </w:tcBorders>
          </w:tcPr>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Спинтор КА, СК</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 г/л</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«Кортева Агрисаенс Рус»</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866-01-4186-1</w:t>
            </w:r>
          </w:p>
          <w:p w:rsidR="0039709B" w:rsidRPr="00257DC1" w:rsidRDefault="0039709B" w:rsidP="003F737A">
            <w:pPr>
              <w:widowControl w:val="0"/>
              <w:suppressLineNumbers/>
              <w:tabs>
                <w:tab w:val="left" w:pos="240"/>
              </w:tab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20.08.2033</w:t>
            </w:r>
          </w:p>
        </w:tc>
        <w:tc>
          <w:tcPr>
            <w:tcW w:w="1134"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0,125 – 0,15</w:t>
            </w:r>
          </w:p>
        </w:tc>
        <w:tc>
          <w:tcPr>
            <w:tcW w:w="1418" w:type="dxa"/>
            <w:tcBorders>
              <w:top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200 – 400 л/га</w:t>
            </w:r>
          </w:p>
        </w:tc>
        <w:tc>
          <w:tcPr>
            <w:tcW w:w="680"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val="restart"/>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8A52A7">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 1,2</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перец защищенного грунта</w:t>
            </w:r>
          </w:p>
        </w:tc>
        <w:tc>
          <w:tcPr>
            <w:tcW w:w="1871" w:type="dxa"/>
            <w:tcBorders>
              <w:bottom w:val="single" w:sz="4" w:space="0" w:color="auto"/>
            </w:tcBorders>
          </w:tcPr>
          <w:p w:rsidR="0039709B" w:rsidRPr="00257DC1" w:rsidRDefault="0039709B" w:rsidP="003F737A">
            <w:pPr>
              <w:tabs>
                <w:tab w:val="left" w:pos="386"/>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Западный цветочный трипс</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интервалом 7 –10 дней в концентрации 0,03 – 0,04%. Расход рабочей жидкости – 1000 –3000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5(2)</w:t>
            </w: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0,75</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Цветочные культуры защищенного грунта</w:t>
            </w: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Западный цветочный трипс</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с интервалом 7 –10 дней в концентрации 0,04 – 0,05%. Цикл бработок при необходимости повторить через 28 – 35 дней. Расход рабочей жидкости – 500 –1500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Спиродиклофен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Акардо, ККР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018-01-2796-1/372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13.09.2030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Клещи, калифорнийская щитовка</w:t>
            </w:r>
          </w:p>
        </w:tc>
        <w:tc>
          <w:tcPr>
            <w:tcW w:w="2495" w:type="dxa"/>
            <w:tcBorders>
              <w:top w:val="single" w:sz="4" w:space="0" w:color="auto"/>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val="restart"/>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медяница</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600-800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500-1000 л/га</w:t>
            </w: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0,4-0,5</w:t>
            </w:r>
          </w:p>
        </w:tc>
        <w:tc>
          <w:tcPr>
            <w:tcW w:w="1418"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Обыкновенный паутинный клещ</w:t>
            </w:r>
          </w:p>
        </w:tc>
        <w:tc>
          <w:tcPr>
            <w:tcW w:w="2495" w:type="dxa"/>
            <w:tcBorders>
              <w:top w:val="single" w:sz="4" w:space="0" w:color="auto"/>
              <w:bottom w:val="double" w:sz="4" w:space="0" w:color="auto"/>
            </w:tcBorders>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 мл/10 л воды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 калифорнийская щитовка</w:t>
            </w:r>
          </w:p>
        </w:tc>
        <w:tc>
          <w:tcPr>
            <w:tcW w:w="2495"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1-5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0"/>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5"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 xml:space="preserve">1-3 л/дерево (в зависимости </w:t>
            </w:r>
            <w:r w:rsidRPr="00257DC1">
              <w:rPr>
                <w:rFonts w:ascii="Times New Roman" w:eastAsia="Calibri" w:hAnsi="Times New Roman" w:cs="Times New Roman"/>
                <w:spacing w:val="-2"/>
                <w:sz w:val="16"/>
                <w:szCs w:val="16"/>
              </w:rPr>
              <w:br/>
              <w:t>от возраста дерева и объема кроны)</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0"/>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виноградный войлочный клещ, цикадки</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5-10 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или 0,5-1 л/куст </w:t>
            </w:r>
            <w:r w:rsidRPr="00257DC1">
              <w:rPr>
                <w:rFonts w:ascii="Times New Roman" w:eastAsia="Calibri" w:hAnsi="Times New Roman" w:cs="Times New Roman"/>
                <w:spacing w:val="-2"/>
                <w:sz w:val="16"/>
                <w:szCs w:val="16"/>
              </w:rPr>
              <w:br/>
              <w:t>(в зависимости от возраста и типа формирови куста)</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2E18DB" w:rsidRPr="00257DC1" w:rsidTr="00DC4C36">
        <w:trPr>
          <w:cantSplit/>
          <w:trHeight w:val="378"/>
        </w:trPr>
        <w:tc>
          <w:tcPr>
            <w:tcW w:w="1701" w:type="dxa"/>
            <w:vMerge w:val="restart"/>
            <w:tcBorders>
              <w:top w:val="single" w:sz="4" w:space="0" w:color="auto"/>
              <w:left w:val="single" w:sz="4" w:space="0" w:color="auto"/>
              <w:right w:val="single" w:sz="4" w:space="0" w:color="auto"/>
            </w:tcBorders>
          </w:tcPr>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Сперамет, МД</w:t>
            </w:r>
          </w:p>
          <w:p w:rsidR="002E18DB" w:rsidRPr="002E18DB" w:rsidRDefault="002E18DB" w:rsidP="002E18DB">
            <w:pPr>
              <w:spacing w:after="0"/>
              <w:jc w:val="center"/>
              <w:rPr>
                <w:rFonts w:ascii="Times New Roman" w:hAnsi="Times New Roman" w:cs="Times New Roman"/>
                <w:b/>
                <w:sz w:val="16"/>
                <w:szCs w:val="16"/>
              </w:rPr>
            </w:pPr>
            <w:r w:rsidRPr="002E18DB">
              <w:rPr>
                <w:rFonts w:ascii="Times New Roman" w:hAnsi="Times New Roman" w:cs="Times New Roman"/>
                <w:b/>
                <w:sz w:val="16"/>
                <w:szCs w:val="16"/>
              </w:rPr>
              <w:t>(150 г/л)</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Шандонг Вейфанг Рейнбоу Кемикал Ко., Лтд. (Китай)</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3/3</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699-01-4481-1</w:t>
            </w:r>
          </w:p>
          <w:p w:rsid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29.03.2024</w:t>
            </w:r>
          </w:p>
          <w:p w:rsidR="002E18DB" w:rsidRPr="002E18DB" w:rsidRDefault="002E18DB" w:rsidP="002E18DB">
            <w:pPr>
              <w:spacing w:after="0"/>
              <w:jc w:val="center"/>
              <w:rPr>
                <w:rFonts w:ascii="Times New Roman" w:hAnsi="Times New Roman" w:cs="Times New Roman"/>
                <w:sz w:val="16"/>
                <w:szCs w:val="16"/>
              </w:rPr>
            </w:pPr>
            <w:r w:rsidRPr="002E18DB">
              <w:rPr>
                <w:rFonts w:ascii="Times New Roman" w:hAnsi="Times New Roman" w:cs="Times New Roman"/>
                <w:sz w:val="16"/>
                <w:szCs w:val="16"/>
              </w:rPr>
              <w:t>28.03.20</w:t>
            </w:r>
            <w:r w:rsidR="00713A08">
              <w:rPr>
                <w:rFonts w:ascii="Times New Roman" w:hAnsi="Times New Roman" w:cs="Times New Roman"/>
                <w:sz w:val="16"/>
                <w:szCs w:val="16"/>
              </w:rPr>
              <w:t>3</w:t>
            </w:r>
            <w:r w:rsidRPr="002E18DB">
              <w:rPr>
                <w:rFonts w:ascii="Times New Roman" w:hAnsi="Times New Roman" w:cs="Times New Roman"/>
                <w:sz w:val="16"/>
                <w:szCs w:val="16"/>
              </w:rPr>
              <w:t>4</w:t>
            </w:r>
          </w:p>
          <w:p w:rsidR="002E18DB" w:rsidRDefault="002E18DB" w:rsidP="002E18DB">
            <w:pPr>
              <w:spacing w:after="0"/>
            </w:pPr>
          </w:p>
        </w:tc>
        <w:tc>
          <w:tcPr>
            <w:tcW w:w="1134"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0,3-0,6</w:t>
            </w:r>
          </w:p>
        </w:tc>
        <w:tc>
          <w:tcPr>
            <w:tcW w:w="1418"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Яблоня</w:t>
            </w:r>
          </w:p>
        </w:tc>
        <w:tc>
          <w:tcPr>
            <w:tcW w:w="1871"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Тли, калифорнийская щитовка</w:t>
            </w:r>
          </w:p>
        </w:tc>
        <w:tc>
          <w:tcPr>
            <w:tcW w:w="2495"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Опрыскивание в период вегетации в концентрации 0,05%. Расход рабочей жидкости – 600 – 1200 л/га</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sidRPr="002E18DB">
              <w:rPr>
                <w:rFonts w:ascii="Times New Roman" w:hAnsi="Times New Roman" w:cs="Times New Roman"/>
                <w:sz w:val="16"/>
                <w:szCs w:val="16"/>
              </w:rPr>
              <w:t>21 (2)</w:t>
            </w:r>
          </w:p>
        </w:tc>
        <w:tc>
          <w:tcPr>
            <w:tcW w:w="680" w:type="dxa"/>
            <w:tcBorders>
              <w:top w:val="single" w:sz="4" w:space="0" w:color="auto"/>
              <w:left w:val="single" w:sz="4" w:space="0" w:color="auto"/>
              <w:right w:val="single" w:sz="4" w:space="0" w:color="auto"/>
            </w:tcBorders>
          </w:tcPr>
          <w:p w:rsidR="002E18DB" w:rsidRPr="002E18DB" w:rsidRDefault="002E18DB" w:rsidP="002E18DB">
            <w:pPr>
              <w:rPr>
                <w:rFonts w:ascii="Times New Roman" w:hAnsi="Times New Roman" w:cs="Times New Roman"/>
                <w:sz w:val="16"/>
                <w:szCs w:val="16"/>
              </w:rPr>
            </w:pPr>
            <w:r>
              <w:rPr>
                <w:rFonts w:ascii="Times New Roman" w:hAnsi="Times New Roman" w:cs="Times New Roman"/>
                <w:sz w:val="16"/>
                <w:szCs w:val="16"/>
              </w:rPr>
              <w:t>3(3)</w:t>
            </w:r>
          </w:p>
        </w:tc>
      </w:tr>
      <w:tr w:rsidR="002E18DB" w:rsidRPr="00257DC1" w:rsidTr="00DC4C36">
        <w:trPr>
          <w:cantSplit/>
          <w:trHeight w:val="20"/>
        </w:trPr>
        <w:tc>
          <w:tcPr>
            <w:tcW w:w="1701" w:type="dxa"/>
            <w:vMerge/>
            <w:tcBorders>
              <w:left w:val="single" w:sz="4" w:space="0" w:color="auto"/>
              <w:bottom w:val="single" w:sz="4" w:space="0" w:color="auto"/>
              <w:right w:val="single" w:sz="4" w:space="0" w:color="auto"/>
            </w:tcBorders>
          </w:tcPr>
          <w:p w:rsidR="002E18DB" w:rsidRPr="002E18DB" w:rsidRDefault="002E18DB" w:rsidP="00DC4C36">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2E18DB" w:rsidRPr="002E18DB" w:rsidRDefault="002E18DB" w:rsidP="00DC4C36">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0,25–0,5</w:t>
            </w:r>
          </w:p>
        </w:tc>
        <w:tc>
          <w:tcPr>
            <w:tcW w:w="1418"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center"/>
              <w:rPr>
                <w:rFonts w:ascii="Times New Roman" w:eastAsia="Times New Roman" w:hAnsi="Times New Roman" w:cs="Times New Roman"/>
                <w:sz w:val="16"/>
                <w:szCs w:val="16"/>
                <w:lang w:eastAsia="ru-RU"/>
              </w:rPr>
            </w:pPr>
          </w:p>
          <w:p w:rsidR="002E18DB" w:rsidRPr="002E18DB" w:rsidRDefault="002E18DB" w:rsidP="002E18DB">
            <w:pPr>
              <w:jc w:val="cente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center"/>
              <w:rPr>
                <w:rFonts w:ascii="Times New Roman" w:eastAsia="Times New Roman" w:hAnsi="Times New Roman" w:cs="Times New Roman"/>
                <w:color w:val="000000"/>
                <w:sz w:val="16"/>
                <w:szCs w:val="16"/>
                <w:lang w:eastAsia="ru-RU"/>
              </w:rPr>
            </w:pPr>
          </w:p>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Листовая филлоксера, паутинные клещи, восковая цикадка</w:t>
            </w:r>
          </w:p>
        </w:tc>
        <w:tc>
          <w:tcPr>
            <w:tcW w:w="2495" w:type="dxa"/>
            <w:tcBorders>
              <w:top w:val="single" w:sz="4" w:space="0" w:color="auto"/>
              <w:left w:val="single" w:sz="4" w:space="0" w:color="auto"/>
              <w:bottom w:val="single" w:sz="4" w:space="0" w:color="auto"/>
              <w:right w:val="single" w:sz="4" w:space="0" w:color="auto"/>
            </w:tcBorders>
          </w:tcPr>
          <w:p w:rsidR="002E18DB" w:rsidRDefault="002E18DB" w:rsidP="00DC4C36">
            <w:pPr>
              <w:spacing w:after="0" w:line="240" w:lineRule="auto"/>
              <w:jc w:val="both"/>
              <w:rPr>
                <w:rFonts w:ascii="Times New Roman" w:eastAsia="Times New Roman" w:hAnsi="Times New Roman" w:cs="Times New Roman"/>
                <w:color w:val="000000"/>
                <w:sz w:val="16"/>
                <w:szCs w:val="16"/>
                <w:lang w:eastAsia="ru-RU"/>
              </w:rPr>
            </w:pPr>
          </w:p>
          <w:p w:rsidR="002E18DB" w:rsidRPr="002E18DB" w:rsidRDefault="002E18DB" w:rsidP="002E18DB">
            <w:pPr>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Опрыскивание в период вегетации в концентрации 0,05%. Расход рабочей жидкости – 500 – 1000 л/га</w:t>
            </w:r>
          </w:p>
        </w:tc>
        <w:tc>
          <w:tcPr>
            <w:tcW w:w="680" w:type="dxa"/>
            <w:tcBorders>
              <w:top w:val="single" w:sz="4" w:space="0" w:color="auto"/>
              <w:left w:val="single" w:sz="4" w:space="0" w:color="auto"/>
              <w:bottom w:val="sing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21 (2)</w:t>
            </w:r>
          </w:p>
        </w:tc>
        <w:tc>
          <w:tcPr>
            <w:tcW w:w="680" w:type="dxa"/>
            <w:vMerge w:val="restart"/>
            <w:tcBorders>
              <w:top w:val="single" w:sz="4" w:space="0" w:color="auto"/>
              <w:left w:val="single" w:sz="4" w:space="0" w:color="auto"/>
              <w:bottom w:val="single" w:sz="4" w:space="0" w:color="auto"/>
              <w:right w:val="single" w:sz="4" w:space="0" w:color="auto"/>
            </w:tcBorders>
          </w:tcPr>
          <w:p w:rsidR="002E18DB" w:rsidRPr="002E18DB" w:rsidRDefault="002E18DB" w:rsidP="002E18DB">
            <w:pPr>
              <w:spacing w:after="0" w:line="240" w:lineRule="auto"/>
              <w:rPr>
                <w:rFonts w:ascii="Times New Roman" w:eastAsia="Times New Roman" w:hAnsi="Times New Roman" w:cs="Times New Roman"/>
                <w:sz w:val="16"/>
                <w:szCs w:val="16"/>
                <w:lang w:eastAsia="ru-RU"/>
              </w:rPr>
            </w:pPr>
            <w:r w:rsidRPr="002E18DB">
              <w:rPr>
                <w:rFonts w:ascii="Times New Roman" w:eastAsia="Times New Roman" w:hAnsi="Times New Roman" w:cs="Times New Roman"/>
                <w:sz w:val="16"/>
                <w:szCs w:val="16"/>
                <w:lang w:eastAsia="ru-RU"/>
              </w:rPr>
              <w:t>3(3)</w:t>
            </w:r>
          </w:p>
        </w:tc>
      </w:tr>
      <w:tr w:rsidR="0039709B" w:rsidRPr="00257DC1" w:rsidTr="002E18DB">
        <w:trPr>
          <w:cantSplit/>
          <w:trHeight w:val="20"/>
        </w:trPr>
        <w:tc>
          <w:tcPr>
            <w:tcW w:w="1701" w:type="dxa"/>
            <w:vMerge w:val="restart"/>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Ультор, МД (150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019-01-1950-1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06.06.2028</w:t>
            </w:r>
          </w:p>
        </w:tc>
        <w:tc>
          <w:tcPr>
            <w:tcW w:w="1134"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tcBorders>
              <w:top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tc>
        <w:tc>
          <w:tcPr>
            <w:tcW w:w="2495" w:type="dxa"/>
            <w:tcBorders>
              <w:top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вегетации.Расход рабочей жидкости – 200 – 400 л/га</w:t>
            </w:r>
          </w:p>
        </w:tc>
        <w:tc>
          <w:tcPr>
            <w:tcW w:w="680" w:type="dxa"/>
            <w:tcBorders>
              <w:top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vMerge w:val="restart"/>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spacing w:after="0" w:line="240" w:lineRule="auto"/>
              <w:jc w:val="center"/>
              <w:rPr>
                <w:rFonts w:ascii="Times New Roman" w:eastAsia="Calibri" w:hAnsi="Times New Roman" w:cs="Times New Roman"/>
                <w:sz w:val="16"/>
                <w:szCs w:val="16"/>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открытого грунта</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Обыкновенный паутинный клещ,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2E18DB">
        <w:trPr>
          <w:cantSplit/>
          <w:trHeight w:val="20"/>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Арбуз</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Обыкновенный паутинный клещ, тли </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 – 400 л/га</w:t>
            </w:r>
          </w:p>
        </w:tc>
        <w:tc>
          <w:tcPr>
            <w:tcW w:w="680"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10(2)</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Спиротетрамат +имидаклоприд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0"/>
        </w:trPr>
        <w:tc>
          <w:tcPr>
            <w:tcW w:w="1701" w:type="dxa"/>
            <w:vMerge w:val="restart"/>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Мовенто Энерджи, КС (120+120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019-01-1232-1/255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0,4-0,5</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20"/>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100-300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 белокачанная</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83"/>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0,4-1,2</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трипсы, тли</w:t>
            </w:r>
          </w:p>
        </w:tc>
        <w:tc>
          <w:tcPr>
            <w:tcW w:w="2495" w:type="dxa"/>
            <w:vMerge w:val="restart"/>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в концентрации 0,04-0,05% (тепличная белокрылка, тли), в концентрации 0,04-0,06% (трипсы). Расход рабочей жидкости 1000 л/га</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bottom w:val="doub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0,6</w:t>
            </w: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Borders>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Borders>
              <w:bottom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500-1500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Гвоздевая листовертка, листовая филлоксера</w:t>
            </w:r>
          </w:p>
        </w:tc>
        <w:tc>
          <w:tcPr>
            <w:tcW w:w="2495" w:type="dxa"/>
            <w:tcBorders>
              <w:bottom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400-800 л/га</w:t>
            </w: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Калифорнийская щитовка, тли</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Груша</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Грушевая медяница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Виноград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 листовая филлоксера</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4-8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 цикадки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 xml:space="preserve">2 </w:t>
            </w:r>
          </w:p>
        </w:tc>
        <w:tc>
          <w:tcPr>
            <w:tcW w:w="680" w:type="dxa"/>
            <w:vMerge w:val="restart"/>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 мл/3 л воды (Л)</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 (кроме лука на перо)</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Трипсы </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1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Капуста белокочанная </w:t>
            </w:r>
          </w:p>
        </w:tc>
        <w:tc>
          <w:tcPr>
            <w:tcW w:w="1871"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тля</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 л/100 м</w:t>
            </w:r>
            <w:r w:rsidRPr="00257DC1">
              <w:rPr>
                <w:rFonts w:ascii="Times New Roman" w:eastAsia="Times New Roman" w:hAnsi="Times New Roman" w:cs="Times New Roman"/>
                <w:sz w:val="16"/>
                <w:szCs w:val="16"/>
                <w:vertAlign w:val="superscript"/>
                <w:lang w:eastAsia="ru-RU"/>
              </w:rPr>
              <w:t>2</w:t>
            </w: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680"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Спиротетрамат + клотианидин</w:t>
      </w:r>
    </w:p>
    <w:tbl>
      <w:tblPr>
        <w:tblStyle w:val="afb"/>
        <w:tblW w:w="0" w:type="auto"/>
        <w:tblLook w:val="04A0" w:firstRow="1" w:lastRow="0" w:firstColumn="1" w:lastColumn="0" w:noHBand="0" w:noVBand="1"/>
      </w:tblPr>
      <w:tblGrid>
        <w:gridCol w:w="1765"/>
        <w:gridCol w:w="1059"/>
        <w:gridCol w:w="1388"/>
        <w:gridCol w:w="1786"/>
        <w:gridCol w:w="2277"/>
        <w:gridCol w:w="693"/>
        <w:gridCol w:w="603"/>
      </w:tblGrid>
      <w:tr w:rsidR="0039709B" w:rsidRPr="00257DC1" w:rsidTr="008A52A7">
        <w:tc>
          <w:tcPr>
            <w:tcW w:w="1838" w:type="dxa"/>
            <w:vMerge w:val="restart"/>
          </w:tcPr>
          <w:p w:rsidR="0039709B" w:rsidRPr="00257DC1" w:rsidRDefault="0039709B" w:rsidP="003F737A">
            <w:pPr>
              <w:suppressLineNumbers/>
              <w:jc w:val="center"/>
              <w:rPr>
                <w:b/>
                <w:bCs/>
                <w:sz w:val="16"/>
                <w:szCs w:val="16"/>
              </w:rPr>
            </w:pPr>
            <w:r w:rsidRPr="00257DC1">
              <w:rPr>
                <w:b/>
                <w:bCs/>
                <w:sz w:val="16"/>
                <w:szCs w:val="16"/>
              </w:rPr>
              <w:t>Конвент, КС</w:t>
            </w:r>
          </w:p>
          <w:p w:rsidR="0039709B" w:rsidRPr="00257DC1" w:rsidRDefault="0039709B" w:rsidP="003F737A">
            <w:pPr>
              <w:suppressLineNumbers/>
              <w:jc w:val="center"/>
              <w:rPr>
                <w:b/>
                <w:bCs/>
                <w:sz w:val="16"/>
                <w:szCs w:val="16"/>
              </w:rPr>
            </w:pPr>
            <w:r w:rsidRPr="00257DC1">
              <w:rPr>
                <w:b/>
                <w:bCs/>
                <w:sz w:val="16"/>
                <w:szCs w:val="16"/>
              </w:rPr>
              <w:t>(120 + 70 г/л)</w:t>
            </w:r>
          </w:p>
          <w:p w:rsidR="0039709B" w:rsidRPr="00257DC1" w:rsidRDefault="0039709B" w:rsidP="003F737A">
            <w:pPr>
              <w:suppressLineNumbers/>
              <w:jc w:val="center"/>
              <w:rPr>
                <w:bCs/>
                <w:sz w:val="16"/>
                <w:szCs w:val="16"/>
              </w:rPr>
            </w:pPr>
            <w:r w:rsidRPr="00257DC1">
              <w:rPr>
                <w:bCs/>
                <w:sz w:val="16"/>
                <w:szCs w:val="16"/>
              </w:rPr>
              <w:t>ООО «ЛИСТЕРРА»</w:t>
            </w:r>
          </w:p>
          <w:p w:rsidR="0039709B" w:rsidRPr="00257DC1" w:rsidRDefault="0039709B" w:rsidP="003F737A">
            <w:pPr>
              <w:suppressLineNumbers/>
              <w:jc w:val="center"/>
              <w:rPr>
                <w:bCs/>
                <w:sz w:val="16"/>
                <w:szCs w:val="16"/>
              </w:rPr>
            </w:pPr>
            <w:r w:rsidRPr="00257DC1">
              <w:rPr>
                <w:bCs/>
                <w:sz w:val="16"/>
                <w:szCs w:val="16"/>
              </w:rPr>
              <w:t>3/1</w:t>
            </w:r>
          </w:p>
          <w:p w:rsidR="0039709B" w:rsidRPr="00257DC1" w:rsidRDefault="0039709B" w:rsidP="003F737A">
            <w:pPr>
              <w:suppressLineNumbers/>
              <w:jc w:val="center"/>
              <w:rPr>
                <w:bCs/>
                <w:sz w:val="16"/>
                <w:szCs w:val="16"/>
              </w:rPr>
            </w:pPr>
            <w:r w:rsidRPr="00257DC1">
              <w:rPr>
                <w:bCs/>
                <w:sz w:val="16"/>
                <w:szCs w:val="16"/>
              </w:rPr>
              <w:t>010-01-3979-1</w:t>
            </w:r>
          </w:p>
          <w:p w:rsidR="0039709B" w:rsidRPr="00257DC1" w:rsidRDefault="0039709B" w:rsidP="003F737A">
            <w:pPr>
              <w:suppressLineNumbers/>
              <w:jc w:val="center"/>
              <w:rPr>
                <w:bCs/>
                <w:sz w:val="16"/>
                <w:szCs w:val="16"/>
              </w:rPr>
            </w:pPr>
            <w:r w:rsidRPr="00257DC1">
              <w:rPr>
                <w:bCs/>
                <w:sz w:val="16"/>
                <w:szCs w:val="16"/>
              </w:rPr>
              <w:t>07.02.2033</w:t>
            </w:r>
          </w:p>
        </w:tc>
        <w:tc>
          <w:tcPr>
            <w:tcW w:w="1134" w:type="dxa"/>
            <w:vMerge w:val="restart"/>
          </w:tcPr>
          <w:p w:rsidR="0039709B" w:rsidRPr="00257DC1" w:rsidRDefault="0039709B" w:rsidP="003F737A">
            <w:pPr>
              <w:suppressLineNumbers/>
              <w:jc w:val="center"/>
              <w:rPr>
                <w:bCs/>
                <w:sz w:val="16"/>
                <w:szCs w:val="16"/>
              </w:rPr>
            </w:pPr>
            <w:r w:rsidRPr="00257DC1">
              <w:rPr>
                <w:bCs/>
                <w:sz w:val="16"/>
                <w:szCs w:val="16"/>
              </w:rPr>
              <w:t>0,3-0,4</w:t>
            </w:r>
          </w:p>
        </w:tc>
        <w:tc>
          <w:tcPr>
            <w:tcW w:w="1418" w:type="dxa"/>
          </w:tcPr>
          <w:p w:rsidR="0039709B" w:rsidRPr="00257DC1" w:rsidRDefault="0039709B" w:rsidP="003F737A">
            <w:pPr>
              <w:suppressLineNumbers/>
              <w:jc w:val="center"/>
              <w:rPr>
                <w:bCs/>
                <w:sz w:val="16"/>
                <w:szCs w:val="16"/>
              </w:rPr>
            </w:pPr>
            <w:r w:rsidRPr="00257DC1">
              <w:rPr>
                <w:bCs/>
                <w:sz w:val="16"/>
                <w:szCs w:val="16"/>
              </w:rPr>
              <w:t>Яблоня</w:t>
            </w:r>
          </w:p>
        </w:tc>
        <w:tc>
          <w:tcPr>
            <w:tcW w:w="1842" w:type="dxa"/>
          </w:tcPr>
          <w:p w:rsidR="0039709B" w:rsidRPr="00257DC1" w:rsidRDefault="0039709B" w:rsidP="003F737A">
            <w:pPr>
              <w:suppressLineNumbers/>
              <w:jc w:val="center"/>
              <w:rPr>
                <w:bCs/>
                <w:sz w:val="16"/>
                <w:szCs w:val="16"/>
              </w:rPr>
            </w:pPr>
            <w:r w:rsidRPr="00257DC1">
              <w:rPr>
                <w:bCs/>
                <w:sz w:val="16"/>
                <w:szCs w:val="16"/>
              </w:rPr>
              <w:t>Щитовки, калифорнийская щитовка, тли, листоблошки, яблонная медяница, клещи, цикадки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800-1500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val="restart"/>
          </w:tcPr>
          <w:p w:rsidR="0039709B" w:rsidRPr="00257DC1" w:rsidRDefault="0039709B" w:rsidP="003F737A">
            <w:pPr>
              <w:suppressLineNumbers/>
              <w:jc w:val="center"/>
              <w:rPr>
                <w:bCs/>
                <w:sz w:val="16"/>
                <w:szCs w:val="16"/>
              </w:rPr>
            </w:pPr>
            <w:r w:rsidRPr="00257DC1">
              <w:rPr>
                <w:bCs/>
                <w:sz w:val="16"/>
                <w:szCs w:val="16"/>
              </w:rPr>
              <w:t>3(3)</w:t>
            </w: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vMerge/>
          </w:tcPr>
          <w:p w:rsidR="0039709B" w:rsidRPr="00257DC1" w:rsidRDefault="0039709B" w:rsidP="003F737A">
            <w:pPr>
              <w:suppressLineNumbers/>
              <w:jc w:val="center"/>
              <w:rPr>
                <w:bCs/>
                <w:sz w:val="16"/>
                <w:szCs w:val="16"/>
              </w:rPr>
            </w:pPr>
          </w:p>
        </w:tc>
        <w:tc>
          <w:tcPr>
            <w:tcW w:w="1418" w:type="dxa"/>
          </w:tcPr>
          <w:p w:rsidR="0039709B" w:rsidRPr="00257DC1" w:rsidRDefault="0039709B" w:rsidP="003F737A">
            <w:pPr>
              <w:suppressLineNumbers/>
              <w:jc w:val="center"/>
              <w:rPr>
                <w:bCs/>
                <w:sz w:val="16"/>
                <w:szCs w:val="16"/>
              </w:rPr>
            </w:pPr>
            <w:r w:rsidRPr="00257DC1">
              <w:rPr>
                <w:bCs/>
                <w:sz w:val="16"/>
                <w:szCs w:val="16"/>
              </w:rPr>
              <w:t>Виноград</w:t>
            </w:r>
          </w:p>
        </w:tc>
        <w:tc>
          <w:tcPr>
            <w:tcW w:w="1842" w:type="dxa"/>
          </w:tcPr>
          <w:p w:rsidR="0039709B" w:rsidRPr="00257DC1" w:rsidRDefault="0039709B" w:rsidP="003F737A">
            <w:pPr>
              <w:suppressLineNumbers/>
              <w:jc w:val="center"/>
              <w:rPr>
                <w:bCs/>
                <w:sz w:val="16"/>
                <w:szCs w:val="16"/>
              </w:rPr>
            </w:pPr>
            <w:r w:rsidRPr="00257DC1">
              <w:rPr>
                <w:bCs/>
                <w:sz w:val="16"/>
                <w:szCs w:val="16"/>
              </w:rPr>
              <w:t>Гроздевая листовертка, листовая филлоксера, мучнистые червенцы, цикадки, клещи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800-1000 л/га</w:t>
            </w: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0,4-0,6</w:t>
            </w:r>
          </w:p>
        </w:tc>
        <w:tc>
          <w:tcPr>
            <w:tcW w:w="1418" w:type="dxa"/>
          </w:tcPr>
          <w:p w:rsidR="0039709B" w:rsidRPr="00257DC1" w:rsidRDefault="0039709B" w:rsidP="003F737A">
            <w:pPr>
              <w:suppressLineNumbers/>
              <w:jc w:val="center"/>
              <w:rPr>
                <w:bCs/>
                <w:sz w:val="16"/>
                <w:szCs w:val="16"/>
              </w:rPr>
            </w:pPr>
            <w:r w:rsidRPr="00257DC1">
              <w:rPr>
                <w:bCs/>
                <w:sz w:val="16"/>
                <w:szCs w:val="16"/>
              </w:rPr>
              <w:t>Капуста белокочанная</w:t>
            </w:r>
          </w:p>
        </w:tc>
        <w:tc>
          <w:tcPr>
            <w:tcW w:w="1842" w:type="dxa"/>
          </w:tcPr>
          <w:p w:rsidR="0039709B" w:rsidRPr="00257DC1" w:rsidRDefault="0039709B" w:rsidP="003F737A">
            <w:pPr>
              <w:suppressLineNumbers/>
              <w:jc w:val="center"/>
              <w:rPr>
                <w:bCs/>
                <w:sz w:val="16"/>
                <w:szCs w:val="16"/>
              </w:rPr>
            </w:pPr>
            <w:r w:rsidRPr="00257DC1">
              <w:rPr>
                <w:bCs/>
                <w:sz w:val="16"/>
                <w:szCs w:val="16"/>
              </w:rPr>
              <w:t>Капустная тля, капустная моль, крестоцветные блошки, белянки</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0,3-0,6</w:t>
            </w:r>
          </w:p>
        </w:tc>
        <w:tc>
          <w:tcPr>
            <w:tcW w:w="1418" w:type="dxa"/>
          </w:tcPr>
          <w:p w:rsidR="0039709B" w:rsidRPr="00257DC1" w:rsidRDefault="0039709B" w:rsidP="003F737A">
            <w:pPr>
              <w:suppressLineNumbers/>
              <w:jc w:val="center"/>
              <w:rPr>
                <w:bCs/>
                <w:sz w:val="16"/>
                <w:szCs w:val="16"/>
              </w:rPr>
            </w:pPr>
            <w:r w:rsidRPr="00257DC1">
              <w:rPr>
                <w:bCs/>
                <w:sz w:val="16"/>
                <w:szCs w:val="16"/>
              </w:rPr>
              <w:t>Соя</w:t>
            </w:r>
          </w:p>
        </w:tc>
        <w:tc>
          <w:tcPr>
            <w:tcW w:w="1842" w:type="dxa"/>
          </w:tcPr>
          <w:p w:rsidR="0039709B" w:rsidRPr="00257DC1" w:rsidRDefault="0039709B" w:rsidP="003F737A">
            <w:pPr>
              <w:suppressLineNumbers/>
              <w:jc w:val="center"/>
              <w:rPr>
                <w:bCs/>
                <w:sz w:val="16"/>
                <w:szCs w:val="16"/>
              </w:rPr>
            </w:pPr>
            <w:r w:rsidRPr="00257DC1">
              <w:rPr>
                <w:bCs/>
                <w:sz w:val="16"/>
                <w:szCs w:val="16"/>
              </w:rPr>
              <w:t>Паутинный клещ, соевая плодожорка, бобовая огневка, соевый листоед</w:t>
            </w:r>
          </w:p>
        </w:tc>
        <w:tc>
          <w:tcPr>
            <w:tcW w:w="2410" w:type="dxa"/>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7(2)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0,3-0,9</w:t>
            </w:r>
          </w:p>
        </w:tc>
        <w:tc>
          <w:tcPr>
            <w:tcW w:w="1418" w:type="dxa"/>
          </w:tcPr>
          <w:p w:rsidR="0039709B" w:rsidRPr="00257DC1" w:rsidRDefault="0039709B" w:rsidP="003F737A">
            <w:pPr>
              <w:suppressLineNumbers/>
              <w:jc w:val="center"/>
              <w:rPr>
                <w:bCs/>
                <w:sz w:val="16"/>
                <w:szCs w:val="16"/>
              </w:rPr>
            </w:pPr>
            <w:r w:rsidRPr="00257DC1">
              <w:rPr>
                <w:bCs/>
                <w:sz w:val="16"/>
                <w:szCs w:val="16"/>
              </w:rPr>
              <w:t>Томат открытого грунта</w:t>
            </w:r>
          </w:p>
        </w:tc>
        <w:tc>
          <w:tcPr>
            <w:tcW w:w="1842"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 колорадский жук, хлопоквая совка</w:t>
            </w:r>
          </w:p>
        </w:tc>
        <w:tc>
          <w:tcPr>
            <w:tcW w:w="2410" w:type="dxa"/>
            <w:vMerge w:val="restart"/>
          </w:tcPr>
          <w:p w:rsidR="0039709B" w:rsidRPr="00257DC1" w:rsidRDefault="0039709B" w:rsidP="003F737A">
            <w:pPr>
              <w:suppressLineNumbers/>
              <w:jc w:val="center"/>
              <w:rPr>
                <w:bCs/>
                <w:sz w:val="16"/>
                <w:szCs w:val="16"/>
              </w:rPr>
            </w:pPr>
            <w:r w:rsidRPr="00257DC1">
              <w:rPr>
                <w:bCs/>
                <w:sz w:val="16"/>
                <w:szCs w:val="16"/>
              </w:rPr>
              <w:t>Опрыскивание в период вегетации. Расход рабочей жидкости – 200-400 л/га</w:t>
            </w:r>
          </w:p>
        </w:tc>
        <w:tc>
          <w:tcPr>
            <w:tcW w:w="709" w:type="dxa"/>
          </w:tcPr>
          <w:p w:rsidR="0039709B" w:rsidRPr="00257DC1" w:rsidRDefault="0039709B" w:rsidP="003F737A">
            <w:pPr>
              <w:suppressLineNumbers/>
              <w:jc w:val="center"/>
              <w:rPr>
                <w:bCs/>
                <w:sz w:val="16"/>
                <w:szCs w:val="16"/>
              </w:rPr>
            </w:pPr>
            <w:r w:rsidRPr="00257DC1">
              <w:rPr>
                <w:bCs/>
                <w:sz w:val="16"/>
                <w:szCs w:val="16"/>
              </w:rPr>
              <w:t>15(2)</w:t>
            </w:r>
          </w:p>
        </w:tc>
        <w:tc>
          <w:tcPr>
            <w:tcW w:w="618" w:type="dxa"/>
            <w:vMerge/>
          </w:tcPr>
          <w:p w:rsidR="0039709B" w:rsidRPr="00257DC1" w:rsidRDefault="0039709B" w:rsidP="003F737A">
            <w:pPr>
              <w:suppressLineNumbers/>
              <w:jc w:val="center"/>
              <w:rPr>
                <w:bCs/>
                <w:sz w:val="16"/>
                <w:szCs w:val="16"/>
              </w:rPr>
            </w:pPr>
          </w:p>
        </w:tc>
      </w:tr>
      <w:tr w:rsidR="0039709B" w:rsidRPr="00257DC1" w:rsidTr="008A52A7">
        <w:tc>
          <w:tcPr>
            <w:tcW w:w="1838" w:type="dxa"/>
            <w:vMerge/>
          </w:tcPr>
          <w:p w:rsidR="0039709B" w:rsidRPr="00257DC1" w:rsidRDefault="0039709B" w:rsidP="003F737A">
            <w:pPr>
              <w:suppressLineNumbers/>
              <w:jc w:val="center"/>
              <w:rPr>
                <w:b/>
                <w:bCs/>
                <w:sz w:val="16"/>
                <w:szCs w:val="16"/>
              </w:rPr>
            </w:pPr>
          </w:p>
        </w:tc>
        <w:tc>
          <w:tcPr>
            <w:tcW w:w="1134" w:type="dxa"/>
          </w:tcPr>
          <w:p w:rsidR="0039709B" w:rsidRPr="00257DC1" w:rsidRDefault="0039709B" w:rsidP="003F737A">
            <w:pPr>
              <w:suppressLineNumbers/>
              <w:jc w:val="center"/>
              <w:rPr>
                <w:bCs/>
                <w:sz w:val="16"/>
                <w:szCs w:val="16"/>
              </w:rPr>
            </w:pPr>
            <w:r w:rsidRPr="00257DC1">
              <w:rPr>
                <w:bCs/>
                <w:sz w:val="16"/>
                <w:szCs w:val="16"/>
              </w:rPr>
              <w:t>0,3-0,4</w:t>
            </w:r>
          </w:p>
        </w:tc>
        <w:tc>
          <w:tcPr>
            <w:tcW w:w="1418" w:type="dxa"/>
          </w:tcPr>
          <w:p w:rsidR="0039709B" w:rsidRPr="00257DC1" w:rsidRDefault="0039709B" w:rsidP="003F737A">
            <w:pPr>
              <w:suppressLineNumbers/>
              <w:jc w:val="center"/>
              <w:rPr>
                <w:bCs/>
                <w:sz w:val="16"/>
                <w:szCs w:val="16"/>
              </w:rPr>
            </w:pPr>
            <w:r w:rsidRPr="00257DC1">
              <w:rPr>
                <w:bCs/>
                <w:sz w:val="16"/>
                <w:szCs w:val="16"/>
              </w:rPr>
              <w:t>Огурец открытого грунта</w:t>
            </w:r>
          </w:p>
        </w:tc>
        <w:tc>
          <w:tcPr>
            <w:tcW w:w="1842" w:type="dxa"/>
          </w:tcPr>
          <w:p w:rsidR="0039709B" w:rsidRPr="00257DC1" w:rsidRDefault="0039709B" w:rsidP="003F737A">
            <w:pPr>
              <w:suppressLineNumbers/>
              <w:jc w:val="center"/>
              <w:rPr>
                <w:bCs/>
                <w:sz w:val="16"/>
                <w:szCs w:val="16"/>
              </w:rPr>
            </w:pPr>
            <w:r w:rsidRPr="00257DC1">
              <w:rPr>
                <w:bCs/>
                <w:sz w:val="16"/>
                <w:szCs w:val="16"/>
              </w:rPr>
              <w:t>Трипсы, тли, паутинный клещ</w:t>
            </w:r>
          </w:p>
        </w:tc>
        <w:tc>
          <w:tcPr>
            <w:tcW w:w="2410" w:type="dxa"/>
            <w:vMerge/>
          </w:tcPr>
          <w:p w:rsidR="0039709B" w:rsidRPr="00257DC1" w:rsidRDefault="0039709B" w:rsidP="003F737A">
            <w:pPr>
              <w:suppressLineNumbers/>
              <w:jc w:val="center"/>
              <w:rPr>
                <w:bCs/>
                <w:sz w:val="16"/>
                <w:szCs w:val="16"/>
              </w:rPr>
            </w:pPr>
          </w:p>
        </w:tc>
        <w:tc>
          <w:tcPr>
            <w:tcW w:w="709" w:type="dxa"/>
          </w:tcPr>
          <w:p w:rsidR="0039709B" w:rsidRPr="00257DC1" w:rsidRDefault="0039709B" w:rsidP="003F737A">
            <w:pPr>
              <w:suppressLineNumbers/>
              <w:jc w:val="center"/>
              <w:rPr>
                <w:bCs/>
                <w:sz w:val="16"/>
                <w:szCs w:val="16"/>
              </w:rPr>
            </w:pPr>
            <w:r w:rsidRPr="00257DC1">
              <w:rPr>
                <w:bCs/>
                <w:sz w:val="16"/>
                <w:szCs w:val="16"/>
              </w:rPr>
              <w:t>20(2)</w:t>
            </w:r>
          </w:p>
        </w:tc>
        <w:tc>
          <w:tcPr>
            <w:tcW w:w="618" w:type="dxa"/>
            <w:vMerge/>
          </w:tcPr>
          <w:p w:rsidR="0039709B" w:rsidRPr="00257DC1" w:rsidRDefault="0039709B" w:rsidP="003F737A">
            <w:pPr>
              <w:suppressLineNumbers/>
              <w:jc w:val="center"/>
              <w:rPr>
                <w:bCs/>
                <w:sz w:val="16"/>
                <w:szCs w:val="16"/>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Сера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Клещи, насекомые</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 xml:space="preserve">24-36 часов. По окончании фумигации – полное проветривание помещения в течение 48 часов </w:t>
            </w:r>
            <w:r w:rsidRPr="00257DC1">
              <w:rPr>
                <w:rFonts w:ascii="Times New Roman" w:eastAsia="Times New Roman" w:hAnsi="Times New Roman" w:cs="Times New Roman"/>
                <w:bCs/>
                <w:sz w:val="16"/>
                <w:szCs w:val="16"/>
                <w:lang w:eastAsia="ru-RU"/>
              </w:rPr>
              <w:br/>
              <w:t>до полного исчезновения специфического запаха сернистого ангидрида.</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Pr>
        <w:tc>
          <w:tcPr>
            <w:tcW w:w="170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05"/>
        </w:trPr>
        <w:tc>
          <w:tcPr>
            <w:tcW w:w="170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Климат, серная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дымовая шашка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(750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ЗАО «ТПК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Техноэкспорт»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046-01(02)-2039-1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17.02.2029</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г/20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парники, теплицы (при условии их герметизации), расположенные вне жилых домов и не примыкающих к ним, вдали от помещений, где находятся домашние животные и птица</w:t>
            </w:r>
          </w:p>
        </w:tc>
        <w:tc>
          <w:tcPr>
            <w:tcW w:w="1871"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Возбудители болезней, бактериальные инфекции, клещи, насекомые</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перед высадкой рассады. Дегазация до 10 дней.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680" w:type="dxa"/>
            <w:vMerge w:val="restart"/>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w:t>
            </w:r>
          </w:p>
        </w:tc>
      </w:tr>
      <w:tr w:rsidR="0039709B" w:rsidRPr="00257DC1" w:rsidTr="008A52A7">
        <w:trPr>
          <w:cantSplit/>
          <w:trHeight w:val="504"/>
        </w:trPr>
        <w:tc>
          <w:tcPr>
            <w:tcW w:w="170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 г/10 м</w:t>
            </w:r>
            <w:r w:rsidRPr="00257DC1">
              <w:rPr>
                <w:rFonts w:ascii="Times New Roman" w:eastAsia="Times New Roman" w:hAnsi="Times New Roman" w:cs="Times New Roman"/>
                <w:bCs/>
                <w:sz w:val="16"/>
                <w:szCs w:val="16"/>
                <w:vertAlign w:val="superscript"/>
                <w:lang w:eastAsia="ru-RU"/>
              </w:rPr>
              <w:t>3</w:t>
            </w:r>
            <w:r w:rsidRPr="00257DC1">
              <w:rPr>
                <w:rFonts w:ascii="Times New Roman" w:eastAsia="Times New Roman" w:hAnsi="Times New Roman" w:cs="Times New Roman"/>
                <w:bCs/>
                <w:sz w:val="16"/>
                <w:szCs w:val="16"/>
                <w:lang w:eastAsia="ru-RU"/>
              </w:rPr>
              <w:t>(Л)</w:t>
            </w:r>
          </w:p>
        </w:tc>
        <w:tc>
          <w:tcPr>
            <w:tcW w:w="1418"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Пустые погреба, расположенные вне жилых домов и не примыкающих к ним, вдали от помещений, где находятся домашние животные и птица</w:t>
            </w:r>
          </w:p>
        </w:tc>
        <w:tc>
          <w:tcPr>
            <w:tcW w:w="1871" w:type="dxa"/>
            <w:vMerge/>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Фумигация сернистым ангидридом не позднее, чем за 5 дней до закладки продукции на хранение. Время экспозиции – </w:t>
            </w:r>
            <w:r w:rsidRPr="00257DC1">
              <w:rPr>
                <w:rFonts w:ascii="Times New Roman" w:eastAsia="Times New Roman" w:hAnsi="Times New Roman" w:cs="Times New Roman"/>
                <w:bCs/>
                <w:sz w:val="16"/>
                <w:szCs w:val="16"/>
                <w:lang w:eastAsia="ru-RU"/>
              </w:rPr>
              <w:br/>
              <w:t>24-36 часов. По окончании фумигации – полное проветривание помещения в течение 48 часов до полного исчезновения специфического запаха сернистого ангидрида.</w:t>
            </w: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680" w:type="dxa"/>
            <w:vMerge/>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750"/>
        </w:trPr>
        <w:tc>
          <w:tcPr>
            <w:tcW w:w="170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Сера 400,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018-01(02)-3725-1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04.07.2032</w:t>
            </w:r>
          </w:p>
        </w:tc>
        <w:tc>
          <w:tcPr>
            <w:tcW w:w="1134"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6,0-16,0</w:t>
            </w:r>
          </w:p>
        </w:tc>
        <w:tc>
          <w:tcPr>
            <w:tcW w:w="1418"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(при высоком инфекционном фоне):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6,0-10,0</w:t>
            </w: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10,0-16,0</w:t>
            </w: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Borders>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bottom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 800-1000 л/га.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8,0-12,0</w:t>
            </w:r>
          </w:p>
        </w:tc>
        <w:tc>
          <w:tcPr>
            <w:tcW w:w="1418"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500-1000 л/га</w:t>
            </w: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100 мл/10 л  воды(Л)</w:t>
            </w:r>
          </w:p>
        </w:tc>
        <w:tc>
          <w:tcPr>
            <w:tcW w:w="1418"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Парша, мучнистая роса</w:t>
            </w:r>
          </w:p>
        </w:tc>
        <w:tc>
          <w:tcPr>
            <w:tcW w:w="2495" w:type="dxa"/>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в фазу «зелёный конус», второе в фазу «розовый бутон» последующие – с интервалом 7-10 дней. Расход рабочей жидкости – 10 л/100 м2 или 1-5 л/дерево (в зависимости от возраста дерева и объема кроны)</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-(6)</w:t>
            </w:r>
          </w:p>
        </w:tc>
        <w:tc>
          <w:tcPr>
            <w:tcW w:w="68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val="restart"/>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Виноград</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Оидиум</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первое опрыскивание – профилактическое, последующие – с интервалом 7-10 дней. Расход рабочей жидкости 5-10 л/100 м2 или 0,5-1 л/куст (в зависимости от возраста и типа формировки куста)</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rPr>
          <w:cantSplit/>
          <w:trHeight w:val="921"/>
        </w:trPr>
        <w:tc>
          <w:tcPr>
            <w:tcW w:w="1701"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418"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Паутинные клещи</w:t>
            </w:r>
          </w:p>
        </w:tc>
        <w:tc>
          <w:tcPr>
            <w:tcW w:w="2495"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жидкости- 5-10 л/100 </w:t>
            </w:r>
            <m:oMath>
              <m:sSup>
                <m:sSupPr>
                  <m:ctrlPr>
                    <w:rPr>
                      <w:rFonts w:ascii="Cambria Math" w:eastAsia="Times New Roman" w:hAnsi="Cambria Math" w:cs="Times New Roman"/>
                      <w:bCs/>
                      <w:i/>
                      <w:sz w:val="16"/>
                      <w:szCs w:val="16"/>
                      <w:lang w:eastAsia="ru-RU"/>
                    </w:rPr>
                  </m:ctrlPr>
                </m:sSupPr>
                <m:e>
                  <m:r>
                    <w:rPr>
                      <w:rFonts w:ascii="Cambria Math" w:eastAsia="Times New Roman" w:hAnsi="Cambria Math" w:cs="Times New Roman"/>
                      <w:sz w:val="16"/>
                      <w:szCs w:val="16"/>
                      <w:lang w:eastAsia="ru-RU"/>
                    </w:rPr>
                    <m:t>м</m:t>
                  </m:r>
                </m:e>
                <m:sup>
                  <m:r>
                    <w:rPr>
                      <w:rFonts w:ascii="Cambria Math" w:eastAsia="Times New Roman" w:hAnsi="Cambria Math" w:cs="Times New Roman"/>
                      <w:sz w:val="16"/>
                      <w:szCs w:val="16"/>
                      <w:lang w:eastAsia="ru-RU"/>
                    </w:rPr>
                    <m:t>2</m:t>
                  </m:r>
                </m:sup>
              </m:sSup>
            </m:oMath>
            <w:r w:rsidRPr="00257DC1">
              <w:rPr>
                <w:rFonts w:ascii="Times New Roman" w:eastAsia="Times New Roman" w:hAnsi="Times New Roman" w:cs="Times New Roman"/>
                <w:bCs/>
                <w:sz w:val="16"/>
                <w:szCs w:val="16"/>
                <w:lang w:eastAsia="ru-RU"/>
              </w:rPr>
              <w:t xml:space="preserve">или </w:t>
            </w:r>
            <w:r w:rsidRPr="00257DC1">
              <w:rPr>
                <w:rFonts w:ascii="Times New Roman" w:eastAsia="Times New Roman" w:hAnsi="Times New Roman" w:cs="Times New Roman"/>
                <w:bCs/>
                <w:sz w:val="16"/>
                <w:szCs w:val="16"/>
                <w:lang w:eastAsia="ru-RU"/>
              </w:rPr>
              <w:br/>
              <w:t>0,5-1 л/куст</w:t>
            </w:r>
          </w:p>
        </w:tc>
        <w:tc>
          <w:tcPr>
            <w:tcW w:w="68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r>
      <w:tr w:rsidR="0039709B" w:rsidRPr="00257DC1" w:rsidTr="008A52A7">
        <w:tblPrEx>
          <w:tblBorders>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00"/>
        </w:trPr>
        <w:tc>
          <w:tcPr>
            <w:tcW w:w="9979" w:type="dxa"/>
            <w:gridSpan w:val="7"/>
            <w:tcBorders>
              <w:top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Тау-флювалинат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0"/>
        <w:gridCol w:w="2526"/>
        <w:gridCol w:w="680"/>
        <w:gridCol w:w="680"/>
      </w:tblGrid>
      <w:tr w:rsidR="0039709B" w:rsidRPr="00257DC1" w:rsidTr="008A52A7">
        <w:trPr>
          <w:cantSplit/>
          <w:trHeight w:val="22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Маврик, ВЭ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(240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156-01-2854-1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25.10.2030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 злаковые мухи, тли</w:t>
            </w:r>
          </w:p>
        </w:tc>
        <w:tc>
          <w:tcPr>
            <w:tcW w:w="2526"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Пьявицы, злаковые мухи, тли</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526"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w:t>
            </w:r>
          </w:p>
        </w:tc>
        <w:tc>
          <w:tcPr>
            <w:tcW w:w="2526"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1000-1200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4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526"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9"/>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0,24-0,36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4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526"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800-1000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jc w:val="both"/>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Тебуфенпирад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5"/>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Масай, СП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015-01-722-1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28.07.2025</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5"/>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Виноградный войлочный и паутинные клещи</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Тефлутрин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Форс, МКС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041-01-2540-1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16,5-28,8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Проволочники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 26-38,8 л/т</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15-20</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–25-30 л/т</w:t>
            </w: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Подсолнечник</w:t>
            </w:r>
          </w:p>
        </w:tc>
        <w:tc>
          <w:tcPr>
            <w:tcW w:w="1871"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Расход рабочей жидкости –12-15 л/т</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Форс, Г </w:t>
            </w:r>
            <w:r w:rsidRPr="00257DC1">
              <w:rPr>
                <w:rFonts w:ascii="Times New Roman" w:eastAsia="Times New Roman" w:hAnsi="Times New Roman" w:cs="Times New Roman"/>
                <w:b/>
                <w:sz w:val="16"/>
                <w:szCs w:val="16"/>
                <w:lang w:eastAsia="ru-RU"/>
              </w:rPr>
              <w:br/>
              <w:t>(15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27.04.2030</w:t>
            </w:r>
          </w:p>
        </w:tc>
        <w:tc>
          <w:tcPr>
            <w:tcW w:w="1134" w:type="dxa"/>
            <w:tcBorders>
              <w:top w:val="double" w:sz="4" w:space="0" w:color="auto"/>
              <w:bottom w:val="nil"/>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10,0-15,0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nil"/>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Лук (кроме лука на перо)</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луковая муха первого поколения</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Внесение в почву при посадке (посеве)</w:t>
            </w: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Тефлутрин</w:t>
            </w:r>
            <w:r w:rsidRPr="00257DC1">
              <w:rPr>
                <w:rFonts w:ascii="Times New Roman" w:eastAsia="Times New Roman" w:hAnsi="Times New Roman" w:cs="Times New Roman"/>
                <w:b/>
                <w:bCs/>
                <w:sz w:val="16"/>
                <w:szCs w:val="16"/>
                <w:lang w:eastAsia="ru-RU"/>
              </w:rPr>
              <w:t>,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«Щелково Агрохим»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018-01-697-1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14.07.2025</w:t>
            </w: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16,5-28,8</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до 38,8 л/т семян</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Аспид,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021-01-2278-1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16.06.2029</w:t>
            </w:r>
          </w:p>
        </w:tc>
        <w:tc>
          <w:tcPr>
            <w:tcW w:w="1134"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0,1-0,15</w:t>
            </w:r>
          </w:p>
        </w:tc>
        <w:tc>
          <w:tcPr>
            <w:tcW w:w="1418"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w:t>
            </w:r>
          </w:p>
        </w:tc>
        <w:tc>
          <w:tcPr>
            <w:tcW w:w="1871"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Рапсовый цветоед, рапсовый семенной скрытнохоботник</w:t>
            </w:r>
          </w:p>
        </w:tc>
        <w:tc>
          <w:tcPr>
            <w:tcW w:w="2495"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200-400 л/га</w:t>
            </w:r>
          </w:p>
        </w:tc>
        <w:tc>
          <w:tcPr>
            <w:tcW w:w="680" w:type="dxa"/>
            <w:tcBorders>
              <w:top w:val="double" w:sz="4" w:space="0" w:color="auto"/>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45(2)</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10"/>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Биская, МД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019-01-3722-1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28.06.2032</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(семенной)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рапсовый семенной скрытнохоботник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стручковая (рапсовая) галлица,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 (продоволь-ственный)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тли-переносчики вирусных заболеваний</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Вирий,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«Франдеса»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590-01-4191-1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07.09.2033</w:t>
            </w: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озимый и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стручковый капустный комарик</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 – 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double" w:sz="4" w:space="0" w:color="auto"/>
            <w:bottom w:val="double" w:sz="4" w:space="0" w:color="auto"/>
          </w:tblBorders>
        </w:tblPrEx>
        <w:trPr>
          <w:cantSplit/>
          <w:trHeight w:val="5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0,35-0,6</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 л/га</w:t>
            </w: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double" w:sz="4" w:space="0" w:color="auto"/>
            <w:bottom w:val="double" w:sz="4" w:space="0" w:color="auto"/>
          </w:tblBorders>
        </w:tblPrEx>
        <w:trPr>
          <w:cantSplit/>
          <w:trHeight w:val="570"/>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Листовертки, яблонная плодожорка, яблонный плодовый пилильщик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Калина,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126-01-3210-1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12.07.2031</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 – 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(2)</w:t>
            </w:r>
          </w:p>
        </w:tc>
        <w:tc>
          <w:tcPr>
            <w:tcW w:w="680" w:type="dxa"/>
            <w:vMerge w:val="restart"/>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 – 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 – 0,15</w:t>
            </w:r>
          </w:p>
        </w:tc>
        <w:tc>
          <w:tcPr>
            <w:tcW w:w="1418"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 – 0,3</w:t>
            </w:r>
          </w:p>
        </w:tc>
        <w:tc>
          <w:tcPr>
            <w:tcW w:w="1418"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 (2)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Калипсо,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019-01-1683-1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15.01.2028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0,3-0,45</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щитовки</w:t>
            </w:r>
          </w:p>
        </w:tc>
        <w:tc>
          <w:tcPr>
            <w:tcW w:w="2495"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0,18-0,3</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обособления бутонов. Расход рабочей жидкости – 600-1000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spacing w:after="0" w:line="240" w:lineRule="auto"/>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Пондус,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058-01-405-1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20.08.2024</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 листовертки, щитовки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1000-1500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0,18-0,3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обособления бутонов. Расход рабочей жидкости – 600-1000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рапсовый семенной скрытнохоботник, капустные белянки, совка,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29(2)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2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Тейя,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018-01-2113-1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20.02.2029</w:t>
            </w:r>
          </w:p>
        </w:tc>
        <w:tc>
          <w:tcPr>
            <w:tcW w:w="1134"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0,3-0,45</w:t>
            </w:r>
          </w:p>
        </w:tc>
        <w:tc>
          <w:tcPr>
            <w:tcW w:w="1418" w:type="dxa"/>
            <w:vMerge w:val="restart"/>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листовертки, щитовки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10(3)</w:t>
            </w:r>
          </w:p>
        </w:tc>
        <w:tc>
          <w:tcPr>
            <w:tcW w:w="680"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0,18-0,3</w:t>
            </w:r>
          </w:p>
        </w:tc>
        <w:tc>
          <w:tcPr>
            <w:tcW w:w="1418" w:type="dxa"/>
            <w:vMerge/>
            <w:tcBorders>
              <w:top w:val="doub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Яблонный цветоед</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обособления бутонов. Расход рабочей жидкости – 600-800 л/га</w:t>
            </w:r>
          </w:p>
        </w:tc>
        <w:tc>
          <w:tcPr>
            <w:tcW w:w="680" w:type="dxa"/>
            <w:tcBorders>
              <w:top w:val="single" w:sz="4" w:space="0" w:color="auto"/>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10(1)</w:t>
            </w:r>
          </w:p>
        </w:tc>
        <w:tc>
          <w:tcPr>
            <w:tcW w:w="680"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outlineLvl w:val="1"/>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Тиаклоприд+дельтаметрин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Протеус, МД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(100+10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019-01-1589-1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06.11.2027</w:t>
            </w: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0,5-0,75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color w:val="000000"/>
                <w:sz w:val="16"/>
                <w:szCs w:val="16"/>
                <w:lang w:eastAsia="ru-RU"/>
              </w:rPr>
              <w:t xml:space="preserve">Хлебная жужелица, хлебные блошки, злаковые мухи </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Клоп вредная черепашка, хлебные жуки, стеблевой пилильщик, пьявицы, тли, трипсы, серая зерновая совка </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Злаковые мухи, тли, пьявицы, трипсы </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Кукуруза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Кукурузный мотылек, хлопковая совка,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Колорадский жук, 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Крестоцветные блошки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Рапсовый пилильщик, стеблевой скрытнохоботник, семенной скрытнохоботник, рапсовый цветоед, стручковая галлица</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Горох</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Гороховая зерновка, гороховая тля, гороховая плодожорка</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Томат открытого грунта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Хлопковая совка, тли</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Морковь (кроме пучкового товара)</w:t>
            </w: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60(2)</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1134" w:type="dxa"/>
            <w:tcBorders>
              <w:top w:val="nil"/>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Морковная муха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val="restart"/>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0,5-0,75</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столовая</w:t>
            </w:r>
          </w:p>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пучкового товара)</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Подгрызающие совки, луговой мотылек, свекловичные минирующие мухи</w:t>
            </w:r>
          </w:p>
        </w:tc>
        <w:tc>
          <w:tcPr>
            <w:tcW w:w="2495"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Свекла сахарная</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Свекловичные блошки, свекловичные долгоносики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жидкости-200-300 л/га</w:t>
            </w:r>
          </w:p>
        </w:tc>
        <w:tc>
          <w:tcPr>
            <w:tcW w:w="680" w:type="dxa"/>
            <w:vMerge w:val="restart"/>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Свекловичный долгоносик-стеблеед, свекловичная листовая тля, подгрызающие совки, свекловичная щитоноска, луговой мотылек</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vMerge/>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Тиаметоксам</w:t>
      </w:r>
      <w:r w:rsidRPr="00257DC1">
        <w:rPr>
          <w:rFonts w:ascii="Times New Roman" w:eastAsia="Times New Roman" w:hAnsi="Times New Roman" w:cs="Times New Roman"/>
          <w:b/>
          <w:i/>
          <w:iCs/>
          <w:sz w:val="16"/>
          <w:szCs w:val="16"/>
          <w:lang w:eastAsia="ru-RU"/>
        </w:rPr>
        <w:br/>
      </w:r>
    </w:p>
    <w:tbl>
      <w:tblPr>
        <w:tblW w:w="998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
        <w:gridCol w:w="1690"/>
        <w:gridCol w:w="6"/>
        <w:gridCol w:w="1130"/>
        <w:gridCol w:w="1419"/>
        <w:gridCol w:w="1871"/>
        <w:gridCol w:w="2490"/>
        <w:gridCol w:w="681"/>
        <w:gridCol w:w="680"/>
        <w:gridCol w:w="9"/>
      </w:tblGrid>
      <w:tr w:rsidR="008143CF" w:rsidRPr="00257DC1" w:rsidTr="00B20B7A">
        <w:trPr>
          <w:cantSplit/>
          <w:trHeight w:val="20"/>
        </w:trPr>
        <w:tc>
          <w:tcPr>
            <w:tcW w:w="1698" w:type="dxa"/>
            <w:gridSpan w:val="2"/>
            <w:vMerge w:val="restart"/>
            <w:tcBorders>
              <w:top w:val="doub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sz w:val="16"/>
                <w:szCs w:val="16"/>
              </w:rPr>
              <w:br w:type="page"/>
            </w:r>
            <w:r w:rsidRPr="00257DC1">
              <w:rPr>
                <w:rFonts w:ascii="Times New Roman" w:eastAsia="Times New Roman" w:hAnsi="Times New Roman" w:cs="Times New Roman"/>
                <w:b/>
                <w:bCs/>
                <w:sz w:val="16"/>
                <w:szCs w:val="16"/>
                <w:lang w:eastAsia="ru-RU"/>
              </w:rPr>
              <w:t>Актара, ВДГ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СИНГЕНТА</w:t>
            </w:r>
            <w:r w:rsidRPr="00257DC1">
              <w:rPr>
                <w:rFonts w:ascii="Times New Roman" w:eastAsia="Times New Roman" w:hAnsi="Times New Roman" w:cs="Times New Roman"/>
                <w:color w:val="000000"/>
                <w:sz w:val="16"/>
                <w:szCs w:val="16"/>
                <w:lang w:eastAsia="ru-RU"/>
              </w:rPr>
              <w:t>»</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ОГРН 1037739325271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041-01-4386-0</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26.01.2024</w:t>
            </w:r>
          </w:p>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25.01.2027</w:t>
            </w:r>
          </w:p>
          <w:p w:rsidR="008143CF" w:rsidRPr="00257DC1" w:rsidRDefault="008143CF" w:rsidP="00EE7FCA">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0,06-0,08</w:t>
            </w:r>
          </w:p>
        </w:tc>
        <w:tc>
          <w:tcPr>
            <w:tcW w:w="1419"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w:t>
            </w:r>
            <w:r w:rsidRPr="00257DC1">
              <w:rPr>
                <w:rFonts w:ascii="Times New Roman" w:eastAsia="Calibri" w:hAnsi="Times New Roman" w:cs="Times New Roman"/>
                <w:sz w:val="16"/>
                <w:szCs w:val="16"/>
              </w:rPr>
              <w:t xml:space="preserve"> яровая и озимая</w:t>
            </w:r>
          </w:p>
        </w:tc>
        <w:tc>
          <w:tcPr>
            <w:tcW w:w="187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0"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w:t>
            </w:r>
            <w:r w:rsidRPr="00257DC1">
              <w:rPr>
                <w:rFonts w:ascii="Times New Roman" w:eastAsia="Calibri" w:hAnsi="Times New Roman" w:cs="Times New Roman"/>
                <w:sz w:val="16"/>
                <w:szCs w:val="16"/>
              </w:rPr>
              <w:t>Расход рабочей жидкости– 200-400 л/га</w:t>
            </w:r>
          </w:p>
        </w:tc>
        <w:tc>
          <w:tcPr>
            <w:tcW w:w="681" w:type="dxa"/>
            <w:tcBorders>
              <w:top w:val="double" w:sz="4" w:space="0" w:color="auto"/>
              <w:bottom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30(1)</w:t>
            </w:r>
          </w:p>
        </w:tc>
        <w:tc>
          <w:tcPr>
            <w:tcW w:w="689" w:type="dxa"/>
            <w:gridSpan w:val="2"/>
            <w:tcBorders>
              <w:top w:val="double" w:sz="4" w:space="0" w:color="auto"/>
              <w:bottom w:val="nil"/>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7(3)</w:t>
            </w: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0,07</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0"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0,06</w:t>
            </w:r>
          </w:p>
        </w:tc>
        <w:tc>
          <w:tcPr>
            <w:tcW w:w="1419"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жидкости–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nil"/>
              <w:left w:val="single" w:sz="4" w:space="0" w:color="auto"/>
              <w:bottom w:val="nil"/>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дна борозды во время посадки. Расход рабочей жидкости – 70-120 л/га </w:t>
            </w:r>
          </w:p>
        </w:tc>
        <w:tc>
          <w:tcPr>
            <w:tcW w:w="681" w:type="dxa"/>
            <w:tcBorders>
              <w:top w:val="single" w:sz="4" w:space="0" w:color="auto"/>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br w:type="page"/>
              <w:t>0,1</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 зеленый горошек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плодожорка, гороховая зерновка, гороховая тля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1"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r w:rsidRPr="00257DC1">
              <w:rPr>
                <w:rFonts w:ascii="Times New Roman" w:eastAsia="Calibri" w:hAnsi="Times New Roman" w:cs="Times New Roman"/>
                <w:color w:val="000000"/>
                <w:spacing w:val="-11"/>
                <w:sz w:val="16"/>
                <w:szCs w:val="16"/>
              </w:rPr>
              <w:t>, тепличная б</w:t>
            </w:r>
            <w:r w:rsidRPr="00257DC1">
              <w:rPr>
                <w:rFonts w:ascii="Times New Roman" w:eastAsia="Calibri" w:hAnsi="Times New Roman" w:cs="Times New Roman"/>
                <w:color w:val="000000"/>
                <w:sz w:val="16"/>
                <w:szCs w:val="16"/>
              </w:rPr>
              <w:t>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tcBorders>
              <w:top w:val="single" w:sz="4" w:space="0" w:color="auto"/>
              <w:left w:val="single" w:sz="4" w:space="0" w:color="auto"/>
              <w:bottom w:val="nil"/>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1м. Расход рабочей жидкости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0,08-0,12</w:t>
            </w:r>
          </w:p>
        </w:tc>
        <w:tc>
          <w:tcPr>
            <w:tcW w:w="1419" w:type="dxa"/>
            <w:tcBorders>
              <w:top w:val="nil"/>
              <w:left w:val="single" w:sz="4" w:space="0" w:color="auto"/>
              <w:bottom w:val="nil"/>
              <w:right w:val="single" w:sz="4" w:space="0" w:color="auto"/>
            </w:tcBorders>
            <w:shd w:val="clear" w:color="auto" w:fill="FFFFFF"/>
          </w:tcPr>
          <w:p w:rsidR="008143CF" w:rsidRPr="00257DC1" w:rsidRDefault="008143CF"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- 200-400 л/га</w:t>
            </w:r>
          </w:p>
        </w:tc>
        <w:tc>
          <w:tcPr>
            <w:tcW w:w="681" w:type="dxa"/>
            <w:tcBorders>
              <w:top w:val="nil"/>
              <w:left w:val="single" w:sz="4" w:space="0" w:color="auto"/>
              <w:bottom w:val="nil"/>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EE7FC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Тепличная белокрылка</w:t>
            </w:r>
            <w:r w:rsidRPr="00257DC1">
              <w:rPr>
                <w:rFonts w:ascii="Times New Roman" w:eastAsia="Calibri" w:hAnsi="Times New Roman" w:cs="Times New Roman"/>
                <w:i/>
                <w:iCs/>
                <w:color w:val="000000"/>
                <w:sz w:val="16"/>
                <w:szCs w:val="16"/>
              </w:rPr>
              <w:t>,</w:t>
            </w:r>
            <w:r w:rsidRPr="00257DC1">
              <w:rPr>
                <w:rFonts w:ascii="Times New Roman" w:eastAsia="Calibri" w:hAnsi="Times New Roman" w:cs="Times New Roman"/>
                <w:color w:val="000000"/>
                <w:sz w:val="16"/>
                <w:szCs w:val="16"/>
              </w:rPr>
              <w:t xml:space="preserve"> тли, колорадский жук </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Расход рабочей жидкости - 2500-5000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Огурцы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 тепличная белокрылка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EE7FCA">
        <w:trPr>
          <w:cantSplit/>
          <w:trHeight w:val="776"/>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0,1-0,6</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Огурец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0,01-0,02 %-ным рабочим раствором. Расход рабочей жидкости – 1000-3000 л/га</w:t>
            </w:r>
          </w:p>
        </w:tc>
        <w:tc>
          <w:tcPr>
            <w:tcW w:w="68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Перец защищенного грунта</w:t>
            </w:r>
          </w:p>
        </w:tc>
        <w:tc>
          <w:tcPr>
            <w:tcW w:w="1871" w:type="dxa"/>
            <w:vMerge w:val="restart"/>
            <w:tcBorders>
              <w:top w:val="nil"/>
              <w:left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0,8</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Баклажан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более 1 м. Расход рабочей жидкости – 2500-5000 л/га</w:t>
            </w:r>
          </w:p>
        </w:tc>
        <w:tc>
          <w:tcPr>
            <w:tcW w:w="681" w:type="dxa"/>
            <w:vMerge w:val="restart"/>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3(1)</w:t>
            </w: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w:t>
            </w:r>
          </w:p>
        </w:tc>
        <w:tc>
          <w:tcPr>
            <w:tcW w:w="1419"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Внесение под корень при капельном поливе. Высота растений менее 1 м. Расход рабочей жидкости – 2500-5000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9" w:type="dxa"/>
            <w:gridSpan w:val="2"/>
            <w:tcBorders>
              <w:top w:val="nil"/>
              <w:left w:val="single" w:sz="4" w:space="0" w:color="auto"/>
              <w:bottom w:val="nil"/>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143CF" w:rsidRPr="00257DC1" w:rsidTr="00B20B7A">
        <w:trPr>
          <w:cantSplit/>
          <w:trHeight w:val="20"/>
        </w:trPr>
        <w:tc>
          <w:tcPr>
            <w:tcW w:w="1698" w:type="dxa"/>
            <w:gridSpan w:val="2"/>
            <w:vMerge/>
            <w:shd w:val="clear" w:color="auto" w:fill="FFFFFF"/>
          </w:tcPr>
          <w:p w:rsidR="008143CF" w:rsidRPr="00257DC1" w:rsidRDefault="008143CF"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0,15-0,2</w:t>
            </w:r>
          </w:p>
        </w:tc>
        <w:tc>
          <w:tcPr>
            <w:tcW w:w="1419"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143CF" w:rsidRPr="00257DC1" w:rsidRDefault="008143CF"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и после сбора урожая. Расход рабочей жидкости  – 400-600 л/га</w:t>
            </w:r>
          </w:p>
        </w:tc>
        <w:tc>
          <w:tcPr>
            <w:tcW w:w="681" w:type="dxa"/>
            <w:tcBorders>
              <w:top w:val="nil"/>
              <w:left w:val="single" w:sz="4" w:space="0" w:color="auto"/>
              <w:bottom w:val="single" w:sz="4" w:space="0" w:color="auto"/>
              <w:right w:val="single" w:sz="4" w:space="0" w:color="auto"/>
            </w:tcBorders>
            <w:shd w:val="clear" w:color="auto" w:fill="FFFFFF"/>
            <w:vAlign w:val="center"/>
          </w:tcPr>
          <w:p w:rsidR="008143CF"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60(2)</w:t>
            </w:r>
          </w:p>
        </w:tc>
        <w:tc>
          <w:tcPr>
            <w:tcW w:w="689" w:type="dxa"/>
            <w:gridSpan w:val="2"/>
            <w:tcBorders>
              <w:top w:val="nil"/>
              <w:left w:val="single" w:sz="4" w:space="0" w:color="auto"/>
              <w:bottom w:val="single" w:sz="4" w:space="0" w:color="auto"/>
              <w:right w:val="single" w:sz="4" w:space="0" w:color="auto"/>
            </w:tcBorders>
            <w:shd w:val="clear" w:color="auto" w:fill="FFFFFF"/>
          </w:tcPr>
          <w:p w:rsidR="008143CF" w:rsidRPr="00257DC1" w:rsidRDefault="008143CF"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0,3 </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Капуста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Весенняя капустная муха, крестоцветные блошки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Пролив рассады в кассетах за 1-2 дня до высадки ее в поле. Не допускается переувлажнения. Расход рабочей жидкости – 10000 л/га. (На 30-50 тыс. штук рассады)</w:t>
            </w:r>
          </w:p>
        </w:tc>
        <w:tc>
          <w:tcPr>
            <w:tcW w:w="68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60(1)</w:t>
            </w:r>
          </w:p>
        </w:tc>
        <w:tc>
          <w:tcPr>
            <w:tcW w:w="689" w:type="dxa"/>
            <w:gridSpan w:val="2"/>
            <w:tcBorders>
              <w:top w:val="nil"/>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открытого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9" w:type="dxa"/>
            <w:gridSpan w:val="2"/>
            <w:vMerge w:val="restart"/>
            <w:tcBorders>
              <w:top w:val="nil"/>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B20B7A">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0,1-0,4</w:t>
            </w:r>
          </w:p>
        </w:tc>
        <w:tc>
          <w:tcPr>
            <w:tcW w:w="1419"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EE7FCA">
            <w:pPr>
              <w:spacing w:after="0" w:line="240" w:lineRule="auto"/>
              <w:ind w:right="57"/>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Розы защищенного грунта</w:t>
            </w:r>
          </w:p>
        </w:tc>
        <w:tc>
          <w:tcPr>
            <w:tcW w:w="1871" w:type="dxa"/>
            <w:tcBorders>
              <w:top w:val="nil"/>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трипсы</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500-2000 л/га (концентрация – 0,02%)</w:t>
            </w:r>
          </w:p>
        </w:tc>
        <w:tc>
          <w:tcPr>
            <w:tcW w:w="681" w:type="dxa"/>
            <w:tcBorders>
              <w:top w:val="nil"/>
              <w:left w:val="single" w:sz="4" w:space="0" w:color="auto"/>
              <w:bottom w:val="single" w:sz="4" w:space="0" w:color="auto"/>
              <w:right w:val="single" w:sz="4" w:space="0" w:color="auto"/>
            </w:tcBorders>
            <w:shd w:val="clear" w:color="auto" w:fill="FFFFFF"/>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689"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0,2-0,3</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Опрыскивание в период вегетации. Расход рабочей жидкости 600 – 1200 л/га</w:t>
            </w:r>
          </w:p>
        </w:tc>
        <w:tc>
          <w:tcPr>
            <w:tcW w:w="681" w:type="dxa"/>
            <w:vMerge w:val="restart"/>
            <w:tcBorders>
              <w:top w:val="nil"/>
              <w:left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60(</w:t>
            </w:r>
            <w:r w:rsidRPr="00257DC1">
              <w:rPr>
                <w:rFonts w:ascii="Times New Roman" w:eastAsia="Calibri" w:hAnsi="Times New Roman" w:cs="Times New Roman"/>
                <w:color w:val="000000"/>
                <w:sz w:val="16"/>
                <w:szCs w:val="16"/>
              </w:rPr>
              <w:t>1)</w:t>
            </w:r>
          </w:p>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val="restart"/>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8F1CAD" w:rsidRPr="00257DC1" w:rsidTr="00B20B7A">
        <w:trPr>
          <w:cantSplit/>
          <w:trHeight w:val="627"/>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0,1-0,125</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Яблонный цветоед</w:t>
            </w:r>
          </w:p>
        </w:tc>
        <w:tc>
          <w:tcPr>
            <w:tcW w:w="2490" w:type="dxa"/>
            <w:tcBorders>
              <w:top w:val="single" w:sz="4" w:space="0" w:color="auto"/>
              <w:left w:val="single" w:sz="4" w:space="0" w:color="auto"/>
              <w:bottom w:val="single" w:sz="4" w:space="0" w:color="auto"/>
              <w:right w:val="single" w:sz="4" w:space="0" w:color="auto"/>
            </w:tcBorders>
            <w:shd w:val="clear" w:color="auto" w:fill="FFFFFF"/>
            <w:vAlign w:val="center"/>
          </w:tcPr>
          <w:p w:rsidR="008F1CAD" w:rsidRPr="00257DC1" w:rsidRDefault="008F1CAD" w:rsidP="008F1CAD">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–-600-800 л/га</w:t>
            </w:r>
          </w:p>
        </w:tc>
        <w:tc>
          <w:tcPr>
            <w:tcW w:w="681" w:type="dxa"/>
            <w:vMerge/>
            <w:tcBorders>
              <w:left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Грушевая медяница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B20B7A">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–600 -1200 л/га</w:t>
            </w:r>
          </w:p>
        </w:tc>
        <w:tc>
          <w:tcPr>
            <w:tcW w:w="681"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19" w:type="dxa"/>
            <w:vMerge w:val="restart"/>
            <w:tcBorders>
              <w:top w:val="nil"/>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Луковая муха</w:t>
            </w:r>
          </w:p>
        </w:tc>
        <w:tc>
          <w:tcPr>
            <w:tcW w:w="2490" w:type="dxa"/>
            <w:vMerge w:val="restart"/>
            <w:tcBorders>
              <w:top w:val="single" w:sz="4" w:space="0" w:color="auto"/>
              <w:left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-200-400 л/га</w:t>
            </w:r>
          </w:p>
        </w:tc>
        <w:tc>
          <w:tcPr>
            <w:tcW w:w="681" w:type="dxa"/>
            <w:tcBorders>
              <w:top w:val="nil"/>
              <w:left w:val="single" w:sz="4" w:space="0" w:color="auto"/>
              <w:bottom w:val="nil"/>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7(2)</w:t>
            </w: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0,2-0,4</w:t>
            </w:r>
          </w:p>
        </w:tc>
        <w:tc>
          <w:tcPr>
            <w:tcW w:w="1419"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Табачный трипс</w:t>
            </w:r>
          </w:p>
        </w:tc>
        <w:tc>
          <w:tcPr>
            <w:tcW w:w="2490" w:type="dxa"/>
            <w:vMerge/>
            <w:tcBorders>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1" w:type="dxa"/>
            <w:tcBorders>
              <w:top w:val="nil"/>
              <w:left w:val="single" w:sz="4" w:space="0" w:color="auto"/>
              <w:bottom w:val="single" w:sz="4" w:space="0" w:color="auto"/>
              <w:right w:val="single" w:sz="4" w:space="0" w:color="auto"/>
            </w:tcBorders>
            <w:shd w:val="clear" w:color="auto" w:fill="FFFFFF"/>
            <w:vAlign w:val="center"/>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p>
        </w:tc>
        <w:tc>
          <w:tcPr>
            <w:tcW w:w="689" w:type="dxa"/>
            <w:gridSpan w:val="2"/>
            <w:vMerge/>
            <w:tcBorders>
              <w:left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0,1-0,3</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Цикадки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–500-1000 л/га</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21(1)</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8F1CAD" w:rsidRPr="00257DC1" w:rsidTr="00B20B7A">
        <w:trPr>
          <w:cantSplit/>
          <w:trHeight w:val="20"/>
        </w:trPr>
        <w:tc>
          <w:tcPr>
            <w:tcW w:w="1698" w:type="dxa"/>
            <w:gridSpan w:val="2"/>
            <w:vMerge/>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0,6 г /100 м</w:t>
            </w:r>
            <w:r w:rsidRPr="00257DC1">
              <w:rPr>
                <w:rFonts w:ascii="Times New Roman" w:eastAsia="Calibri" w:hAnsi="Times New Roman" w:cs="Times New Roman"/>
                <w:sz w:val="16"/>
                <w:szCs w:val="16"/>
                <w:vertAlign w:val="superscript"/>
              </w:rPr>
              <w:t>2</w:t>
            </w:r>
          </w:p>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до 4 л/100 м</w:t>
            </w:r>
            <w:r w:rsidRPr="00257DC1">
              <w:rPr>
                <w:rFonts w:ascii="Times New Roman" w:eastAsia="Calibri" w:hAnsi="Times New Roman" w:cs="Times New Roman"/>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9" w:type="dxa"/>
            <w:gridSpan w:val="2"/>
            <w:vMerge w:val="restart"/>
            <w:tcBorders>
              <w:top w:val="double" w:sz="4" w:space="0" w:color="auto"/>
              <w:left w:val="single" w:sz="4" w:space="0" w:color="auto"/>
              <w:right w:val="single" w:sz="4" w:space="0" w:color="auto"/>
            </w:tcBorders>
            <w:shd w:val="clear" w:color="auto" w:fill="FFFFFF"/>
          </w:tcPr>
          <w:p w:rsidR="008F1CAD" w:rsidRPr="00257DC1" w:rsidRDefault="008F1CAD" w:rsidP="008F1CAD">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8F1CAD" w:rsidRPr="00257DC1" w:rsidTr="00B20B7A">
        <w:trPr>
          <w:cantSplit/>
          <w:trHeight w:val="552"/>
        </w:trPr>
        <w:tc>
          <w:tcPr>
            <w:tcW w:w="1698" w:type="dxa"/>
            <w:gridSpan w:val="2"/>
            <w:vMerge/>
            <w:tcBorders>
              <w:bottom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bottom w:val="single" w:sz="4" w:space="0" w:color="auto"/>
              <w:right w:val="single" w:sz="4" w:space="0" w:color="auto"/>
            </w:tcBorders>
            <w:shd w:val="clear" w:color="auto" w:fill="FFFFFF"/>
          </w:tcPr>
          <w:p w:rsidR="008F1CAD" w:rsidRPr="00257DC1" w:rsidRDefault="008F1CAD" w:rsidP="008F1CAD">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 г /10</w:t>
            </w:r>
            <w:r w:rsidRPr="00257DC1">
              <w:rPr>
                <w:rFonts w:ascii="Times New Roman" w:eastAsia="Calibri" w:hAnsi="Times New Roman" w:cs="Times New Roman"/>
                <w:sz w:val="16"/>
                <w:szCs w:val="16"/>
              </w:rPr>
              <w:t xml:space="preserve"> л воды (Л)</w:t>
            </w:r>
          </w:p>
        </w:tc>
        <w:tc>
          <w:tcPr>
            <w:tcW w:w="1419"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Смородина</w:t>
            </w:r>
          </w:p>
        </w:tc>
        <w:tc>
          <w:tcPr>
            <w:tcW w:w="187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Тли</w:t>
            </w:r>
          </w:p>
        </w:tc>
        <w:tc>
          <w:tcPr>
            <w:tcW w:w="2490"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F1CAD">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до цветения или после сбора урожая. Расход рабочей жидкости – 0,5-1 л/куст</w:t>
            </w:r>
          </w:p>
        </w:tc>
        <w:tc>
          <w:tcPr>
            <w:tcW w:w="681" w:type="dxa"/>
            <w:tcBorders>
              <w:top w:val="nil"/>
              <w:left w:val="single" w:sz="4" w:space="0" w:color="auto"/>
              <w:bottom w:val="single" w:sz="4" w:space="0" w:color="auto"/>
              <w:right w:val="single" w:sz="4" w:space="0" w:color="auto"/>
            </w:tcBorders>
            <w:shd w:val="clear" w:color="auto" w:fill="FFFFFF"/>
          </w:tcPr>
          <w:p w:rsidR="008F1CAD" w:rsidRPr="00257DC1" w:rsidRDefault="008F1CAD"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60(2)</w:t>
            </w:r>
          </w:p>
        </w:tc>
        <w:tc>
          <w:tcPr>
            <w:tcW w:w="689" w:type="dxa"/>
            <w:gridSpan w:val="2"/>
            <w:vMerge/>
            <w:tcBorders>
              <w:left w:val="single" w:sz="4" w:space="0" w:color="auto"/>
              <w:bottom w:val="single" w:sz="4" w:space="0" w:color="auto"/>
              <w:right w:val="single" w:sz="4" w:space="0" w:color="auto"/>
            </w:tcBorders>
            <w:shd w:val="clear" w:color="auto" w:fill="FFFFFF"/>
          </w:tcPr>
          <w:p w:rsidR="008F1CAD" w:rsidRPr="00257DC1" w:rsidRDefault="008F1CAD"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Аркана, КС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(240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012-01-5025-1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08.06.2033</w:t>
            </w: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 мл/100 м2 (Л)</w:t>
            </w:r>
          </w:p>
        </w:tc>
        <w:tc>
          <w:tcPr>
            <w:tcW w:w="1419" w:type="dxa"/>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0"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5 л/100 м2</w:t>
            </w:r>
          </w:p>
        </w:tc>
        <w:tc>
          <w:tcPr>
            <w:tcW w:w="681" w:type="dxa"/>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5(1)</w:t>
            </w:r>
          </w:p>
        </w:tc>
        <w:tc>
          <w:tcPr>
            <w:tcW w:w="689"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 (Л)</w:t>
            </w:r>
          </w:p>
        </w:tc>
        <w:tc>
          <w:tcPr>
            <w:tcW w:w="1419" w:type="dxa"/>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до цветения или после сбора урожая. Расход рабочей жидкости – до 1,5 л/куст</w:t>
            </w:r>
          </w:p>
        </w:tc>
        <w:tc>
          <w:tcPr>
            <w:tcW w:w="68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мл/10 л воды (Л)</w:t>
            </w:r>
          </w:p>
        </w:tc>
        <w:tc>
          <w:tcPr>
            <w:tcW w:w="1419" w:type="dxa"/>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Горшечные цветочные растения</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 белокрылки, щитовки, ложнощитовки, почвенные мушки, грибные комарики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Полив почвы под растениями в период вегетации. Расход рабочей жидкости – до 10 л/10 м2 (250 горшков)</w:t>
            </w:r>
          </w:p>
        </w:tc>
        <w:tc>
          <w:tcPr>
            <w:tcW w:w="68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ТБ</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 г/кг)</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 xml:space="preserve">Фирма </w:t>
            </w: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sz w:val="16"/>
                <w:szCs w:val="16"/>
                <w:lang w:eastAsia="ru-RU"/>
              </w:rPr>
              <w:t>Зеленая Аптека Садовода</w:t>
            </w:r>
            <w:r w:rsidRPr="00257DC1">
              <w:rPr>
                <w:rFonts w:ascii="Times New Roman" w:eastAsia="Times New Roman" w:hAnsi="Times New Roman" w:cs="Times New Roman"/>
                <w:bCs/>
                <w:sz w:val="16"/>
                <w:szCs w:val="16"/>
                <w:lang w:eastAsia="ru-RU"/>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012-01-1444-1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06.04.2027</w:t>
            </w:r>
          </w:p>
        </w:tc>
        <w:tc>
          <w:tcPr>
            <w:tcW w:w="1136" w:type="dxa"/>
            <w:gridSpan w:val="2"/>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2-5 брикетов/горшок (Л)</w:t>
            </w:r>
          </w:p>
        </w:tc>
        <w:tc>
          <w:tcPr>
            <w:tcW w:w="1419"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Комнатные цветочные растения</w:t>
            </w:r>
          </w:p>
        </w:tc>
        <w:tc>
          <w:tcPr>
            <w:tcW w:w="187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щитовки, белокрылка, червецы, трипсы</w:t>
            </w:r>
          </w:p>
        </w:tc>
        <w:tc>
          <w:tcPr>
            <w:tcW w:w="2490"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Внесение брикетов под растения с неодревесневшими стеблями высотой до 30-40 см на расстоянии 2-3 см от стебля в предварительно политую водой почву</w:t>
            </w:r>
          </w:p>
        </w:tc>
        <w:tc>
          <w:tcPr>
            <w:tcW w:w="68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Times New Roman" w:hAnsi="Times New Roman" w:cs="Times New Roman"/>
                <w:sz w:val="16"/>
                <w:szCs w:val="16"/>
                <w:lang w:eastAsia="ru-RU"/>
              </w:rPr>
              <w:t>2-3 брикета/растение (Л)</w:t>
            </w:r>
          </w:p>
        </w:tc>
        <w:tc>
          <w:tcPr>
            <w:tcW w:w="1419" w:type="dxa"/>
            <w:tcBorders>
              <w:top w:val="single" w:sz="4" w:space="0" w:color="auto"/>
              <w:left w:val="single" w:sz="4" w:space="0" w:color="auto"/>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Балконные цветочные растения</w:t>
            </w:r>
          </w:p>
        </w:tc>
        <w:tc>
          <w:tcPr>
            <w:tcW w:w="1871"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bottom w:val="doub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Инсектор Супра, КС (50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«ВАШЕ ХОЗЯЙСТВО»</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008-01-3332-1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07.10.2031</w:t>
            </w:r>
          </w:p>
        </w:tc>
        <w:tc>
          <w:tcPr>
            <w:tcW w:w="1136"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 мл/100 м</w:t>
            </w:r>
            <w:r w:rsidRPr="00257DC1">
              <w:rPr>
                <w:rFonts w:ascii="Times New Roman" w:eastAsia="Calibri" w:hAnsi="Times New Roman" w:cs="Times New Roman"/>
                <w:color w:val="000000"/>
                <w:sz w:val="16"/>
                <w:szCs w:val="16"/>
                <w:vertAlign w:val="superscript"/>
              </w:rPr>
              <w:t>2</w:t>
            </w:r>
            <w:r w:rsidRPr="00257DC1">
              <w:rPr>
                <w:rFonts w:ascii="Times New Roman" w:eastAsia="Calibri" w:hAnsi="Times New Roman" w:cs="Times New Roman"/>
                <w:color w:val="000000"/>
                <w:sz w:val="16"/>
                <w:szCs w:val="16"/>
              </w:rPr>
              <w:t>(Л)</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419"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Картофель</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Колорадский жук</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double" w:sz="4" w:space="0" w:color="auto"/>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20(1)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Смородина черная</w:t>
            </w:r>
          </w:p>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p>
        </w:tc>
        <w:tc>
          <w:tcPr>
            <w:tcW w:w="187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w:t>
            </w: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до цветения. Расход рабочей жидкости – 1,5 л/куст</w:t>
            </w:r>
          </w:p>
        </w:tc>
        <w:tc>
          <w:tcPr>
            <w:tcW w:w="681" w:type="dxa"/>
            <w:vMerge w:val="restart"/>
            <w:tcBorders>
              <w:top w:val="single" w:sz="4" w:space="0" w:color="auto"/>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60(1)</w:t>
            </w: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после сбора урожая. Расход рабочей жидкости – 1,5 л/куст</w:t>
            </w:r>
          </w:p>
        </w:tc>
        <w:tc>
          <w:tcPr>
            <w:tcW w:w="681" w:type="dxa"/>
            <w:vMerge/>
            <w:tcBorders>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Декоративно-цветущие растения</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(кроме комнатных растений)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Комплекс многоядных жуков, включая оленку мохнатую </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 многоядных листоверток</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1"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Инстиво,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«Сингента»</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041-01-4210-1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25.09.2033</w:t>
            </w:r>
          </w:p>
        </w:tc>
        <w:tc>
          <w:tcPr>
            <w:tcW w:w="1136" w:type="dxa"/>
            <w:gridSpan w:val="2"/>
            <w:vMerge w:val="restart"/>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0,5-1</w:t>
            </w: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10 л/т семян</w:t>
            </w:r>
          </w:p>
        </w:tc>
        <w:tc>
          <w:tcPr>
            <w:tcW w:w="681"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 (1)</w:t>
            </w:r>
          </w:p>
        </w:tc>
        <w:tc>
          <w:tcPr>
            <w:tcW w:w="689"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озимая</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злаковыетли, цикадки</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озимый</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tcBorders>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autoSpaceDE w:val="0"/>
              <w:autoSpaceDN w:val="0"/>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озимый</w:t>
            </w:r>
          </w:p>
        </w:tc>
        <w:tc>
          <w:tcPr>
            <w:tcW w:w="1871" w:type="dxa"/>
            <w:tcBorders>
              <w:top w:val="single" w:sz="4" w:space="0" w:color="auto"/>
              <w:left w:val="single" w:sz="4" w:space="0" w:color="auto"/>
              <w:bottom w:val="single" w:sz="4" w:space="0" w:color="auto"/>
              <w:right w:val="single" w:sz="4" w:space="0" w:color="auto"/>
            </w:tcBorders>
          </w:tcPr>
          <w:p w:rsidR="00EE7FCA" w:rsidRPr="00257DC1" w:rsidRDefault="00EE7FCA" w:rsidP="008143CF">
            <w:pPr>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 злаковые мухи, злаковые тли, цикадки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Кайзер,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«Тотус»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181-01-4135-1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21.06.2033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жужулица</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непосредственно перед посевом или заблаговременно. Расход рабочей жидкости -10 л/т </w:t>
            </w:r>
          </w:p>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tcBorders>
              <w:top w:val="double" w:sz="4" w:space="0" w:color="auto"/>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0,5-1,0</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Внутрестеблевые мухи, хлебная жужулица, цикадки, блошки, тли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val="restart"/>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8-10</w:t>
            </w:r>
          </w:p>
          <w:p w:rsidR="00EE7FCA" w:rsidRPr="00257DC1" w:rsidRDefault="00EE7FCA" w:rsidP="008143CF">
            <w:pPr>
              <w:spacing w:after="0" w:line="240" w:lineRule="auto"/>
              <w:ind w:right="57"/>
              <w:rPr>
                <w:rFonts w:ascii="Times New Roman" w:eastAsia="Times New Roman" w:hAnsi="Times New Roman" w:cs="Times New Roman"/>
                <w:bCs/>
                <w:sz w:val="16"/>
                <w:szCs w:val="16"/>
                <w:lang w:eastAsia="ru-RU"/>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 яровой и озимый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left w:val="sing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Расход рабочей жидкости -15 л/т</w:t>
            </w:r>
          </w:p>
        </w:tc>
        <w:tc>
          <w:tcPr>
            <w:tcW w:w="681" w:type="dxa"/>
            <w:vMerge/>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 и ложнопроволочники</w:t>
            </w:r>
          </w:p>
        </w:tc>
        <w:tc>
          <w:tcPr>
            <w:tcW w:w="2490" w:type="dxa"/>
            <w:vMerge/>
            <w:tcBorders>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p>
        </w:tc>
        <w:tc>
          <w:tcPr>
            <w:tcW w:w="681" w:type="dxa"/>
            <w:vMerge/>
            <w:tcBorders>
              <w:top w:val="nil"/>
              <w:left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left w:val="single" w:sz="4" w:space="0" w:color="auto"/>
              <w:bottom w:val="double" w:sz="4" w:space="0" w:color="auto"/>
              <w:right w:val="single" w:sz="4" w:space="0" w:color="auto"/>
            </w:tcBorders>
            <w:shd w:val="clear" w:color="auto" w:fill="auto"/>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6-9</w:t>
            </w:r>
          </w:p>
        </w:tc>
        <w:tc>
          <w:tcPr>
            <w:tcW w:w="1419" w:type="dxa"/>
            <w:tcBorders>
              <w:top w:val="single" w:sz="4" w:space="0" w:color="auto"/>
              <w:left w:val="single" w:sz="4" w:space="0" w:color="auto"/>
              <w:bottom w:val="doub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и ложнопроволочники, внутристеблевые мухи, блошки</w:t>
            </w:r>
          </w:p>
        </w:tc>
        <w:tc>
          <w:tcPr>
            <w:tcW w:w="2490" w:type="dxa"/>
            <w:tcBorders>
              <w:top w:val="single" w:sz="4" w:space="0" w:color="auto"/>
              <w:left w:val="single" w:sz="4" w:space="0" w:color="auto"/>
              <w:bottom w:val="double" w:sz="4" w:space="0" w:color="auto"/>
              <w:right w:val="single" w:sz="4" w:space="0" w:color="auto"/>
            </w:tcBorders>
            <w:shd w:val="clear" w:color="auto" w:fill="auto"/>
          </w:tcPr>
          <w:p w:rsidR="00EE7FCA" w:rsidRPr="00257DC1" w:rsidRDefault="00EE7FCA" w:rsidP="008143CF">
            <w:pPr>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непосредственно перед посевом или заблаговременно (до 1 года). Расход рабочей жидкости -10 л/т</w:t>
            </w:r>
          </w:p>
        </w:tc>
        <w:tc>
          <w:tcPr>
            <w:tcW w:w="681" w:type="dxa"/>
            <w:vMerge/>
            <w:tcBorders>
              <w:top w:val="nil"/>
              <w:left w:val="single" w:sz="4" w:space="0" w:color="auto"/>
              <w:bottom w:val="single" w:sz="4" w:space="0" w:color="auto"/>
              <w:right w:val="single" w:sz="4" w:space="0" w:color="auto"/>
            </w:tcBorders>
            <w:shd w:val="clear" w:color="auto" w:fill="auto"/>
            <w:vAlign w:val="center"/>
          </w:tcPr>
          <w:p w:rsidR="00EE7FCA" w:rsidRPr="00257DC1" w:rsidRDefault="00EE7FCA" w:rsidP="008143CF">
            <w:pPr>
              <w:spacing w:after="0" w:line="240" w:lineRule="auto"/>
              <w:ind w:right="57"/>
              <w:rPr>
                <w:rFonts w:ascii="Times New Roman" w:eastAsia="Calibri" w:hAnsi="Times New Roman" w:cs="Times New Roman"/>
                <w:sz w:val="16"/>
                <w:szCs w:val="16"/>
              </w:rPr>
            </w:pPr>
          </w:p>
        </w:tc>
        <w:tc>
          <w:tcPr>
            <w:tcW w:w="689"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Кайтокс, КС </w:t>
            </w:r>
            <w:r w:rsidRPr="00257DC1">
              <w:rPr>
                <w:rFonts w:ascii="Times New Roman" w:eastAsia="Times New Roman" w:hAnsi="Times New Roman" w:cs="Times New Roman"/>
                <w:b/>
                <w:bCs/>
                <w:sz w:val="16"/>
                <w:szCs w:val="16"/>
                <w:lang w:eastAsia="ru-RU"/>
              </w:rPr>
              <w:b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  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070-01-3461-1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28.12.2031</w:t>
            </w:r>
          </w:p>
        </w:tc>
        <w:tc>
          <w:tcPr>
            <w:tcW w:w="1136" w:type="dxa"/>
            <w:gridSpan w:val="2"/>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Расход рабочей жидкости – 10 л/т</w:t>
            </w:r>
          </w:p>
        </w:tc>
        <w:tc>
          <w:tcPr>
            <w:tcW w:w="681" w:type="dxa"/>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озимая, ячмень яровой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озимый</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хлебная жужелица, цикадки, блошки и тли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8-12</w:t>
            </w:r>
          </w:p>
        </w:tc>
        <w:tc>
          <w:tcPr>
            <w:tcW w:w="1419"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Вредители всходов</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4,5-5,5 мм. Расход рабочей жидкости – 15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10-14</w:t>
            </w:r>
          </w:p>
        </w:tc>
        <w:tc>
          <w:tcPr>
            <w:tcW w:w="1419"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87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для фракции 3,5-4,5 мм и для дражированных семян. Расход рабочей жидкости – 25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8-10</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Расход рабочей жидкости – 15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tcBorders>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Проволочники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6-9</w:t>
            </w: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зеленую массу</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ложнопроволочники, внутристеблевые мухи, блошки</w:t>
            </w:r>
          </w:p>
        </w:tc>
        <w:tc>
          <w:tcPr>
            <w:tcW w:w="2490"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непосредственно перед посевом или заблаго-временно (до 1 года). Расход рабочей жидкости – 10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Колорадский жук, проволочники </w:t>
            </w:r>
          </w:p>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ложнопроволочники</w:t>
            </w:r>
          </w:p>
        </w:tc>
        <w:tc>
          <w:tcPr>
            <w:tcW w:w="2490" w:type="dxa"/>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Кругозор,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(600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«ШАНС»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126-01-3574-1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28.03.2032</w:t>
            </w:r>
          </w:p>
        </w:tc>
        <w:tc>
          <w:tcPr>
            <w:tcW w:w="1136" w:type="dxa"/>
            <w:gridSpan w:val="2"/>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5,3</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 и масло</w:t>
            </w:r>
          </w:p>
        </w:tc>
        <w:tc>
          <w:tcPr>
            <w:tcW w:w="1871"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tcBorders>
              <w:top w:val="double" w:sz="4" w:space="0" w:color="auto"/>
              <w:bottom w:val="single" w:sz="4" w:space="0" w:color="auto"/>
            </w:tcBorders>
            <w:shd w:val="clear" w:color="auto" w:fill="FFFFFF"/>
          </w:tcPr>
          <w:p w:rsidR="00EE7FCA" w:rsidRPr="00257DC1" w:rsidRDefault="00EE7FCA"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15,3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w:t>
            </w:r>
            <w:r w:rsidRPr="00257DC1">
              <w:rPr>
                <w:rFonts w:ascii="Times New Roman" w:eastAsia="Times New Roman" w:hAnsi="Times New Roman" w:cs="Times New Roman"/>
                <w:sz w:val="16"/>
                <w:szCs w:val="16"/>
                <w:lang w:eastAsia="ru-RU"/>
              </w:rPr>
              <w:br/>
              <w:t>на семена и масло</w:t>
            </w:r>
          </w:p>
        </w:tc>
        <w:tc>
          <w:tcPr>
            <w:tcW w:w="1871" w:type="dxa"/>
            <w:vMerge/>
            <w:tcBorders>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15,8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0,3-0,6</w:t>
            </w: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 и яровая, ячмень</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блошки, злаковые мухи,  тли, цикадки</w:t>
            </w:r>
          </w:p>
        </w:tc>
        <w:tc>
          <w:tcPr>
            <w:tcW w:w="2490" w:type="dxa"/>
            <w:tcBorders>
              <w:top w:val="single" w:sz="4" w:space="0" w:color="auto"/>
              <w:bottom w:val="single" w:sz="4" w:space="0" w:color="auto"/>
            </w:tcBorders>
            <w:shd w:val="clear" w:color="auto" w:fill="FFFFFF"/>
          </w:tcPr>
          <w:p w:rsidR="00EE7FCA" w:rsidRPr="00257DC1" w:rsidRDefault="00EE7FCA"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Предпосевная обработка семян. Расход рабочей жидкости –  </w:t>
            </w:r>
            <w:r w:rsidRPr="00257DC1">
              <w:rPr>
                <w:rFonts w:ascii="Times New Roman" w:eastAsia="Times New Roman" w:hAnsi="Times New Roman" w:cs="Times New Roman"/>
                <w:sz w:val="16"/>
                <w:szCs w:val="16"/>
                <w:lang w:eastAsia="ru-RU"/>
              </w:rPr>
              <w:br/>
              <w:t>10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0,12-0,13</w:t>
            </w: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проволочник, тля</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Предпосадочная обработка клубней. Расход рабочей жидкости – 2-10 л/т</w:t>
            </w:r>
          </w:p>
        </w:tc>
        <w:tc>
          <w:tcPr>
            <w:tcW w:w="681" w:type="dxa"/>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5,8</w:t>
            </w:r>
          </w:p>
        </w:tc>
        <w:tc>
          <w:tcPr>
            <w:tcW w:w="1419" w:type="dxa"/>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sing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tcBorders>
              <w:top w:val="single" w:sz="4" w:space="0" w:color="auto"/>
              <w:bottom w:val="double" w:sz="4" w:space="0" w:color="auto"/>
            </w:tcBorders>
            <w:shd w:val="clear" w:color="auto" w:fill="FFFFFF"/>
            <w:vAlign w:val="center"/>
          </w:tcPr>
          <w:p w:rsidR="00EE7FCA" w:rsidRPr="00257DC1" w:rsidRDefault="00EE7FCA" w:rsidP="008143CF">
            <w:pPr>
              <w:tabs>
                <w:tab w:val="num" w:pos="0"/>
              </w:tabs>
              <w:spacing w:after="0" w:line="240" w:lineRule="auto"/>
              <w:ind w:right="57"/>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Предпосевная обработка семян. Расход рабочей жидкости – 20 л/т</w:t>
            </w:r>
          </w:p>
          <w:p w:rsidR="00EE7FCA" w:rsidRPr="00257DC1" w:rsidRDefault="00EE7FCA" w:rsidP="008143CF">
            <w:pPr>
              <w:tabs>
                <w:tab w:val="num" w:pos="0"/>
              </w:tabs>
              <w:spacing w:after="0" w:line="240" w:lineRule="auto"/>
              <w:ind w:right="57"/>
              <w:jc w:val="both"/>
              <w:rPr>
                <w:rFonts w:ascii="Times New Roman" w:eastAsia="Times New Roman" w:hAnsi="Times New Roman" w:cs="Times New Roman"/>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Круйзер, КС</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r w:rsidRPr="00257DC1">
              <w:rPr>
                <w:rFonts w:ascii="Times New Roman" w:eastAsia="Calibri" w:hAnsi="Times New Roman" w:cs="Times New Roman"/>
                <w:sz w:val="16"/>
                <w:szCs w:val="16"/>
              </w:rPr>
              <w:t>«</w:t>
            </w:r>
            <w:r w:rsidRPr="00257DC1">
              <w:rPr>
                <w:rFonts w:ascii="Times New Roman" w:eastAsia="Times New Roman" w:hAnsi="Times New Roman" w:cs="Times New Roman"/>
                <w:sz w:val="16"/>
                <w:szCs w:val="16"/>
                <w:lang w:eastAsia="ru-RU"/>
              </w:rPr>
              <w:t>СИНГЕНТА</w:t>
            </w:r>
            <w:r w:rsidRPr="00257DC1">
              <w:rPr>
                <w:rFonts w:ascii="Times New Roman" w:eastAsia="Calibri" w:hAnsi="Times New Roman" w:cs="Times New Roman"/>
                <w:sz w:val="16"/>
                <w:szCs w:val="16"/>
              </w:rPr>
              <w:t>»</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041-01-873-1</w:t>
            </w:r>
          </w:p>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26.11.2025</w:t>
            </w:r>
          </w:p>
        </w:tc>
        <w:tc>
          <w:tcPr>
            <w:tcW w:w="1136" w:type="dxa"/>
            <w:gridSpan w:val="2"/>
            <w:vMerge w:val="restart"/>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8-10</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Рапс, горчица</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490" w:type="dxa"/>
            <w:vMerge w:val="restart"/>
            <w:tcBorders>
              <w:top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- 20 л/т семян</w:t>
            </w:r>
          </w:p>
        </w:tc>
        <w:tc>
          <w:tcPr>
            <w:tcW w:w="681" w:type="dxa"/>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w:t>
            </w:r>
          </w:p>
        </w:tc>
        <w:tc>
          <w:tcPr>
            <w:tcW w:w="689" w:type="dxa"/>
            <w:gridSpan w:val="2"/>
            <w:vMerge w:val="restart"/>
            <w:tcBorders>
              <w:top w:val="double" w:sz="4" w:space="0" w:color="auto"/>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1419"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Проволочники</w:t>
            </w:r>
          </w:p>
        </w:tc>
        <w:tc>
          <w:tcPr>
            <w:tcW w:w="2490" w:type="dxa"/>
            <w:vMerge/>
            <w:tcBorders>
              <w:bottom w:val="nil"/>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0,5-1</w:t>
            </w:r>
          </w:p>
        </w:tc>
        <w:tc>
          <w:tcPr>
            <w:tcW w:w="1419"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Пшеница, ячмень</w:t>
            </w:r>
          </w:p>
        </w:tc>
        <w:tc>
          <w:tcPr>
            <w:tcW w:w="1871"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Хлебная жужелица, блошки, злаковые мухи,  тли, цикадки</w:t>
            </w:r>
          </w:p>
        </w:tc>
        <w:tc>
          <w:tcPr>
            <w:tcW w:w="2490" w:type="dxa"/>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b/>
                <w:bCs/>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0,2-0,22</w:t>
            </w:r>
          </w:p>
        </w:tc>
        <w:tc>
          <w:tcPr>
            <w:tcW w:w="1419"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 тли-переносчики вирусных заболеваний</w:t>
            </w:r>
          </w:p>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p>
        </w:tc>
        <w:tc>
          <w:tcPr>
            <w:tcW w:w="2490" w:type="dxa"/>
            <w:tcBorders>
              <w:bottom w:val="double" w:sz="4" w:space="0" w:color="auto"/>
            </w:tcBorders>
            <w:shd w:val="clear" w:color="auto" w:fill="FFFFFF"/>
          </w:tcPr>
          <w:p w:rsidR="00EE7FCA" w:rsidRPr="00257DC1" w:rsidRDefault="00EE7FCA" w:rsidP="008143CF">
            <w:pPr>
              <w:widowControl w:val="0"/>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Расход рабочей жидкости – 2-10 л/т</w:t>
            </w:r>
          </w:p>
        </w:tc>
        <w:tc>
          <w:tcPr>
            <w:tcW w:w="681" w:type="dxa"/>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c>
          <w:tcPr>
            <w:tcW w:w="689" w:type="dxa"/>
            <w:gridSpan w:val="2"/>
            <w:vMerge/>
            <w:tcBorders>
              <w:bottom w:val="double" w:sz="4" w:space="0" w:color="auto"/>
            </w:tcBorders>
            <w:shd w:val="clear" w:color="auto" w:fill="FFFFFF"/>
          </w:tcPr>
          <w:p w:rsidR="00EE7FCA" w:rsidRPr="00257DC1" w:rsidRDefault="00EE7FCA" w:rsidP="008143CF">
            <w:pPr>
              <w:widowControl w:val="0"/>
              <w:suppressLineNumbers/>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val="restart"/>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 xml:space="preserve"> Круйзер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041-01-2974-1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12.01.2031</w:t>
            </w: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14-56 </w:t>
            </w:r>
            <w:r w:rsidRPr="00257DC1">
              <w:rPr>
                <w:rFonts w:ascii="Times New Roman" w:eastAsia="Calibri" w:hAnsi="Times New Roman" w:cs="Times New Roman"/>
                <w:color w:val="000000"/>
                <w:sz w:val="16"/>
                <w:szCs w:val="16"/>
              </w:rPr>
              <w:br/>
              <w:t xml:space="preserve">(в зависимости от специфики семян </w:t>
            </w:r>
            <w:r w:rsidRPr="00257DC1">
              <w:rPr>
                <w:rFonts w:ascii="Times New Roman" w:eastAsia="Calibri" w:hAnsi="Times New Roman" w:cs="Times New Roman"/>
                <w:color w:val="000000"/>
                <w:sz w:val="16"/>
                <w:szCs w:val="16"/>
              </w:rPr>
              <w:br/>
              <w:t xml:space="preserve">и условий </w:t>
            </w:r>
            <w:r w:rsidRPr="00257DC1">
              <w:rPr>
                <w:rFonts w:ascii="Times New Roman" w:eastAsia="Calibri" w:hAnsi="Times New Roman" w:cs="Times New Roman"/>
                <w:color w:val="000000"/>
                <w:sz w:val="16"/>
                <w:szCs w:val="16"/>
              </w:rPr>
              <w:br/>
              <w:t>их высева)</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w:t>
            </w:r>
          </w:p>
        </w:tc>
        <w:tc>
          <w:tcPr>
            <w:tcW w:w="2490" w:type="dxa"/>
            <w:tcBorders>
              <w:bottom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Дражирование семян на специальных установках</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w:t>
            </w: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5,3</w:t>
            </w:r>
          </w:p>
        </w:tc>
        <w:tc>
          <w:tcPr>
            <w:tcW w:w="1419" w:type="dxa"/>
            <w:tcBorders>
              <w:bottom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vMerge w:val="restart"/>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val="restart"/>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перед посевом. Расход рабочей жидкости – 15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pacing w:val="-2"/>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5,8</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249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p>
        </w:tc>
        <w:tc>
          <w:tcPr>
            <w:tcW w:w="681"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gridAfter w:val="1"/>
          <w:wBefore w:w="8" w:type="dxa"/>
          <w:wAfter w:w="9" w:type="dxa"/>
          <w:cantSplit/>
          <w:trHeight w:val="20"/>
        </w:trPr>
        <w:tc>
          <w:tcPr>
            <w:tcW w:w="1696" w:type="dxa"/>
            <w:gridSpan w:val="2"/>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Круйзер,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«СИНГЕНТА»</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041-07-4165-1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20.07.2033</w:t>
            </w:r>
          </w:p>
        </w:tc>
        <w:tc>
          <w:tcPr>
            <w:tcW w:w="1130"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0,5</w:t>
            </w:r>
          </w:p>
        </w:tc>
        <w:tc>
          <w:tcPr>
            <w:tcW w:w="1419" w:type="dxa"/>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Усиление ростовых и формообразовательных процессов, повышение иммунитета к неблагоприятным условиям среды, повышение урожайности, улучшение качества продукции</w:t>
            </w:r>
          </w:p>
        </w:tc>
        <w:tc>
          <w:tcPr>
            <w:tcW w:w="249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1"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rPr>
          <w:cantSplit/>
          <w:trHeight w:val="20"/>
        </w:trPr>
        <w:tc>
          <w:tcPr>
            <w:tcW w:w="1698"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Тиара, КС</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(350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НПО «РАХ»,</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«АгроХимИнвест»</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tabs>
                <w:tab w:val="left" w:pos="392"/>
                <w:tab w:val="center" w:pos="778"/>
              </w:tabs>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004(549)-01-4099-1 (взамен ранее выданного свидетельства от 13.09.2022 №3786)</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12.09.2032</w:t>
            </w:r>
          </w:p>
        </w:tc>
        <w:tc>
          <w:tcPr>
            <w:tcW w:w="1136" w:type="dxa"/>
            <w:gridSpan w:val="2"/>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w:t>
            </w:r>
          </w:p>
        </w:tc>
        <w:tc>
          <w:tcPr>
            <w:tcW w:w="1419"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Обработка семян. Расход рабочей жидкости 10 л/т</w:t>
            </w:r>
          </w:p>
        </w:tc>
        <w:tc>
          <w:tcPr>
            <w:tcW w:w="681" w:type="dxa"/>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0,5-1,0</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ячмень яровой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 внутристеблевые мухи, блошки, тли, цикадки</w:t>
            </w:r>
          </w:p>
        </w:tc>
        <w:tc>
          <w:tcPr>
            <w:tcW w:w="2490"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val="restart"/>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tcBorders>
              <w:top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vMerge/>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черепашка, пьявица</w:t>
            </w:r>
          </w:p>
        </w:tc>
        <w:tc>
          <w:tcPr>
            <w:tcW w:w="2490" w:type="dxa"/>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rPr>
          <w:cantSplit/>
          <w:trHeight w:val="20"/>
        </w:trPr>
        <w:tc>
          <w:tcPr>
            <w:tcW w:w="1698"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b/>
                <w:bCs/>
                <w:sz w:val="16"/>
                <w:szCs w:val="16"/>
                <w:lang w:eastAsia="ru-RU"/>
              </w:rPr>
            </w:pPr>
          </w:p>
        </w:tc>
        <w:tc>
          <w:tcPr>
            <w:tcW w:w="1136" w:type="dxa"/>
            <w:gridSpan w:val="2"/>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tcBorders>
              <w:top w:val="nil"/>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 и яровая, ячмень яровой и озимый</w:t>
            </w:r>
          </w:p>
        </w:tc>
        <w:tc>
          <w:tcPr>
            <w:tcW w:w="1871" w:type="dxa"/>
            <w:tcBorders>
              <w:top w:val="nil"/>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Панцирь</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«ЭЛЛИПСАГРО»</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278-01-4112-1 (взамен ранее выданных свидетельства от 30.03.2017 №1431 и дополнения к свидетельству от 20.11.2019 №280)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29.03.2027</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5,8</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Подсолнечник </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Предпосевная обработка семян. Расход рабочей жидкости – </w:t>
            </w:r>
            <w:r w:rsidRPr="00257DC1">
              <w:rPr>
                <w:rFonts w:ascii="Times New Roman" w:eastAsia="Calibri" w:hAnsi="Times New Roman" w:cs="Times New Roman"/>
                <w:color w:val="000000"/>
                <w:sz w:val="16"/>
                <w:szCs w:val="16"/>
              </w:rPr>
              <w:br/>
              <w:t>15,8 л/т</w:t>
            </w:r>
          </w:p>
        </w:tc>
        <w:tc>
          <w:tcPr>
            <w:tcW w:w="681" w:type="dxa"/>
            <w:tcBorders>
              <w:top w:val="double" w:sz="4" w:space="0" w:color="auto"/>
              <w:left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0,4-0,5</w:t>
            </w:r>
          </w:p>
        </w:tc>
        <w:tc>
          <w:tcPr>
            <w:tcW w:w="1419"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Хлебная жужелица, злаковые мухи</w:t>
            </w: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681" w:type="dxa"/>
            <w:tcBorders>
              <w:top w:val="single" w:sz="4" w:space="0" w:color="auto"/>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-(1)</w:t>
            </w: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Сабля</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«АГРОХИМ-</w:t>
            </w:r>
            <w:r w:rsidRPr="00257DC1">
              <w:rPr>
                <w:rFonts w:ascii="Times New Roman" w:eastAsia="Calibri" w:hAnsi="Times New Roman" w:cs="Times New Roman"/>
                <w:sz w:val="16"/>
                <w:szCs w:val="16"/>
                <w:lang w:val="en-US"/>
              </w:rPr>
              <w:t>XXI</w:t>
            </w:r>
            <w:r w:rsidRPr="00257DC1">
              <w:rPr>
                <w:rFonts w:ascii="Times New Roman" w:eastAsia="Calibri" w:hAnsi="Times New Roman" w:cs="Times New Roman"/>
                <w:sz w:val="16"/>
                <w:szCs w:val="16"/>
              </w:rPr>
              <w:t>»</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197-01-3501-1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29.02.2032</w:t>
            </w:r>
          </w:p>
        </w:tc>
        <w:tc>
          <w:tcPr>
            <w:tcW w:w="1136" w:type="dxa"/>
            <w:gridSpan w:val="2"/>
            <w:vMerge w:val="restart"/>
            <w:tcBorders>
              <w:top w:val="double" w:sz="4" w:space="0" w:color="auto"/>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w:t>
            </w:r>
          </w:p>
        </w:tc>
        <w:tc>
          <w:tcPr>
            <w:tcW w:w="1419" w:type="dxa"/>
            <w:tcBorders>
              <w:top w:val="double" w:sz="4" w:space="0" w:color="auto"/>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r w:rsidRPr="00257DC1">
              <w:rPr>
                <w:rFonts w:ascii="Times New Roman" w:eastAsia="Calibri" w:hAnsi="Times New Roman" w:cs="Times New Roman"/>
                <w:spacing w:val="-2"/>
                <w:sz w:val="16"/>
                <w:szCs w:val="16"/>
              </w:rPr>
              <w:br/>
              <w:t>и озимая</w:t>
            </w:r>
          </w:p>
        </w:tc>
        <w:tc>
          <w:tcPr>
            <w:tcW w:w="1871"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злаковые мухи, хлебные блошки, цикадки, тли</w:t>
            </w:r>
          </w:p>
        </w:tc>
        <w:tc>
          <w:tcPr>
            <w:tcW w:w="2490" w:type="dxa"/>
            <w:vMerge w:val="restart"/>
            <w:tcBorders>
              <w:top w:val="doub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Протравливание   семян   перед посевом  или  заблаговременно (до   1   года).  Расход   рабочей жидкости – 10 л/т семян</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w:t>
            </w:r>
            <w:r w:rsidRPr="00257DC1">
              <w:rPr>
                <w:rFonts w:ascii="Times New Roman" w:eastAsia="Calibri" w:hAnsi="Times New Roman" w:cs="Times New Roman"/>
                <w:spacing w:val="-2"/>
                <w:sz w:val="16"/>
                <w:szCs w:val="16"/>
              </w:rPr>
              <w:br/>
              <w:t>и озимый</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tcPr>
          <w:p w:rsidR="00EE7FCA" w:rsidRPr="00257DC1" w:rsidRDefault="00EE7FCA" w:rsidP="008143CF">
            <w:pPr>
              <w:widowControl w:val="0"/>
              <w:spacing w:after="0" w:line="240" w:lineRule="auto"/>
              <w:ind w:right="57"/>
              <w:jc w:val="center"/>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widowControl w:val="0"/>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Рожь яровая </w:t>
            </w:r>
            <w:r w:rsidRPr="00257DC1">
              <w:rPr>
                <w:rFonts w:ascii="Times New Roman" w:eastAsia="Calibri" w:hAnsi="Times New Roman" w:cs="Times New Roman"/>
                <w:spacing w:val="-2"/>
                <w:sz w:val="16"/>
                <w:szCs w:val="16"/>
              </w:rPr>
              <w:b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Тритикале яровая </w:t>
            </w:r>
          </w:p>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1419" w:type="dxa"/>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Полба</w:t>
            </w:r>
          </w:p>
        </w:tc>
        <w:tc>
          <w:tcPr>
            <w:tcW w:w="1871"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2490" w:type="dxa"/>
            <w:vMerge/>
            <w:tcBorders>
              <w:left w:val="single" w:sz="4" w:space="0" w:color="auto"/>
              <w:bottom w:val="doub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1" w:type="dxa"/>
            <w:vMerge/>
            <w:tcBorders>
              <w:left w:val="single" w:sz="4" w:space="0" w:color="auto"/>
              <w:bottom w:val="doub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doub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val="restart"/>
            <w:tcBorders>
              <w:top w:val="double" w:sz="4" w:space="0" w:color="auto"/>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Тиамакс, КС </w:t>
            </w:r>
            <w:r w:rsidRPr="00257DC1">
              <w:rPr>
                <w:rFonts w:ascii="Times New Roman" w:eastAsia="Times New Roman" w:hAnsi="Times New Roman" w:cs="Times New Roman"/>
                <w:b/>
                <w:sz w:val="16"/>
                <w:szCs w:val="16"/>
                <w:lang w:eastAsia="ru-RU"/>
              </w:rPr>
              <w:br/>
              <w:t>(240 г/л)</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АО «ФМРус», </w:t>
            </w:r>
            <w:r w:rsidRPr="00257DC1">
              <w:rPr>
                <w:rFonts w:ascii="Times New Roman" w:eastAsia="Times New Roman" w:hAnsi="Times New Roman" w:cs="Times New Roman"/>
                <w:sz w:val="16"/>
                <w:szCs w:val="16"/>
                <w:lang w:eastAsia="ru-RU"/>
              </w:rPr>
              <w:br/>
              <w:t>ООО «Агрохиминвест»</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050(360)-01-2777-1</w:t>
            </w:r>
          </w:p>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20.08.2030</w:t>
            </w:r>
          </w:p>
        </w:tc>
        <w:tc>
          <w:tcPr>
            <w:tcW w:w="1136" w:type="dxa"/>
            <w:gridSpan w:val="2"/>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0,7-1,4</w:t>
            </w:r>
          </w:p>
        </w:tc>
        <w:tc>
          <w:tcPr>
            <w:tcW w:w="1419"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ячмень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 внутристеблевые мухи, блошки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tcBorders>
              <w:top w:val="double" w:sz="4" w:space="0" w:color="auto"/>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всходов осенью.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пьявица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 проволочники, ложно</w:t>
            </w:r>
            <w:r w:rsidRPr="00257DC1">
              <w:rPr>
                <w:rFonts w:ascii="Times New Roman" w:eastAsia="Calibri" w:hAnsi="Times New Roman" w:cs="Times New Roman"/>
                <w:spacing w:val="-2"/>
                <w:sz w:val="16"/>
                <w:szCs w:val="16"/>
              </w:rPr>
              <w:softHyphen/>
              <w:t>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20 л/т</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0,3-0,4</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проволочники, ложнопроволочники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перед посадкой. Расход рабочей жидкости – 10 л/т</w:t>
            </w: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Times New Roman" w:hAnsi="Times New Roman" w:cs="Times New Roman"/>
                <w:color w:val="000000"/>
                <w:sz w:val="16"/>
                <w:szCs w:val="16"/>
                <w:lang w:eastAsia="ru-RU"/>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0,06-0,08</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1" w:type="dxa"/>
            <w:tcBorders>
              <w:top w:val="single" w:sz="4" w:space="0" w:color="auto"/>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9" w:type="dxa"/>
            <w:gridSpan w:val="2"/>
            <w:vMerge w:val="restart"/>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и долгоносики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100-200 л/га</w:t>
            </w:r>
          </w:p>
        </w:tc>
        <w:tc>
          <w:tcPr>
            <w:tcW w:w="681" w:type="dxa"/>
            <w:vMerge w:val="restart"/>
            <w:tcBorders>
              <w:top w:val="single" w:sz="4" w:space="0" w:color="auto"/>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9"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медяница</w:t>
            </w:r>
          </w:p>
        </w:tc>
        <w:tc>
          <w:tcPr>
            <w:tcW w:w="2490" w:type="dxa"/>
            <w:vMerge w:val="restart"/>
            <w:tcBorders>
              <w:top w:val="single" w:sz="4" w:space="0" w:color="auto"/>
              <w:left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до цветения. Расход рабочей жидкости – </w:t>
            </w:r>
            <w:r w:rsidRPr="00257DC1">
              <w:rPr>
                <w:rFonts w:ascii="Times New Roman" w:eastAsia="Calibri" w:hAnsi="Times New Roman" w:cs="Times New Roman"/>
                <w:spacing w:val="-2"/>
                <w:sz w:val="16"/>
                <w:szCs w:val="16"/>
              </w:rPr>
              <w:br/>
              <w:t>800-1200 л/га</w:t>
            </w:r>
          </w:p>
        </w:tc>
        <w:tc>
          <w:tcPr>
            <w:tcW w:w="681" w:type="dxa"/>
            <w:vMerge/>
            <w:tcBorders>
              <w:lef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Borders>
            <w:top w:val="double" w:sz="4" w:space="0" w:color="auto"/>
          </w:tblBorders>
        </w:tblPrEx>
        <w:trPr>
          <w:cantSplit/>
          <w:trHeight w:val="20"/>
        </w:trPr>
        <w:tc>
          <w:tcPr>
            <w:tcW w:w="1698" w:type="dxa"/>
            <w:gridSpan w:val="2"/>
            <w:vMerge/>
            <w:tcBorders>
              <w:left w:val="single" w:sz="4" w:space="0" w:color="auto"/>
              <w:bottom w:val="single" w:sz="4" w:space="0" w:color="auto"/>
              <w:right w:val="single" w:sz="4" w:space="0" w:color="auto"/>
            </w:tcBorders>
            <w:shd w:val="clear" w:color="auto" w:fill="auto"/>
          </w:tcPr>
          <w:p w:rsidR="00EE7FCA" w:rsidRPr="00257DC1" w:rsidRDefault="00EE7FCA" w:rsidP="008143CF">
            <w:pPr>
              <w:autoSpaceDE w:val="0"/>
              <w:autoSpaceDN w:val="0"/>
              <w:spacing w:after="0" w:line="240" w:lineRule="auto"/>
              <w:ind w:right="57"/>
              <w:jc w:val="center"/>
              <w:rPr>
                <w:rFonts w:ascii="Times New Roman" w:eastAsia="Times New Roman" w:hAnsi="Times New Roman" w:cs="Times New Roman"/>
                <w:sz w:val="16"/>
                <w:szCs w:val="16"/>
                <w:lang w:eastAsia="ru-RU"/>
              </w:rPr>
            </w:pP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9"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w:t>
            </w:r>
          </w:p>
        </w:tc>
        <w:tc>
          <w:tcPr>
            <w:tcW w:w="2490" w:type="dxa"/>
            <w:vMerge/>
            <w:tcBorders>
              <w:left w:val="single" w:sz="4" w:space="0" w:color="auto"/>
              <w:bottom w:val="single" w:sz="4" w:space="0" w:color="auto"/>
              <w:right w:val="sing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tcBorders>
              <w:left w:val="single" w:sz="4" w:space="0" w:color="auto"/>
              <w:bottom w:val="single" w:sz="4" w:space="0" w:color="auto"/>
            </w:tcBorders>
            <w:shd w:val="clear" w:color="auto" w:fill="FFFFFF"/>
          </w:tcPr>
          <w:p w:rsidR="00EE7FCA" w:rsidRPr="00257DC1" w:rsidRDefault="00EE7FCA" w:rsidP="008143CF">
            <w:pPr>
              <w:spacing w:after="0" w:line="240" w:lineRule="auto"/>
              <w:ind w:right="57"/>
              <w:rPr>
                <w:rFonts w:ascii="Times New Roman" w:eastAsia="Calibri" w:hAnsi="Times New Roman" w:cs="Times New Roman"/>
                <w:spacing w:val="-2"/>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autoSpaceDE w:val="0"/>
              <w:autoSpaceDN w:val="0"/>
              <w:spacing w:after="0" w:line="240" w:lineRule="auto"/>
              <w:ind w:right="57"/>
              <w:rPr>
                <w:rFonts w:ascii="Times New Roman" w:eastAsia="Times New Roman" w:hAnsi="Times New Roman" w:cs="Times New Roman"/>
                <w:sz w:val="16"/>
                <w:szCs w:val="16"/>
                <w:lang w:eastAsia="ru-RU"/>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 xml:space="preserve">Харита, КС </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r w:rsidRPr="00257DC1">
              <w:rPr>
                <w:rFonts w:ascii="Times New Roman" w:eastAsia="Calibri" w:hAnsi="Times New Roman" w:cs="Times New Roman"/>
                <w:b/>
                <w:sz w:val="16"/>
                <w:szCs w:val="16"/>
              </w:rPr>
              <w:t>(600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«Щелково Агрохим»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018-01-1962-1/370</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09.07.2028</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0,3-0,6</w:t>
            </w:r>
          </w:p>
        </w:tc>
        <w:tc>
          <w:tcPr>
            <w:tcW w:w="1419"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 ячмень озимый</w:t>
            </w:r>
          </w:p>
        </w:tc>
        <w:tc>
          <w:tcPr>
            <w:tcW w:w="1871"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w:t>
            </w:r>
          </w:p>
        </w:tc>
        <w:tc>
          <w:tcPr>
            <w:tcW w:w="2490" w:type="dxa"/>
            <w:tcBorders>
              <w:top w:val="doub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9"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яровая и озимая, ячмень яровой и озимый</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Листовые хлебные блошки, злаковые мухи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10-56</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(в зависимости от специфики семян, условий их высева и вида вредителей)</w:t>
            </w:r>
          </w:p>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Свекловичные блошки, свекловичные долгоносики, проволочники</w:t>
            </w:r>
          </w:p>
        </w:tc>
        <w:tc>
          <w:tcPr>
            <w:tcW w:w="2490" w:type="dxa"/>
            <w:tcBorders>
              <w:top w:val="single" w:sz="4" w:space="0" w:color="auto"/>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(дражирование емян проводится непосредственно перед посевом или заблаговременно (до года) в условиях семенных заводов.</w:t>
            </w:r>
          </w:p>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Расход рабочей жидкости – </w:t>
            </w:r>
            <w:r w:rsidRPr="00257DC1">
              <w:rPr>
                <w:rFonts w:ascii="Times New Roman" w:eastAsia="Calibri" w:hAnsi="Times New Roman" w:cs="Times New Roman"/>
                <w:bCs/>
                <w:sz w:val="16"/>
                <w:szCs w:val="16"/>
              </w:rPr>
              <w:br/>
              <w:t>20-60 л/т</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val="restart"/>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4,7 – 5,8</w:t>
            </w: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Рапсяровой</w:t>
            </w:r>
          </w:p>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иозимый</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w:t>
            </w:r>
          </w:p>
        </w:tc>
        <w:tc>
          <w:tcPr>
            <w:tcW w:w="2490" w:type="dxa"/>
            <w:vMerge w:val="restart"/>
            <w:tcBorders>
              <w:top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в условиях централизованных пунктов протравливания или на семенных заводах. Расход рабочей жидкости – 15-16 л/т семян</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Before w:val="1"/>
          <w:wBefore w:w="8" w:type="dxa"/>
          <w:cantSplit/>
          <w:trHeight w:val="20"/>
        </w:trPr>
        <w:tc>
          <w:tcPr>
            <w:tcW w:w="1696"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1419"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0" w:type="dxa"/>
            <w:vMerge/>
            <w:tcBorders>
              <w:bottom w:val="single" w:sz="4" w:space="0" w:color="auto"/>
            </w:tcBorders>
            <w:shd w:val="clear" w:color="auto" w:fill="auto"/>
          </w:tcPr>
          <w:p w:rsidR="00EE7FCA" w:rsidRPr="00257DC1" w:rsidRDefault="00EE7FCA" w:rsidP="008143CF">
            <w:pPr>
              <w:widowControl w:val="0"/>
              <w:suppressLineNumbers/>
              <w:spacing w:after="0" w:line="240" w:lineRule="auto"/>
              <w:ind w:right="57"/>
              <w:rPr>
                <w:rFonts w:ascii="Times New Roman" w:eastAsia="Calibri" w:hAnsi="Times New Roman" w:cs="Times New Roman"/>
                <w:bCs/>
                <w:sz w:val="16"/>
                <w:szCs w:val="16"/>
              </w:rPr>
            </w:pPr>
          </w:p>
        </w:tc>
        <w:tc>
          <w:tcPr>
            <w:tcW w:w="681" w:type="dxa"/>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9" w:type="dxa"/>
            <w:gridSpan w:val="2"/>
            <w:vMerge/>
            <w:tcBorders>
              <w:bottom w:val="sing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b/>
                <w:sz w:val="16"/>
                <w:szCs w:val="16"/>
              </w:rPr>
              <w:t xml:space="preserve">Кипер, КС </w:t>
            </w:r>
            <w:r w:rsidRPr="00257DC1">
              <w:rPr>
                <w:rFonts w:ascii="Times New Roman" w:eastAsia="Calibri" w:hAnsi="Times New Roman" w:cs="Times New Roman"/>
                <w:b/>
                <w:sz w:val="16"/>
                <w:szCs w:val="16"/>
              </w:rPr>
              <w:b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ООО «СЭЙФТИ ФИЛД КОРПОРЭЙШН»</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653-01-2915-1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08.12.2030</w:t>
            </w:r>
          </w:p>
        </w:tc>
        <w:tc>
          <w:tcPr>
            <w:tcW w:w="1136" w:type="dxa"/>
            <w:gridSpan w:val="2"/>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9"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0" w:type="dxa"/>
            <w:tcBorders>
              <w:top w:val="double" w:sz="4" w:space="0" w:color="auto"/>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и ячмень озимые</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мухи, цикадки, блошки и тли</w:t>
            </w:r>
          </w:p>
        </w:tc>
        <w:tc>
          <w:tcPr>
            <w:tcW w:w="2490" w:type="dxa"/>
            <w:tcBorders>
              <w:top w:val="single" w:sz="4" w:space="0" w:color="000000"/>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10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val="restart"/>
            <w:tcBorders>
              <w:top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8-10</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горчица</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0" w:type="dxa"/>
            <w:vMerge w:val="restart"/>
            <w:tcBorders>
              <w:top w:val="single" w:sz="4" w:space="0" w:color="000000"/>
              <w:left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Расход рабочей жидкости – 15 л/т</w:t>
            </w: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vMerge/>
            <w:tcBorders>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Подсолнечник</w:t>
            </w:r>
          </w:p>
        </w:tc>
        <w:tc>
          <w:tcPr>
            <w:tcW w:w="1871" w:type="dxa"/>
            <w:tcBorders>
              <w:top w:val="single" w:sz="4" w:space="0" w:color="000000"/>
              <w:left w:val="single" w:sz="4" w:space="0" w:color="000000"/>
              <w:bottom w:val="single" w:sz="4" w:space="0" w:color="000000"/>
              <w:right w:val="single" w:sz="4" w:space="0" w:color="000000"/>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и ложнопроволочники</w:t>
            </w:r>
          </w:p>
        </w:tc>
        <w:tc>
          <w:tcPr>
            <w:tcW w:w="2490" w:type="dxa"/>
            <w:vMerge/>
            <w:tcBorders>
              <w:left w:val="single" w:sz="4" w:space="0" w:color="000000"/>
              <w:bottom w:val="single" w:sz="4" w:space="0" w:color="000000"/>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p>
        </w:tc>
        <w:tc>
          <w:tcPr>
            <w:tcW w:w="681" w:type="dxa"/>
            <w:vMerge/>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tcBorders>
              <w:bottom w:val="double" w:sz="4" w:space="0" w:color="auto"/>
            </w:tcBorders>
            <w:shd w:val="clear" w:color="auto" w:fill="auto"/>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p>
        </w:tc>
        <w:tc>
          <w:tcPr>
            <w:tcW w:w="1136" w:type="dxa"/>
            <w:gridSpan w:val="2"/>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6-9</w:t>
            </w:r>
          </w:p>
        </w:tc>
        <w:tc>
          <w:tcPr>
            <w:tcW w:w="1419"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ложнопроволочники, внутристеблевые мухи, блошки</w:t>
            </w:r>
          </w:p>
        </w:tc>
        <w:tc>
          <w:tcPr>
            <w:tcW w:w="2490" w:type="dxa"/>
            <w:tcBorders>
              <w:top w:val="single" w:sz="4" w:space="0" w:color="000000"/>
              <w:bottom w:val="double" w:sz="4" w:space="0" w:color="auto"/>
            </w:tcBorders>
            <w:shd w:val="clear" w:color="auto" w:fill="FFFFFF"/>
          </w:tcPr>
          <w:p w:rsidR="00EE7FCA" w:rsidRPr="00257DC1" w:rsidRDefault="00EE7FCA" w:rsidP="008143CF">
            <w:pPr>
              <w:spacing w:after="0" w:line="240" w:lineRule="auto"/>
              <w:ind w:right="57"/>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непосредственно перед посевом или заблаговременно (до 1 года). Расход рабочей жидкости – 10 л/т</w:t>
            </w:r>
          </w:p>
        </w:tc>
        <w:tc>
          <w:tcPr>
            <w:tcW w:w="681" w:type="dxa"/>
            <w:vMerge/>
            <w:tcBorders>
              <w:bottom w:val="double" w:sz="4" w:space="0" w:color="auto"/>
            </w:tcBorders>
            <w:shd w:val="clear" w:color="auto" w:fill="FFFFFF"/>
          </w:tcPr>
          <w:p w:rsidR="00EE7FCA" w:rsidRPr="00257DC1" w:rsidRDefault="00EE7FCA" w:rsidP="008143CF">
            <w:pPr>
              <w:spacing w:after="0" w:line="240" w:lineRule="auto"/>
              <w:ind w:right="57"/>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sz w:val="16"/>
                <w:szCs w:val="16"/>
              </w:rPr>
              <w:t>Тиматерр</w:t>
            </w:r>
            <w:r w:rsidRPr="00257DC1">
              <w:rPr>
                <w:rFonts w:ascii="Times New Roman" w:eastAsia="Calibri" w:hAnsi="Times New Roman" w:cs="Times New Roman"/>
                <w:b/>
                <w:bCs/>
                <w:sz w:val="16"/>
                <w:szCs w:val="16"/>
              </w:rPr>
              <w:t>, КС</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(350 г/л)</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«ГРАНУМ»,</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«ФОРВАРД»</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424(042)-01-1845-1</w:t>
            </w:r>
          </w:p>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29.03.2028</w:t>
            </w:r>
          </w:p>
        </w:tc>
        <w:tc>
          <w:tcPr>
            <w:tcW w:w="1136" w:type="dxa"/>
            <w:gridSpan w:val="2"/>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0,5-0,6</w:t>
            </w:r>
          </w:p>
        </w:tc>
        <w:tc>
          <w:tcPr>
            <w:tcW w:w="1419"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Пшеница, ячмень</w:t>
            </w:r>
          </w:p>
        </w:tc>
        <w:tc>
          <w:tcPr>
            <w:tcW w:w="1871"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Хлебная жужелица, внутристеблевые мухи, цикадки, хлебные блошки</w:t>
            </w:r>
          </w:p>
        </w:tc>
        <w:tc>
          <w:tcPr>
            <w:tcW w:w="2490" w:type="dxa"/>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Обработка семян непосредственно перед посевом или заблаговременно. Расход рабочей жидкости – 10 л/т</w:t>
            </w:r>
          </w:p>
        </w:tc>
        <w:tc>
          <w:tcPr>
            <w:tcW w:w="681"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0,07-0,11</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озимая</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Хлебная жужелица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всходов. Расход рабочей жидкости – 100-200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0,04-0,06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 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val="restart"/>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r w:rsidRPr="00257DC1">
              <w:rPr>
                <w:rFonts w:ascii="Times New Roman" w:eastAsia="Times New Roman" w:hAnsi="Times New Roman" w:cs="Times New Roman"/>
                <w:color w:val="000000"/>
                <w:sz w:val="16"/>
                <w:szCs w:val="16"/>
                <w:lang w:eastAsia="ru-RU"/>
              </w:rPr>
              <w:t>60(1)</w:t>
            </w: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r w:rsidR="00EE7FCA" w:rsidRPr="00257DC1" w:rsidTr="008143CF">
        <w:tblPrEx>
          <w:tblCellMar>
            <w:left w:w="68" w:type="dxa"/>
            <w:right w:w="68" w:type="dxa"/>
          </w:tblCellMar>
        </w:tblPrEx>
        <w:trPr>
          <w:gridAfter w:val="1"/>
          <w:wAfter w:w="9" w:type="dxa"/>
          <w:cantSplit/>
          <w:trHeight w:val="20"/>
        </w:trPr>
        <w:tc>
          <w:tcPr>
            <w:tcW w:w="1698" w:type="dxa"/>
            <w:gridSpan w:val="2"/>
            <w:vMerge/>
            <w:shd w:val="clear" w:color="auto" w:fill="FFFFFF"/>
          </w:tcPr>
          <w:p w:rsidR="00EE7FCA" w:rsidRPr="00257DC1" w:rsidRDefault="00EE7FCA" w:rsidP="008143CF">
            <w:pPr>
              <w:widowControl w:val="0"/>
              <w:suppressLineNumbers/>
              <w:spacing w:after="0" w:line="240" w:lineRule="auto"/>
              <w:ind w:right="57"/>
              <w:jc w:val="center"/>
              <w:rPr>
                <w:rFonts w:ascii="Times New Roman" w:eastAsia="Calibri" w:hAnsi="Times New Roman" w:cs="Times New Roman"/>
                <w:b/>
                <w:sz w:val="16"/>
                <w:szCs w:val="16"/>
              </w:rPr>
            </w:pPr>
          </w:p>
        </w:tc>
        <w:tc>
          <w:tcPr>
            <w:tcW w:w="1136" w:type="dxa"/>
            <w:gridSpan w:val="2"/>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0,06</w:t>
            </w:r>
          </w:p>
        </w:tc>
        <w:tc>
          <w:tcPr>
            <w:tcW w:w="1419"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Ячмень</w:t>
            </w:r>
          </w:p>
        </w:tc>
        <w:tc>
          <w:tcPr>
            <w:tcW w:w="1871"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Пьявица</w:t>
            </w:r>
          </w:p>
        </w:tc>
        <w:tc>
          <w:tcPr>
            <w:tcW w:w="2490" w:type="dxa"/>
            <w:shd w:val="clear" w:color="auto" w:fill="FFFFFF"/>
          </w:tcPr>
          <w:p w:rsidR="00EE7FCA" w:rsidRPr="00257DC1" w:rsidRDefault="00EE7FCA" w:rsidP="008143CF">
            <w:pPr>
              <w:widowControl w:val="0"/>
              <w:suppressLineNumbers/>
              <w:spacing w:after="0" w:line="240" w:lineRule="auto"/>
              <w:ind w:right="57"/>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1"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c>
          <w:tcPr>
            <w:tcW w:w="680" w:type="dxa"/>
            <w:vMerge/>
            <w:shd w:val="clear" w:color="auto" w:fill="FFFFFF"/>
          </w:tcPr>
          <w:p w:rsidR="00EE7FCA" w:rsidRPr="00257DC1" w:rsidRDefault="00EE7FCA" w:rsidP="008143CF">
            <w:pPr>
              <w:widowControl w:val="0"/>
              <w:suppressLineNumbers/>
              <w:spacing w:after="0" w:line="240" w:lineRule="auto"/>
              <w:ind w:right="57"/>
              <w:rPr>
                <w:rFonts w:ascii="Times New Roman" w:eastAsia="Calibri" w:hAnsi="Times New Roman" w:cs="Times New Roman"/>
                <w:sz w:val="16"/>
                <w:szCs w:val="16"/>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альфа-циперметрин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Питомец, КС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010-01-2824-1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05.10.2030</w:t>
            </w: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1-0</w:t>
            </w:r>
            <w:r w:rsidRPr="00257DC1">
              <w:rPr>
                <w:rFonts w:ascii="Times New Roman" w:eastAsia="Calibri" w:hAnsi="Times New Roman" w:cs="Times New Roman"/>
                <w:spacing w:val="-2"/>
                <w:sz w:val="16"/>
                <w:szCs w:val="16"/>
              </w:rPr>
              <w:t>,</w:t>
            </w:r>
            <w:r w:rsidRPr="00257DC1">
              <w:rPr>
                <w:rFonts w:ascii="Times New Roman" w:eastAsia="Calibri" w:hAnsi="Times New Roman" w:cs="Times New Roman"/>
                <w:spacing w:val="-2"/>
                <w:sz w:val="16"/>
                <w:szCs w:val="16"/>
                <w:lang w:val="en-US"/>
              </w:rPr>
              <w:t>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блошки, злаковые мухи, тли, трипсы, пьявица, цикадки</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 и яровой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Внутристеблевые злаковые мухи, тли, пьявица</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600-1500 л/га</w:t>
            </w:r>
          </w:p>
        </w:tc>
        <w:tc>
          <w:tcPr>
            <w:tcW w:w="75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Тиальф,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661-01-4054-1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29.03.2033</w:t>
            </w: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val="en-US"/>
              </w:rPr>
            </w:pPr>
            <w:r w:rsidRPr="00257DC1">
              <w:rPr>
                <w:rFonts w:ascii="Times New Roman" w:eastAsia="Calibri" w:hAnsi="Times New Roman" w:cs="Times New Roman"/>
                <w:spacing w:val="-2"/>
                <w:sz w:val="16"/>
                <w:szCs w:val="16"/>
                <w:lang w:val="en-US"/>
              </w:rPr>
              <w:t>0,07-0,12</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внутристеблевые мухи, злаковые тли, пшеничный трипс, хлебные блошки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внутристеблевые мухи, злаковые тли</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моль, рапсовый цветоед</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7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Свекловичный долгоносик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имидаклоприд + фипронил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299"/>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Бомбарда, КС </w:t>
            </w:r>
            <w:r w:rsidRPr="00257DC1">
              <w:rPr>
                <w:rFonts w:ascii="Times New Roman" w:eastAsia="Times New Roman" w:hAnsi="Times New Roman" w:cs="Times New Roman"/>
                <w:b/>
                <w:sz w:val="16"/>
                <w:szCs w:val="16"/>
                <w:lang w:eastAsia="ru-RU"/>
              </w:rPr>
              <w:br/>
              <w:t>(130 + 90 + 60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07.10.2030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502" w:type="dxa"/>
            <w:vMerge w:val="restart"/>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семян. Расход рабочей жидкости – 10 л/т семян</w:t>
            </w:r>
          </w:p>
        </w:tc>
        <w:tc>
          <w:tcPr>
            <w:tcW w:w="758" w:type="dxa"/>
            <w:vMerge w:val="restart"/>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567"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Ячмень яровой и озимый </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Листовые хлебные блошки, злаковые мухи</w:t>
            </w:r>
          </w:p>
        </w:tc>
        <w:tc>
          <w:tcPr>
            <w:tcW w:w="2502" w:type="dxa"/>
            <w:vMerge/>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0,5-0,7</w:t>
            </w:r>
          </w:p>
        </w:tc>
        <w:tc>
          <w:tcPr>
            <w:tcW w:w="1418"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43"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Проволочники, колорадский жук</w:t>
            </w:r>
          </w:p>
        </w:tc>
        <w:tc>
          <w:tcPr>
            <w:tcW w:w="2502" w:type="dxa"/>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Обработка клубней. Расход рабочей жидкости – 10 л/т семян</w:t>
            </w:r>
          </w:p>
        </w:tc>
        <w:tc>
          <w:tcPr>
            <w:tcW w:w="758" w:type="dxa"/>
            <w:vMerge/>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567"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клотианидин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37237" w:rsidRPr="00257DC1" w:rsidTr="00737237">
        <w:trPr>
          <w:cantSplit/>
          <w:trHeight w:val="311"/>
        </w:trPr>
        <w:tc>
          <w:tcPr>
            <w:tcW w:w="1701" w:type="dxa"/>
            <w:vMerge w:val="restart"/>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Клотиамет Энерджи, КС</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(235,5 + 235,5 г/л)</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1057747562509</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002-01-4408-1</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06.02.2024</w:t>
            </w:r>
          </w:p>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05.02.2034</w:t>
            </w:r>
          </w:p>
        </w:tc>
        <w:tc>
          <w:tcPr>
            <w:tcW w:w="1134" w:type="dxa"/>
            <w:vMerge w:val="restart"/>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0,4-0,8</w:t>
            </w:r>
          </w:p>
        </w:tc>
        <w:tc>
          <w:tcPr>
            <w:tcW w:w="1418"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ячмень озимый</w:t>
            </w:r>
          </w:p>
        </w:tc>
        <w:tc>
          <w:tcPr>
            <w:tcW w:w="1871" w:type="dxa"/>
            <w:shd w:val="clear" w:color="auto" w:fill="FFFFFF"/>
          </w:tcPr>
          <w:p w:rsidR="00737237" w:rsidRPr="00257DC1" w:rsidRDefault="00737237"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 злаковые мухи, цикадки</w:t>
            </w:r>
          </w:p>
        </w:tc>
        <w:tc>
          <w:tcPr>
            <w:tcW w:w="2495" w:type="dxa"/>
            <w:vMerge w:val="restart"/>
            <w:shd w:val="clear" w:color="auto" w:fill="FFFFFF"/>
          </w:tcPr>
          <w:p w:rsidR="00737237" w:rsidRPr="00257DC1" w:rsidRDefault="00737237"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(до 1 года). Расход рабочей жидкости – 11 л/т</w:t>
            </w:r>
          </w:p>
        </w:tc>
        <w:tc>
          <w:tcPr>
            <w:tcW w:w="680" w:type="dxa"/>
            <w:vMerge w:val="restart"/>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737237" w:rsidRPr="00257DC1" w:rsidTr="00737237">
        <w:trPr>
          <w:cantSplit/>
          <w:trHeight w:val="54"/>
        </w:trPr>
        <w:tc>
          <w:tcPr>
            <w:tcW w:w="1701" w:type="dxa"/>
            <w:vMerge/>
            <w:tcBorders>
              <w:bottom w:val="double" w:sz="4" w:space="0" w:color="auto"/>
            </w:tcBorders>
            <w:shd w:val="clear" w:color="auto" w:fill="auto"/>
          </w:tcPr>
          <w:p w:rsidR="00737237" w:rsidRPr="00257DC1" w:rsidRDefault="00737237"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ячмень яровой</w:t>
            </w:r>
          </w:p>
        </w:tc>
        <w:tc>
          <w:tcPr>
            <w:tcW w:w="1871" w:type="dxa"/>
            <w:tcBorders>
              <w:bottom w:val="double" w:sz="4" w:space="0" w:color="auto"/>
            </w:tcBorders>
            <w:shd w:val="clear" w:color="auto" w:fill="FFFFFF"/>
          </w:tcPr>
          <w:p w:rsidR="00737237" w:rsidRPr="00257DC1" w:rsidRDefault="00737237" w:rsidP="003F737A">
            <w:pPr>
              <w:suppressAutoHyphens/>
              <w:autoSpaceDE w:val="0"/>
              <w:autoSpaceDN w:val="0"/>
              <w:adjustRightInd w:val="0"/>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 злаковые мухи, тли, цикадки</w:t>
            </w:r>
          </w:p>
        </w:tc>
        <w:tc>
          <w:tcPr>
            <w:tcW w:w="2495" w:type="dxa"/>
            <w:vMerge/>
            <w:tcBorders>
              <w:bottom w:val="double" w:sz="4" w:space="0" w:color="auto"/>
            </w:tcBorders>
            <w:shd w:val="clear" w:color="auto" w:fill="FFFFFF"/>
          </w:tcPr>
          <w:p w:rsidR="00737237" w:rsidRPr="00257DC1" w:rsidRDefault="00737237"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37237" w:rsidRPr="00257DC1" w:rsidRDefault="00737237"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37237" w:rsidRPr="00257DC1" w:rsidRDefault="00737237"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737237" w:rsidRPr="00257DC1" w:rsidRDefault="00737237"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Тиаметоксам+дифеноконазол+мефеноксам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02"/>
        <w:gridCol w:w="758"/>
        <w:gridCol w:w="567"/>
      </w:tblGrid>
      <w:tr w:rsidR="0039709B" w:rsidRPr="00257DC1" w:rsidTr="008A52A7">
        <w:trPr>
          <w:cantSplit/>
          <w:trHeight w:val="1288"/>
        </w:trPr>
        <w:tc>
          <w:tcPr>
            <w:tcW w:w="1701"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ДивидендСуприм,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(92,3+36,92+3,08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041-01-496-1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29.12.2024</w:t>
            </w:r>
          </w:p>
        </w:tc>
        <w:tc>
          <w:tcPr>
            <w:tcW w:w="1134"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2-2,5</w:t>
            </w:r>
          </w:p>
        </w:tc>
        <w:tc>
          <w:tcPr>
            <w:tcW w:w="141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яровая, озимая</w:t>
            </w:r>
          </w:p>
        </w:tc>
        <w:tc>
          <w:tcPr>
            <w:tcW w:w="1843"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Calibri" w:hAnsi="Times New Roman" w:cs="Times New Roman"/>
                <w:bCs/>
                <w:sz w:val="16"/>
                <w:szCs w:val="16"/>
              </w:rPr>
              <w:t>Хлебная жужелица, хлебные блошки, злаковые мухи, цикадки</w:t>
            </w:r>
          </w:p>
        </w:tc>
        <w:tc>
          <w:tcPr>
            <w:tcW w:w="2502"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Calibri" w:hAnsi="Times New Roman" w:cs="Times New Roman"/>
                <w:bCs/>
                <w:sz w:val="16"/>
                <w:szCs w:val="16"/>
              </w:rPr>
              <w:t>Обработка семян. Расход рабочей жидкости – до 10 л/т</w:t>
            </w:r>
          </w:p>
        </w:tc>
        <w:tc>
          <w:tcPr>
            <w:tcW w:w="75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мефеноксам + флудиоксонила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Круйзер Рапс, КС (280 + 32,3 + 8 г/л)</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041-01(02)-2548-1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27.02.2030</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15,0</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w:t>
            </w:r>
            <w:r w:rsidRPr="00257DC1">
              <w:rPr>
                <w:rFonts w:ascii="Times New Roman" w:eastAsia="Calibri" w:hAnsi="Times New Roman" w:cs="Times New Roman"/>
                <w:sz w:val="16"/>
                <w:szCs w:val="16"/>
              </w:rPr>
              <w:softHyphen/>
              <w:t xml:space="preserve">ственно перед посевом или заблаговременно. Расход рабочей жидкости – 20-25 л/т </w:t>
            </w:r>
          </w:p>
        </w:tc>
        <w:tc>
          <w:tcPr>
            <w:tcW w:w="680" w:type="dxa"/>
            <w:vMerge w:val="restart"/>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«Чёрная ножка», корневые гнили (грибы родов питиум, ризок</w:t>
            </w:r>
            <w:r w:rsidRPr="00257DC1">
              <w:rPr>
                <w:rFonts w:ascii="Times New Roman" w:eastAsia="Calibri" w:hAnsi="Times New Roman" w:cs="Times New Roman"/>
                <w:sz w:val="16"/>
                <w:szCs w:val="16"/>
              </w:rPr>
              <w:softHyphen/>
              <w:t>тония, фузариум), плесневение семян, альтернариоз, фомоз</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Темифлю,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w:t>
            </w:r>
            <w:r w:rsidRPr="00257DC1">
              <w:rPr>
                <w:rFonts w:ascii="Times New Roman" w:eastAsia="Calibri" w:hAnsi="Times New Roman" w:cs="Times New Roman"/>
                <w:b/>
                <w:bCs/>
                <w:sz w:val="16"/>
                <w:szCs w:val="16"/>
              </w:rPr>
              <w:t>280 + 32,3 + 8 г/л</w:t>
            </w:r>
            <w:r w:rsidRPr="00257DC1">
              <w:rPr>
                <w:rFonts w:ascii="Times New Roman" w:eastAsia="Times New Roman" w:hAnsi="Times New Roman" w:cs="Times New Roman"/>
                <w:b/>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010-01(02)-3400-1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06.12.2031</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 яровой и озимый</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непосредственно перед посевом или заблаговременно. Расход рабочей жидкости – 25 л/т</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«Черная ножка» - корневые гнили (грибы родов питиум, ризоктония, фузариум), плесневение семян, альтернариоз, фомоз</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Тиаметоксам+дифеноконазол+флудиоксонил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409"/>
        <w:gridCol w:w="709"/>
        <w:gridCol w:w="709"/>
      </w:tblGrid>
      <w:tr w:rsidR="0039709B" w:rsidRPr="00257DC1" w:rsidTr="008A52A7">
        <w:trPr>
          <w:cantSplit/>
          <w:trHeight w:val="173"/>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041-01(02)-4007-1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06.03.2033</w:t>
            </w: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ячмень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10 л/т</w:t>
            </w:r>
          </w:p>
        </w:tc>
        <w:tc>
          <w:tcPr>
            <w:tcW w:w="709" w:type="dxa"/>
            <w:vMerge w:val="restart"/>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яровая и озимая, ячмень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Листовые хлебные блошки, злаковые мухи</w:t>
            </w:r>
          </w:p>
        </w:tc>
        <w:tc>
          <w:tcPr>
            <w:tcW w:w="2409" w:type="dxa"/>
            <w:vMerge/>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10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12,5-15</w:t>
            </w:r>
          </w:p>
        </w:tc>
        <w:tc>
          <w:tcPr>
            <w:tcW w:w="1418" w:type="dxa"/>
            <w:tcBorders>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vMerge w:val="restart"/>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Расход рабочей жидкости – 22-25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Стеблевой капустный скрытнохоботник</w:t>
            </w:r>
          </w:p>
        </w:tc>
        <w:tc>
          <w:tcPr>
            <w:tcW w:w="24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val="restart"/>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Триптих,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(320 + 30 + 30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«АГРОРУС И КО», Агрия АД (Болгария)</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184(026)-01(02)-4157-1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12.07.2033</w:t>
            </w: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Пшеница озимая и яровая, ячмень озимый и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Хлебная жужелица, хлебные блошки, злаковые мухи</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10 л/т</w:t>
            </w:r>
          </w:p>
        </w:tc>
        <w:tc>
          <w:tcPr>
            <w:tcW w:w="709" w:type="dxa"/>
            <w:vMerge w:val="restart"/>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10,0</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Рапс яровой</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Крестоцветные блошки, рапсовый пилильщик</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семян непосредственно перед посевом или заблаговременно (до 1 года). Расход рабочей жидкости – 15 – 20 л/т</w:t>
            </w:r>
          </w:p>
        </w:tc>
        <w:tc>
          <w:tcPr>
            <w:tcW w:w="709"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0,33</w:t>
            </w:r>
          </w:p>
        </w:tc>
        <w:tc>
          <w:tcPr>
            <w:tcW w:w="1418"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43" w:type="dxa"/>
            <w:tcBorders>
              <w:top w:val="single" w:sz="4" w:space="0" w:color="auto"/>
              <w:bottom w:val="doub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Проволочники, колорадский жук, тли</w:t>
            </w:r>
          </w:p>
        </w:tc>
        <w:tc>
          <w:tcPr>
            <w:tcW w:w="2409" w:type="dxa"/>
            <w:tcBorders>
              <w:bottom w:val="double" w:sz="4" w:space="0" w:color="auto"/>
            </w:tcBorders>
          </w:tcPr>
          <w:p w:rsidR="0039709B" w:rsidRPr="00257DC1" w:rsidRDefault="0039709B" w:rsidP="003F737A">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Расход рабочей жидкости – 25 л/т клубней (при посадке)</w:t>
            </w:r>
          </w:p>
        </w:tc>
        <w:tc>
          <w:tcPr>
            <w:tcW w:w="709" w:type="dxa"/>
            <w:vMerge/>
            <w:tcBorders>
              <w:bottom w:val="doub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9" w:type="dxa"/>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tcBorders>
              <w:top w:val="doub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Шансометокс Трио,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(262,5+25+25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126-01-1954-1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03.07.2028</w:t>
            </w:r>
          </w:p>
        </w:tc>
        <w:tc>
          <w:tcPr>
            <w:tcW w:w="1134"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0,4 </w:t>
            </w:r>
          </w:p>
        </w:tc>
        <w:tc>
          <w:tcPr>
            <w:tcW w:w="1418"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Картофель</w:t>
            </w:r>
          </w:p>
        </w:tc>
        <w:tc>
          <w:tcPr>
            <w:tcW w:w="1843" w:type="dxa"/>
            <w:tcBorders>
              <w:top w:val="double" w:sz="4" w:space="0" w:color="auto"/>
              <w:bottom w:val="single" w:sz="4" w:space="0" w:color="auto"/>
            </w:tcBorders>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Проволочники, колорадский жук</w:t>
            </w:r>
          </w:p>
        </w:tc>
        <w:tc>
          <w:tcPr>
            <w:tcW w:w="24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клубней. Расход рабочей жидкости – 10 л/т клубней (перед посадкой), </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25 л/т клубней (при посадке)</w:t>
            </w:r>
          </w:p>
        </w:tc>
        <w:tc>
          <w:tcPr>
            <w:tcW w:w="709" w:type="dxa"/>
            <w:tcBorders>
              <w:top w:val="double" w:sz="4" w:space="0" w:color="auto"/>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70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+лямбда-цигалотрин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17"/>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Кунгфу Супер,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Левей Маркетинг Актиенгезелльшафт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184(040)-01-1160-1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17.07.2026</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969"/>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блошки, злаковые мухи, тли, трипсы, пьявица, цикадки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0,1-0,2(А)</w:t>
            </w:r>
            <w:r w:rsidRPr="00257DC1">
              <w:rPr>
                <w:rFonts w:ascii="Times New Roman" w:eastAsia="Times New Roman" w:hAnsi="Times New Roman" w:cs="Times New Roman"/>
                <w:sz w:val="16"/>
                <w:szCs w:val="16"/>
                <w:lang w:eastAsia="ru-RU"/>
              </w:rPr>
              <w:tab/>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Вредная черепашка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25-50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1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тли, пьявица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Овес</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2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7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5"/>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открытого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грунта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2"/>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0,05-0,1</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блошки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7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капустная совка, капустная моль, белянки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600-1000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9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w:t>
            </w:r>
          </w:p>
        </w:tc>
        <w:tc>
          <w:tcPr>
            <w:tcW w:w="1418"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Цикадки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0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0,05-0,1 </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600- 1500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66"/>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Мелория,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«СЭЙФТИ ФИЛД КОРПОРЭЙШН»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653-01-2960-1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24.12.2030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353"/>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lef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53"/>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озимый</w:t>
            </w:r>
          </w:p>
        </w:tc>
        <w:tc>
          <w:tcPr>
            <w:tcW w:w="1871" w:type="dxa"/>
            <w:tcBorders>
              <w:top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злаковые мухи, злаковые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3"/>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Эфория, КС </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041-01-2607-1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0,4-0,5</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 хлебные жуки, злаковые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63"/>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0,1-0,2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 злаковые мухи, злаковые тли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Овес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0,1 (А)</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2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тля</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2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 капустная совка, белянки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6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adjustRightInd w:val="0"/>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Гороховая плодожорка, гороховая зерновка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17"/>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lang w:val="en-US"/>
              </w:rPr>
            </w:pPr>
            <w:r w:rsidRPr="00257DC1">
              <w:rPr>
                <w:rFonts w:ascii="Times New Roman" w:eastAsia="Calibri" w:hAnsi="Times New Roman" w:cs="Times New Roman"/>
                <w:sz w:val="16"/>
                <w:szCs w:val="16"/>
              </w:rPr>
              <w:t>0,1</w:t>
            </w:r>
            <w:r w:rsidRPr="00257DC1">
              <w:rPr>
                <w:rFonts w:ascii="Times New Roman" w:eastAsia="Calibri" w:hAnsi="Times New Roman" w:cs="Times New Roman"/>
                <w:sz w:val="16"/>
                <w:szCs w:val="16"/>
                <w:lang w:val="en-US"/>
              </w:rPr>
              <w:t>5</w:t>
            </w:r>
            <w:r w:rsidRPr="00257DC1">
              <w:rPr>
                <w:rFonts w:ascii="Times New Roman" w:eastAsia="Calibri" w:hAnsi="Times New Roman" w:cs="Times New Roman"/>
                <w:sz w:val="16"/>
                <w:szCs w:val="16"/>
              </w:rPr>
              <w:t>-0,2</w:t>
            </w:r>
            <w:r w:rsidRPr="00257DC1">
              <w:rPr>
                <w:rFonts w:ascii="Times New Roman" w:eastAsia="Calibri" w:hAnsi="Times New Roman" w:cs="Times New Roman"/>
                <w:sz w:val="16"/>
                <w:szCs w:val="16"/>
                <w:lang w:val="en-US"/>
              </w:rPr>
              <w:t>5</w:t>
            </w:r>
          </w:p>
        </w:tc>
        <w:tc>
          <w:tcPr>
            <w:tcW w:w="1418" w:type="dxa"/>
            <w:vMerge w:val="restart"/>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блошки,</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всходов. Расход рабочей жидкости – </w:t>
            </w:r>
            <w:r w:rsidRPr="00257DC1">
              <w:rPr>
                <w:rFonts w:ascii="Times New Roman" w:eastAsia="Calibri" w:hAnsi="Times New Roman" w:cs="Times New Roman"/>
                <w:sz w:val="16"/>
                <w:szCs w:val="16"/>
              </w:rPr>
              <w:br/>
              <w:t>100-200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44(2)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Свекловичная листовая тля, свекловичный долгоносик-стеблеед,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 xml:space="preserve">свекловичные минирующие мухи, </w:t>
            </w:r>
          </w:p>
          <w:p w:rsidR="0039709B" w:rsidRPr="00257DC1" w:rsidRDefault="0039709B" w:rsidP="003F737A">
            <w:pPr>
              <w:autoSpaceDE w:val="0"/>
              <w:autoSpaceDN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свекловичная минирующая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200-300 л/га </w:t>
            </w:r>
          </w:p>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05"/>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0,3-0,4</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Лук</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Трипсы, совки, луковая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Опрыкивание в период вегетации. Расход рабочей жидкости – </w:t>
            </w:r>
            <w:r w:rsidRPr="00257DC1">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0,25-0,4</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Тли, яблонный пилильщик,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0,15-0,25</w:t>
            </w:r>
          </w:p>
        </w:tc>
        <w:tc>
          <w:tcPr>
            <w:tcW w:w="1418"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pacing w:val="-2"/>
                <w:sz w:val="16"/>
                <w:szCs w:val="16"/>
                <w:lang w:eastAsia="ar-SA"/>
              </w:rPr>
            </w:pPr>
            <w:r w:rsidRPr="00257DC1">
              <w:rPr>
                <w:rFonts w:ascii="Times New Roman" w:eastAsia="Calibri" w:hAnsi="Times New Roman" w:cs="Times New Roman"/>
                <w:spacing w:val="-2"/>
                <w:sz w:val="16"/>
                <w:szCs w:val="16"/>
                <w:lang w:eastAsia="ar-SA"/>
              </w:rPr>
              <w:t>Колорадский жук, тли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14(1)</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Эфробел, КС</w:t>
            </w:r>
            <w:r w:rsidRPr="00257DC1">
              <w:rPr>
                <w:rFonts w:ascii="Times New Roman" w:eastAsia="Times New Roman" w:hAnsi="Times New Roman" w:cs="Times New Roman"/>
                <w:b/>
                <w:sz w:val="16"/>
                <w:szCs w:val="16"/>
                <w:lang w:eastAsia="ru-RU"/>
              </w:rPr>
              <w:b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«БЕЛИН»</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277-01-2727-1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Хлебная жужелица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жуки, внутристебельные мухи, злаковые тли, пшеничный трипс, хлебные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(озимые обрабатывают весной).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 внутристебельные мухи, злаковые тли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Овес</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Фактория, МКС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(141 + 106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070-01-3653-1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25.04.2032</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Пшеница яровая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озимая</w:t>
            </w:r>
          </w:p>
        </w:tc>
        <w:tc>
          <w:tcPr>
            <w:tcW w:w="1871"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 хлебные жуки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хлебные блошки, злаковые мухи, злаковые тли, пьявицы, трипсы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48(1)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 свекловичные долгоносики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0,05-0,1</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Крестоцветные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пилильщик, капустная моль, рапсовый цветоед, семенной скрытнохоботник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зерновка, гороховая плодожорка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36"/>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заселенные саранчовыми</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Саранчовые</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Срок возможного пребывания на обработанных площадях пастбищ не ранее 30 дней после обработки; сбор грибов и ягод после обработок дикой растительности в сезон обработок не допускается. Расход рабочей жидкости – 200-300 л/га, при авиаприменении – 25-50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65"/>
        </w:trPr>
        <w:tc>
          <w:tcPr>
            <w:tcW w:w="1701"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0,1-0,2 (А)</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лямбда-цигалотрин + люфенурон</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Эфория Топ, МКС </w:t>
            </w:r>
            <w:r w:rsidRPr="00257DC1">
              <w:rPr>
                <w:rFonts w:ascii="Times New Roman" w:eastAsia="Times New Roman" w:hAnsi="Times New Roman" w:cs="Times New Roman"/>
                <w:b/>
                <w:sz w:val="16"/>
                <w:szCs w:val="16"/>
                <w:lang w:eastAsia="ru-RU"/>
              </w:rPr>
              <w:br/>
              <w:t>(150 + 100 + 75 г/л)</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ОГРН:1037739325271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041-01-3488-1</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24.01.2022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F377E6">
              <w:rPr>
                <w:rFonts w:ascii="Times New Roman" w:eastAsia="Times New Roman" w:hAnsi="Times New Roman" w:cs="Times New Roman"/>
                <w:sz w:val="16"/>
                <w:szCs w:val="16"/>
                <w:lang w:eastAsia="ru-RU"/>
              </w:rPr>
              <w:t>23.01.2032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w:t>
            </w:r>
            <w:r w:rsidR="0075046A" w:rsidRPr="00257DC1">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sidR="0075046A" w:rsidRPr="00257DC1">
              <w:rPr>
                <w:rFonts w:ascii="Times New Roman" w:eastAsia="Times New Roman" w:hAnsi="Times New Roman" w:cs="Times New Roman"/>
                <w:sz w:val="16"/>
                <w:szCs w:val="16"/>
                <w:lang w:eastAsia="ru-RU"/>
              </w:rPr>
              <w:t>3488-1/442</w:t>
            </w:r>
          </w:p>
          <w:p w:rsidR="00F377E6"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04.12.2023</w:t>
            </w:r>
          </w:p>
          <w:p w:rsidR="0039709B"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23.01.2032</w:t>
            </w:r>
          </w:p>
          <w:p w:rsidR="00F377E6" w:rsidRPr="00257DC1" w:rsidRDefault="00F377E6"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яровая и озимая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Клоп вредная черепашка, пшеничный трипс, 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Полосатая хлебная блошка</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Пьявицы, злаковые мухи, злаковые тли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0,1-0,2 (А)</w:t>
            </w: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25-50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 (1)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Свекловичный долгоносик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вегетации.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6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Свекловичная минирующая моль, луговой мотылек</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Опрыскивание в период вегетации. Расход рабочей жидкости -200-400 л/га </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Тиаметоксам+тиабендазол+седаксан+мефеноксам+ флудиоксанил</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0"/>
        </w:trPr>
        <w:tc>
          <w:tcPr>
            <w:tcW w:w="1701"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Вайбранс Круйзер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(92,3 + 46,2 + 15,4 + 11,5 + 7,7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041-01-4239-1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26.10.2033</w:t>
            </w:r>
          </w:p>
        </w:tc>
        <w:tc>
          <w:tcPr>
            <w:tcW w:w="1134" w:type="dxa"/>
            <w:vMerge w:val="restart"/>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6-8 л/т семян</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73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val="restart"/>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Фузариозная корневая гниль, питиозная корневая гниль и ризоктониозная корневая гниль, фузариозная семенная инфекция, аскохитоз, плесневение семян</w:t>
            </w:r>
          </w:p>
        </w:tc>
        <w:tc>
          <w:tcPr>
            <w:tcW w:w="2495" w:type="dxa"/>
            <w:vMerge w:val="restart"/>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Предпосевная обработка семян с увлажнением. Расход рабочей жидкости – 6-8 л/т семян</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5"/>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 – 3,5</w:t>
            </w:r>
          </w:p>
        </w:tc>
        <w:tc>
          <w:tcPr>
            <w:tcW w:w="1418"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p>
        </w:tc>
        <w:tc>
          <w:tcPr>
            <w:tcW w:w="2495" w:type="dxa"/>
            <w:vMerge/>
            <w:tcBorders>
              <w:bottom w:val="single" w:sz="4" w:space="0" w:color="auto"/>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Тиаметоксам+седаксан+флудиоксонил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104"/>
        </w:trPr>
        <w:tc>
          <w:tcPr>
            <w:tcW w:w="170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Вайбранс Топ, КС (262,5 + 25 + 25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041-01(02)-3080-1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07.04.2031</w:t>
            </w:r>
          </w:p>
        </w:tc>
        <w:tc>
          <w:tcPr>
            <w:tcW w:w="1134"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0,4-0,7</w:t>
            </w:r>
          </w:p>
        </w:tc>
        <w:tc>
          <w:tcPr>
            <w:tcW w:w="1418"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495" w:type="dxa"/>
            <w:tcBorders>
              <w:top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клубней перед посадкой. Расход рабочей жидкости – 10-15 л/т клубней</w:t>
            </w: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Тиаметоксам+седаксана+флудиоксонила+тебуконазола</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Вайбранс Интеграл,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(175 +25+25+10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041-01-1754-1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11.02.2028</w:t>
            </w:r>
          </w:p>
        </w:tc>
        <w:tc>
          <w:tcPr>
            <w:tcW w:w="1134"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Хлебная жужелица, проволочники, цикадки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семян перед посевом.</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Пшеницаозимая, ячмень яровой</w:t>
            </w:r>
          </w:p>
        </w:tc>
        <w:tc>
          <w:tcPr>
            <w:tcW w:w="1871" w:type="dxa"/>
            <w:tcBorders>
              <w:top w:val="single" w:sz="4" w:space="0" w:color="auto"/>
              <w:bottom w:val="single" w:sz="4" w:space="0" w:color="auto"/>
            </w:tcBorders>
            <w:shd w:val="clear" w:color="auto" w:fill="FFFFFF"/>
          </w:tcPr>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Злаковые мухи, </w:t>
            </w:r>
          </w:p>
          <w:p w:rsidR="0039709B" w:rsidRPr="00257DC1" w:rsidRDefault="0039709B" w:rsidP="003F737A">
            <w:pPr>
              <w:suppressAutoHyphens/>
              <w:autoSpaceDE w:val="0"/>
              <w:autoSpaceDN w:val="0"/>
              <w:adjustRightInd w:val="0"/>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хлебные блошки</w:t>
            </w:r>
          </w:p>
        </w:tc>
        <w:tc>
          <w:tcPr>
            <w:tcW w:w="2495" w:type="dxa"/>
            <w:vMerge/>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тефлутрин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Форс Зеа,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(200 + 80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041-01-3370-1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15.11.2031</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5 -10</w:t>
            </w:r>
          </w:p>
        </w:tc>
        <w:tc>
          <w:tcPr>
            <w:tcW w:w="1418"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зерно</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подгрызающие совки, тли</w:t>
            </w:r>
          </w:p>
        </w:tc>
        <w:tc>
          <w:tcPr>
            <w:tcW w:w="2495"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15-20 л/т семян</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Квестор,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192-02-687-1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21.06.2025</w:t>
            </w: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w:t>
            </w:r>
          </w:p>
        </w:tc>
        <w:tc>
          <w:tcPr>
            <w:tcW w:w="1418"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Внутристеблевые мухи, цикадки, блошки, тли</w:t>
            </w:r>
          </w:p>
        </w:tc>
        <w:tc>
          <w:tcPr>
            <w:tcW w:w="2495"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внутристеблевые мухи, цикадки, блошки</w:t>
            </w:r>
          </w:p>
        </w:tc>
        <w:tc>
          <w:tcPr>
            <w:tcW w:w="2495" w:type="dxa"/>
            <w:vMerge/>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тритиконазол + прохлораз</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Квестор Форте,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(150+25+75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192-01(02)-3683-1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15.05.2032</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озимая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65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Гельминтоспориозная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фузариозная корневые гнили, твердая головня, пыльная головня, септориоз, церкоспореллезная гниль корневой шейки, снежная плесень, плесневение семян</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Протравливание семян перед посевом или заблаговременно. Расход рабочей жидкости – 10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озимый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яровой</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Пыльная головня, каменная головня, гельминтоспориозная и фузариозная корневые гнили, септориоз, плесневение семян</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E04D2" w:rsidRPr="00257DC1" w:rsidTr="008A52A7">
        <w:trPr>
          <w:cantSplit/>
          <w:trHeight w:val="54"/>
        </w:trPr>
        <w:tc>
          <w:tcPr>
            <w:tcW w:w="1701"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Спарринг, МД</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(150 + 90 г/л)</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018-01-4315-1</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14.12.2033</w:t>
            </w:r>
          </w:p>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Листовые хлебные блошки</w:t>
            </w:r>
          </w:p>
        </w:tc>
        <w:tc>
          <w:tcPr>
            <w:tcW w:w="2495" w:type="dxa"/>
            <w:tcBorders>
              <w:top w:val="doub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val="restart"/>
            <w:tcBorders>
              <w:top w:val="doub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E04D2" w:rsidRPr="00257DC1" w:rsidTr="003E04D2">
        <w:trPr>
          <w:cantSplit/>
          <w:trHeight w:val="44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3E04D2" w:rsidRPr="00257DC1" w:rsidRDefault="003E04D2"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 хлебные жуки, зерновые совки</w:t>
            </w:r>
          </w:p>
        </w:tc>
        <w:tc>
          <w:tcPr>
            <w:tcW w:w="2495" w:type="dxa"/>
            <w:vMerge w:val="restart"/>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3E04D2">
        <w:trPr>
          <w:cantSplit/>
          <w:trHeight w:val="358"/>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71" w:type="dxa"/>
            <w:tcBorders>
              <w:top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Хлебная жужелица</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E04D2" w:rsidRPr="00257DC1" w:rsidTr="008A52A7">
        <w:trPr>
          <w:cantSplit/>
          <w:trHeight w:val="54"/>
        </w:trPr>
        <w:tc>
          <w:tcPr>
            <w:tcW w:w="1701" w:type="dxa"/>
            <w:vMerge/>
            <w:shd w:val="clear" w:color="auto" w:fill="FFFFFF"/>
          </w:tcPr>
          <w:p w:rsidR="003E04D2" w:rsidRPr="00257DC1" w:rsidRDefault="003E04D2"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71" w:type="dxa"/>
            <w:tcBorders>
              <w:top w:val="single" w:sz="4" w:space="0" w:color="auto"/>
              <w:bottom w:val="single" w:sz="4" w:space="0" w:color="auto"/>
            </w:tcBorders>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мухи, трипсы</w:t>
            </w:r>
          </w:p>
        </w:tc>
        <w:tc>
          <w:tcPr>
            <w:tcW w:w="2495" w:type="dxa"/>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E04D2" w:rsidRPr="00257DC1" w:rsidRDefault="003E04D2"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0,1-0,2</w:t>
            </w:r>
          </w:p>
        </w:tc>
        <w:tc>
          <w:tcPr>
            <w:tcW w:w="1418"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Подсолнечник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долгоносики</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val="restart"/>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3E04D2">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FFFFFF"/>
          </w:tcPr>
          <w:p w:rsidR="0039709B" w:rsidRPr="00257DC1" w:rsidRDefault="0039709B" w:rsidP="003E04D2">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капустная совка, подсолнеч</w:t>
            </w:r>
            <w:r w:rsidR="003E04D2" w:rsidRPr="00257DC1">
              <w:rPr>
                <w:rFonts w:ascii="Times New Roman" w:eastAsia="Times New Roman" w:hAnsi="Times New Roman" w:cs="Times New Roman"/>
                <w:sz w:val="16"/>
                <w:szCs w:val="16"/>
                <w:lang w:eastAsia="ru-RU"/>
              </w:rPr>
              <w:t>никовая</w:t>
            </w:r>
            <w:r w:rsidRPr="00257DC1">
              <w:rPr>
                <w:rFonts w:ascii="Times New Roman" w:eastAsia="Times New Roman" w:hAnsi="Times New Roman" w:cs="Times New Roman"/>
                <w:sz w:val="16"/>
                <w:szCs w:val="16"/>
                <w:lang w:eastAsia="ru-RU"/>
              </w:rPr>
              <w:t xml:space="preserve"> огневка</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 тли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Фипроксам, КС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(350 +150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«ПРИОРИТЕТ ГРУПП»</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866-01-4166-1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val="en-US" w:eastAsia="ru-RU"/>
              </w:rPr>
              <w:t>23</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07</w:t>
            </w:r>
            <w:r w:rsidRPr="00257DC1">
              <w:rPr>
                <w:rFonts w:ascii="Times New Roman" w:eastAsia="Times New Roman" w:hAnsi="Times New Roman" w:cs="Times New Roman"/>
                <w:sz w:val="16"/>
                <w:szCs w:val="16"/>
                <w:lang w:eastAsia="ru-RU"/>
              </w:rPr>
              <w:t>.2033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Хлебные блошки, злаковые мухи, тли</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10 л/т</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656"/>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1,25</w:t>
            </w:r>
          </w:p>
        </w:tc>
        <w:tc>
          <w:tcPr>
            <w:tcW w:w="1418"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Соя</w:t>
            </w:r>
          </w:p>
        </w:tc>
        <w:tc>
          <w:tcPr>
            <w:tcW w:w="1871" w:type="dxa"/>
            <w:tcBorders>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12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Подсолнечник на семена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Подгрызающие совки, проволочники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семян. Расход рабочей жидкости – 18 л/т</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5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Кукуруза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 зерно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масло</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Проволочники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Проволочники, колорадский жук</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Обработка клубней и дна борозды при посадке картофеля. Расход рабочей жидкости – 80 – 120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val="en-US" w:eastAsia="ru-RU"/>
              </w:rPr>
              <w:t>0</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sz w:val="16"/>
                <w:szCs w:val="16"/>
                <w:lang w:val="en-US" w:eastAsia="ru-RU"/>
              </w:rPr>
              <w:t>06</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яровая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внутристеблевые мухи, злаковые тли, пшеничный трипс, хлебные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300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Тиаметоксам+флудиоксонил+тебуконазол</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Селест Макс,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(125+25+15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041-01(02)-842-1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29.10.2025</w:t>
            </w:r>
          </w:p>
        </w:tc>
        <w:tc>
          <w:tcPr>
            <w:tcW w:w="1134"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1,5-2 </w:t>
            </w:r>
          </w:p>
        </w:tc>
        <w:tc>
          <w:tcPr>
            <w:tcW w:w="1418"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 ячмень</w:t>
            </w:r>
          </w:p>
        </w:tc>
        <w:tc>
          <w:tcPr>
            <w:tcW w:w="1843" w:type="dxa"/>
            <w:shd w:val="clear" w:color="auto" w:fill="auto"/>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Хлебная жужелица, злаковые мухи, хлебные блошки, цикадки, проволочники</w:t>
            </w:r>
          </w:p>
        </w:tc>
        <w:tc>
          <w:tcPr>
            <w:tcW w:w="2551"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Обработка семян. Расход рабочей жидкости – 10 л/т </w:t>
            </w:r>
          </w:p>
        </w:tc>
        <w:tc>
          <w:tcPr>
            <w:tcW w:w="709"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w:t>
            </w:r>
          </w:p>
        </w:tc>
        <w:tc>
          <w:tcPr>
            <w:tcW w:w="567"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Тиаметоксам + хлорантранилипрол</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Волиам Флекси, СК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(200 + 100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041-01-4240-0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26.10.2026</w:t>
            </w: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0,7-</w:t>
            </w:r>
            <w:r w:rsidRPr="00257DC1">
              <w:rPr>
                <w:rFonts w:ascii="Times New Roman" w:eastAsia="Calibri" w:hAnsi="Times New Roman" w:cs="Times New Roman"/>
                <w:color w:val="000000"/>
                <w:sz w:val="16"/>
                <w:szCs w:val="16"/>
              </w:rPr>
              <w:t>0,8</w:t>
            </w:r>
          </w:p>
        </w:tc>
        <w:tc>
          <w:tcPr>
            <w:tcW w:w="1420" w:type="dxa"/>
            <w:vMerge w:val="restart"/>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3"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колорадский жук, тли</w:t>
            </w:r>
          </w:p>
        </w:tc>
        <w:tc>
          <w:tcPr>
            <w:tcW w:w="2515"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дна борозды во время посадки. Расход рабочей  жидкости  –  100-120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50(1)</w:t>
            </w:r>
          </w:p>
        </w:tc>
        <w:tc>
          <w:tcPr>
            <w:tcW w:w="643"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0,2</w:t>
            </w:r>
          </w:p>
        </w:tc>
        <w:tc>
          <w:tcPr>
            <w:tcW w:w="1420" w:type="dxa"/>
            <w:vMerge/>
          </w:tcPr>
          <w:p w:rsidR="0039709B" w:rsidRPr="00257DC1" w:rsidRDefault="0039709B" w:rsidP="003F737A">
            <w:pPr>
              <w:spacing w:after="0" w:line="240" w:lineRule="auto"/>
              <w:rPr>
                <w:rFonts w:ascii="Times New Roman" w:eastAsia="Calibri" w:hAnsi="Times New Roman" w:cs="Times New Roman"/>
                <w:sz w:val="16"/>
                <w:szCs w:val="16"/>
              </w:rPr>
            </w:pP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 тли, цикадки</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14(2)</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0,4-0,5</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800-1500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 трипсы,  цикадки</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600-1000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43"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5"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0,3-0,4</w:t>
            </w:r>
          </w:p>
        </w:tc>
        <w:tc>
          <w:tcPr>
            <w:tcW w:w="1420"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Томат защищен-ного грунта</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совки, южноамериканская томатная моль</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1000-3000 л/га</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Тиабендазол + циперметрин </w:t>
      </w:r>
    </w:p>
    <w:tbl>
      <w:tblPr>
        <w:tblW w:w="9923"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5"/>
        <w:gridCol w:w="1134"/>
        <w:gridCol w:w="1420"/>
        <w:gridCol w:w="1873"/>
        <w:gridCol w:w="2515"/>
        <w:gridCol w:w="633"/>
        <w:gridCol w:w="643"/>
      </w:tblGrid>
      <w:tr w:rsidR="0039709B" w:rsidRPr="00257DC1" w:rsidTr="008A52A7">
        <w:trPr>
          <w:cantSplit/>
        </w:trPr>
        <w:tc>
          <w:tcPr>
            <w:tcW w:w="1705" w:type="dxa"/>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Бомбер, ДШ </w:t>
            </w:r>
            <w:r w:rsidRPr="00257DC1">
              <w:rPr>
                <w:rFonts w:ascii="Times New Roman" w:eastAsia="Times New Roman" w:hAnsi="Times New Roman" w:cs="Times New Roman"/>
                <w:b/>
                <w:sz w:val="16"/>
                <w:szCs w:val="16"/>
                <w:lang w:eastAsia="ru-RU"/>
              </w:rPr>
              <w:br/>
              <w:t>(300 + 130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021-01(02)-2836-1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12.10.2030</w:t>
            </w: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5 г/20 м</w:t>
            </w:r>
            <w:r w:rsidRPr="00257DC1">
              <w:rPr>
                <w:rFonts w:ascii="Times New Roman" w:eastAsia="Calibri" w:hAnsi="Times New Roman" w:cs="Times New Roman"/>
                <w:sz w:val="16"/>
                <w:szCs w:val="16"/>
                <w:vertAlign w:val="superscript"/>
              </w:rPr>
              <w:t>3</w:t>
            </w:r>
            <w:r w:rsidRPr="00257DC1">
              <w:rPr>
                <w:rFonts w:ascii="Times New Roman" w:eastAsia="Calibri" w:hAnsi="Times New Roman" w:cs="Times New Roman"/>
                <w:sz w:val="16"/>
                <w:szCs w:val="16"/>
              </w:rPr>
              <w:t xml:space="preserve"> (Л)</w:t>
            </w:r>
          </w:p>
        </w:tc>
        <w:tc>
          <w:tcPr>
            <w:tcW w:w="1420"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Пустые погреба, подвалы, расположенные вне жилых зданий</w:t>
            </w:r>
          </w:p>
        </w:tc>
        <w:tc>
          <w:tcPr>
            <w:tcW w:w="187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Вредные членистоногие, возбудители болезней</w:t>
            </w:r>
          </w:p>
        </w:tc>
        <w:tc>
          <w:tcPr>
            <w:tcW w:w="2515" w:type="dxa"/>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Фумигация пустых помещений перед закладкой продукции на хранение. Экспозиция – 3 суток. Дегазация не менее 2 суток. Допуск людей после полного проветривания в течение 48 часов</w:t>
            </w:r>
          </w:p>
        </w:tc>
        <w:tc>
          <w:tcPr>
            <w:tcW w:w="633"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43"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через 2 дня после окон</w:t>
            </w:r>
            <w:r w:rsidRPr="00257DC1">
              <w:rPr>
                <w:rFonts w:ascii="Times New Roman" w:eastAsia="Times New Roman" w:hAnsi="Times New Roman" w:cs="Times New Roman"/>
                <w:sz w:val="16"/>
                <w:szCs w:val="16"/>
                <w:lang w:eastAsia="ru-RU"/>
              </w:rPr>
              <w:softHyphen/>
              <w:t>чания про</w:t>
            </w:r>
            <w:r w:rsidRPr="00257DC1">
              <w:rPr>
                <w:rFonts w:ascii="Times New Roman" w:eastAsia="Times New Roman" w:hAnsi="Times New Roman" w:cs="Times New Roman"/>
                <w:sz w:val="16"/>
                <w:szCs w:val="16"/>
                <w:lang w:eastAsia="ru-RU"/>
              </w:rPr>
              <w:softHyphen/>
              <w:t>вет</w:t>
            </w:r>
            <w:r w:rsidRPr="00257DC1">
              <w:rPr>
                <w:rFonts w:ascii="Times New Roman" w:eastAsia="Times New Roman" w:hAnsi="Times New Roman" w:cs="Times New Roman"/>
                <w:sz w:val="16"/>
                <w:szCs w:val="16"/>
                <w:lang w:eastAsia="ru-RU"/>
              </w:rPr>
              <w:softHyphen/>
              <w:t>рива</w:t>
            </w:r>
            <w:r w:rsidRPr="00257DC1">
              <w:rPr>
                <w:rFonts w:ascii="Times New Roman" w:eastAsia="Times New Roman" w:hAnsi="Times New Roman" w:cs="Times New Roman"/>
                <w:sz w:val="16"/>
                <w:szCs w:val="16"/>
                <w:lang w:eastAsia="ru-RU"/>
              </w:rPr>
              <w:softHyphen/>
              <w:t>ния поме</w:t>
            </w:r>
            <w:r w:rsidRPr="00257DC1">
              <w:rPr>
                <w:rFonts w:ascii="Times New Roman" w:eastAsia="Times New Roman" w:hAnsi="Times New Roman" w:cs="Times New Roman"/>
                <w:sz w:val="16"/>
                <w:szCs w:val="16"/>
                <w:lang w:eastAsia="ru-RU"/>
              </w:rPr>
              <w:softHyphen/>
              <w:t>щения (дега</w:t>
            </w:r>
            <w:r w:rsidRPr="00257DC1">
              <w:rPr>
                <w:rFonts w:ascii="Times New Roman" w:eastAsia="Times New Roman" w:hAnsi="Times New Roman" w:cs="Times New Roman"/>
                <w:sz w:val="16"/>
                <w:szCs w:val="16"/>
                <w:lang w:eastAsia="ru-RU"/>
              </w:rPr>
              <w:softHyphen/>
              <w:t>зации)</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6D17DD" w:rsidRPr="00257DC1" w:rsidRDefault="006D17DD" w:rsidP="00764713">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 </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Феназахин</w:t>
      </w:r>
    </w:p>
    <w:tbl>
      <w:tblPr>
        <w:tblW w:w="9923"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39709B" w:rsidRPr="00257DC1" w:rsidTr="008A52A7">
        <w:trPr>
          <w:cantSplit/>
          <w:trHeight w:val="173"/>
        </w:trPr>
        <w:tc>
          <w:tcPr>
            <w:tcW w:w="1701" w:type="dxa"/>
            <w:vMerge w:val="restart"/>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Демитан, СК</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Протекшен Лимитед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561-01-2338-1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24.07.2029</w:t>
            </w: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0,3-0,45</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30(2)</w:t>
            </w:r>
          </w:p>
        </w:tc>
        <w:tc>
          <w:tcPr>
            <w:tcW w:w="567" w:type="dxa"/>
            <w:vMerge w:val="restart"/>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173"/>
        </w:trPr>
        <w:tc>
          <w:tcPr>
            <w:tcW w:w="1701" w:type="dxa"/>
            <w:vMerge/>
            <w:tcBorders>
              <w:top w:val="single" w:sz="4" w:space="0" w:color="auto"/>
              <w:left w:val="single" w:sz="4" w:space="0" w:color="auto"/>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0,24-0,36</w:t>
            </w:r>
          </w:p>
        </w:tc>
        <w:tc>
          <w:tcPr>
            <w:tcW w:w="1418"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Виноград</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Паутинные клещи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709"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45(1)</w:t>
            </w:r>
          </w:p>
        </w:tc>
        <w:tc>
          <w:tcPr>
            <w:tcW w:w="567" w:type="dxa"/>
            <w:vMerge/>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Фенитротион</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Нунчак,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«АНПП </w:t>
            </w:r>
            <w:r w:rsidRPr="00257DC1">
              <w:rPr>
                <w:rFonts w:ascii="Times New Roman" w:eastAsia="Times New Roman" w:hAnsi="Times New Roman" w:cs="Times New Roman"/>
                <w:sz w:val="16"/>
                <w:szCs w:val="16"/>
                <w:lang w:eastAsia="ru-RU"/>
              </w:rPr>
              <w:br/>
              <w:t>«АГРОХИМ –</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197(023)-01-3482-1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val="en-US" w:eastAsia="ru-RU"/>
              </w:rPr>
            </w:pPr>
            <w:r w:rsidRPr="00257DC1">
              <w:rPr>
                <w:rFonts w:ascii="Times New Roman" w:eastAsia="Times New Roman" w:hAnsi="Times New Roman" w:cs="Times New Roman"/>
                <w:sz w:val="16"/>
                <w:szCs w:val="16"/>
                <w:lang w:eastAsia="ru-RU"/>
              </w:rPr>
              <w:t>197(023)-01-3482-1</w:t>
            </w:r>
            <w:r w:rsidRPr="00257DC1">
              <w:rPr>
                <w:rFonts w:ascii="Times New Roman" w:eastAsia="Times New Roman" w:hAnsi="Times New Roman" w:cs="Times New Roman"/>
                <w:sz w:val="16"/>
                <w:szCs w:val="16"/>
                <w:lang w:val="en-US" w:eastAsia="ru-RU"/>
              </w:rPr>
              <w:t>/425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20.01.2032</w:t>
            </w:r>
          </w:p>
        </w:tc>
        <w:tc>
          <w:tcPr>
            <w:tcW w:w="1134"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c>
          <w:tcPr>
            <w:tcW w:w="1418"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Плодожорки</w:t>
            </w:r>
          </w:p>
        </w:tc>
        <w:tc>
          <w:tcPr>
            <w:tcW w:w="2495" w:type="dxa"/>
            <w:vMerge w:val="restart"/>
            <w:tcBorders>
              <w:top w:val="double" w:sz="4" w:space="0" w:color="auto"/>
              <w:left w:val="single" w:sz="4" w:space="0" w:color="auto"/>
              <w:right w:val="single" w:sz="4" w:space="0" w:color="auto"/>
            </w:tcBorders>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vMerge w:val="restart"/>
            <w:tcBorders>
              <w:top w:val="double" w:sz="4" w:space="0" w:color="auto"/>
              <w:left w:val="single" w:sz="4" w:space="0" w:color="auto"/>
              <w:bottom w:val="single" w:sz="4" w:space="0" w:color="auto"/>
              <w:right w:val="single" w:sz="4" w:space="0" w:color="auto"/>
            </w:tcBorders>
          </w:tcPr>
          <w:p w:rsidR="0039709B" w:rsidRPr="00257DC1" w:rsidRDefault="0039709B" w:rsidP="003F737A">
            <w:pPr>
              <w:tabs>
                <w:tab w:val="left" w:pos="449"/>
                <w:tab w:val="center" w:pos="680"/>
              </w:tab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 (2)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w:t>
            </w:r>
          </w:p>
        </w:tc>
      </w:tr>
      <w:tr w:rsidR="0039709B" w:rsidRPr="00257DC1" w:rsidTr="008A52A7">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1,6-2,5</w:t>
            </w:r>
          </w:p>
        </w:tc>
        <w:tc>
          <w:tcPr>
            <w:tcW w:w="1418"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Моли, тли, щитовки, ложнощитовки</w:t>
            </w:r>
          </w:p>
        </w:tc>
        <w:tc>
          <w:tcPr>
            <w:tcW w:w="2495" w:type="dxa"/>
            <w:vMerge/>
            <w:tcBorders>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8"/>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0,6-1,0</w:t>
            </w:r>
          </w:p>
        </w:tc>
        <w:tc>
          <w:tcPr>
            <w:tcW w:w="1418"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Пшеница яровая и озимая</w:t>
            </w:r>
          </w:p>
        </w:tc>
        <w:tc>
          <w:tcPr>
            <w:tcW w:w="1871"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Клоп вредная черепашка</w:t>
            </w:r>
          </w:p>
        </w:tc>
        <w:tc>
          <w:tcPr>
            <w:tcW w:w="2495"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50(1)</w:t>
            </w:r>
          </w:p>
        </w:tc>
        <w:tc>
          <w:tcPr>
            <w:tcW w:w="680" w:type="dxa"/>
            <w:tcBorders>
              <w:top w:val="sing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8"/>
          <w:jc w:val="center"/>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Сумитион,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 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8"/>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0,8-1</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Трипсы, тли, хлебные жуки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0,5</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Ячмень</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30(1)</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Яблоня, груша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Плодожорки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600-1200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73"/>
          <w:jc w:val="center"/>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1,6-2,5</w:t>
            </w:r>
          </w:p>
        </w:tc>
        <w:tc>
          <w:tcPr>
            <w:tcW w:w="1418"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Щитовки, ложнощитовки</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 xml:space="preserve">Фенитротион + дельтаметрин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
                <w:bCs/>
                <w:sz w:val="16"/>
                <w:szCs w:val="16"/>
                <w:lang w:eastAsia="ru-RU"/>
              </w:rPr>
              <w:t>Орбита Люкс, КЭ</w:t>
            </w:r>
            <w:r w:rsidRPr="00257DC1">
              <w:rPr>
                <w:rFonts w:ascii="Times New Roman" w:eastAsia="Times New Roman" w:hAnsi="Times New Roman" w:cs="Times New Roman"/>
                <w:bCs/>
                <w:sz w:val="16"/>
                <w:szCs w:val="16"/>
                <w:lang w:eastAsia="ru-RU"/>
              </w:rPr>
              <w:t xml:space="preserve"> (400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010-01-2905-1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01.12.2030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0,2-0,5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 цикадки, клоп вредная черепашка, хлебные жуки,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Хлебные блошки, 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пьявица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фазу всходов – кущение. Расход рабочей </w:t>
            </w:r>
            <w:r w:rsidRPr="00257DC1">
              <w:rPr>
                <w:rFonts w:ascii="Times New Roman" w:eastAsia="Calibri" w:hAnsi="Times New Roman" w:cs="Times New Roman"/>
                <w:spacing w:val="-2"/>
                <w:sz w:val="16"/>
                <w:szCs w:val="16"/>
              </w:rPr>
              <w:br/>
              <w:t>жидкости – 200-400 л/га</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0,4-0,6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 цикадки, 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0,3-0,5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Яблонный цветоед, яблонная плодожорка, листовертки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Грушевая медяница</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w:t>
      </w:r>
    </w:p>
    <w:tbl>
      <w:tblPr>
        <w:tblW w:w="9979" w:type="dxa"/>
        <w:tblInd w:w="74"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Акарб,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«АГРОПРОГРЕСС КЭМИКАЛС»</w:t>
            </w:r>
            <w:r w:rsidRPr="00257DC1">
              <w:rPr>
                <w:rFonts w:ascii="Times New Roman" w:eastAsia="Times New Roman" w:hAnsi="Times New Roman" w:cs="Times New Roman"/>
                <w:sz w:val="16"/>
                <w:szCs w:val="16"/>
                <w:lang w:eastAsia="ru-RU"/>
              </w:rPr>
              <w:b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389-01-1441-1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389</w:t>
            </w:r>
            <w:r w:rsidRPr="00257DC1">
              <w:rPr>
                <w:rFonts w:ascii="Times New Roman" w:eastAsia="Times New Roman" w:hAnsi="Times New Roman" w:cs="Times New Roman"/>
                <w:sz w:val="16"/>
                <w:szCs w:val="16"/>
                <w:lang w:eastAsia="ru-RU"/>
              </w:rPr>
              <w:t>-01-1441-1/194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05.04.2027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против 2-го поколения вредителя. Расход рабочей жидкости – 600-1000 л/га </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323"/>
        </w:trPr>
        <w:tc>
          <w:tcPr>
            <w:tcW w:w="1701"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Яблоня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1000-1500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3"/>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bCs/>
                <w:color w:val="000000"/>
                <w:sz w:val="16"/>
                <w:szCs w:val="16"/>
                <w:lang w:eastAsia="ru-RU"/>
              </w:rPr>
            </w:pPr>
            <w:r w:rsidRPr="00257DC1">
              <w:rPr>
                <w:rFonts w:ascii="Times New Roman" w:eastAsia="Times New Roman" w:hAnsi="Times New Roman" w:cs="Times New Roman"/>
                <w:bCs/>
                <w:color w:val="000000"/>
                <w:sz w:val="16"/>
                <w:szCs w:val="16"/>
                <w:lang w:eastAsia="ru-RU"/>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Инсегар,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041-01-2305-1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07.07.2029</w:t>
            </w:r>
          </w:p>
        </w:tc>
        <w:tc>
          <w:tcPr>
            <w:tcW w:w="1134" w:type="dxa"/>
            <w:vMerge w:val="restart"/>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Яблонная плодожорка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–600-1200 л/га</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30(3)</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blPrEx>
          <w:tblBorders>
            <w:top w:val="single" w:sz="4" w:space="0" w:color="auto"/>
            <w:bottom w:val="single" w:sz="4" w:space="0" w:color="auto"/>
          </w:tblBorders>
        </w:tblPrEx>
        <w:trPr>
          <w:cantSplit/>
          <w:trHeight w:val="323"/>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vMerge/>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30(1)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Слива</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Сливовая плодожорка</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–800-1200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40(3)</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blPrEx>
          <w:tblBorders>
            <w:top w:val="single" w:sz="4" w:space="0" w:color="auto"/>
            <w:bottom w:val="single" w:sz="4" w:space="0" w:color="auto"/>
          </w:tblBorders>
        </w:tblPrEx>
        <w:trPr>
          <w:cantSplit/>
          <w:trHeight w:val="323"/>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Фазис, ВДГ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«Химагромар-кетинг.РУ»</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063-01-2089-1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31.01.2029</w:t>
            </w: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Виноград</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Гроздевая листовертка</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против II-го поколения гроздевой листовертки. Расход рабочей жидкости – 600-1000 л/га</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28(1)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Феноксикарб + люфенурон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Люфокс, КЭ </w:t>
            </w:r>
            <w:r w:rsidRPr="00257DC1">
              <w:rPr>
                <w:rFonts w:ascii="Times New Roman" w:eastAsia="Times New Roman" w:hAnsi="Times New Roman" w:cs="Times New Roman"/>
                <w:b/>
                <w:sz w:val="16"/>
                <w:szCs w:val="16"/>
                <w:lang w:eastAsia="ru-RU"/>
              </w:rPr>
              <w:br/>
              <w:t>(75 + 30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041-01-2538-1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02.03.2030</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Гроздевая </w:t>
            </w:r>
            <w:r w:rsidRPr="00257DC1">
              <w:rPr>
                <w:rFonts w:ascii="Times New Roman" w:eastAsia="Calibri" w:hAnsi="Times New Roman" w:cs="Times New Roman"/>
                <w:color w:val="000000"/>
                <w:spacing w:val="-3"/>
                <w:sz w:val="16"/>
                <w:szCs w:val="16"/>
              </w:rPr>
              <w:t>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35(3)</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0,8-1,2</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Яблоня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Яблонная плодожорка</w:t>
            </w:r>
          </w:p>
        </w:tc>
        <w:tc>
          <w:tcPr>
            <w:tcW w:w="2495" w:type="dxa"/>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600-1200 л/га</w:t>
            </w: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Фенпироксимат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323"/>
        </w:trPr>
        <w:tc>
          <w:tcPr>
            <w:tcW w:w="1701"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Ортус, СК </w:t>
            </w:r>
            <w:r w:rsidRPr="00257DC1">
              <w:rPr>
                <w:rFonts w:ascii="Times New Roman" w:eastAsia="Times New Roman" w:hAnsi="Times New Roman" w:cs="Times New Roman"/>
                <w:b/>
                <w:sz w:val="16"/>
                <w:szCs w:val="16"/>
                <w:lang w:eastAsia="ru-RU"/>
              </w:rPr>
              <w:br/>
              <w:t>(50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Ничино Юроп Ко., Лтд. (Великобритания)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782-01-3960-1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19.01.2033</w:t>
            </w: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4"/>
                <w:sz w:val="16"/>
                <w:szCs w:val="16"/>
              </w:rPr>
              <w:t>1,0-1,5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Яблоня</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Клещи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 xml:space="preserve"> 600-1200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40(2)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0,6-0,9</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Виноград</w:t>
            </w:r>
          </w:p>
        </w:tc>
        <w:tc>
          <w:tcPr>
            <w:tcW w:w="1871" w:type="dxa"/>
            <w:vMerge/>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 xml:space="preserve">Опрыскивание в </w:t>
            </w:r>
            <w:r w:rsidRPr="00257DC1">
              <w:rPr>
                <w:rFonts w:ascii="Times New Roman" w:eastAsia="Calibri" w:hAnsi="Times New Roman" w:cs="Times New Roman"/>
                <w:color w:val="000000"/>
                <w:spacing w:val="-3"/>
                <w:sz w:val="16"/>
                <w:szCs w:val="16"/>
              </w:rPr>
              <w:t xml:space="preserve">период вегетации. </w:t>
            </w:r>
            <w:r w:rsidRPr="00257DC1">
              <w:rPr>
                <w:rFonts w:ascii="Times New Roman" w:eastAsia="Calibri" w:hAnsi="Times New Roman" w:cs="Times New Roman"/>
                <w:color w:val="000000"/>
                <w:spacing w:val="4"/>
                <w:sz w:val="16"/>
                <w:szCs w:val="16"/>
              </w:rPr>
              <w:t>Расход рабочей жидкости –</w:t>
            </w:r>
            <w:r w:rsidRPr="00257DC1">
              <w:rPr>
                <w:rFonts w:ascii="Times New Roman" w:eastAsia="Calibri" w:hAnsi="Times New Roman" w:cs="Times New Roman"/>
                <w:color w:val="000000"/>
                <w:spacing w:val="-1"/>
                <w:sz w:val="16"/>
                <w:szCs w:val="16"/>
              </w:rPr>
              <w:t>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Соя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44"/>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4"/>
                <w:sz w:val="16"/>
                <w:szCs w:val="16"/>
              </w:rPr>
            </w:pPr>
            <w:r w:rsidRPr="00257DC1">
              <w:rPr>
                <w:rFonts w:ascii="Times New Roman" w:eastAsia="Calibri" w:hAnsi="Times New Roman" w:cs="Times New Roman"/>
                <w:color w:val="000000"/>
                <w:spacing w:val="4"/>
                <w:sz w:val="16"/>
                <w:szCs w:val="16"/>
              </w:rPr>
              <w:t>0,5-1,0</w:t>
            </w:r>
          </w:p>
        </w:tc>
        <w:tc>
          <w:tcPr>
            <w:tcW w:w="1418"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Свекла сахарная</w:t>
            </w:r>
          </w:p>
        </w:tc>
        <w:tc>
          <w:tcPr>
            <w:tcW w:w="1871"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pacing w:val="-1"/>
                <w:sz w:val="16"/>
                <w:szCs w:val="16"/>
              </w:rPr>
            </w:pPr>
            <w:r w:rsidRPr="00257DC1">
              <w:rPr>
                <w:rFonts w:ascii="Times New Roman" w:eastAsia="Calibri" w:hAnsi="Times New Roman" w:cs="Times New Roman"/>
                <w:color w:val="000000"/>
                <w:spacing w:val="-1"/>
                <w:sz w:val="16"/>
                <w:szCs w:val="16"/>
              </w:rPr>
              <w:t>Обыкновенный паутинный клещ</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pacing w:val="-1"/>
                <w:sz w:val="16"/>
                <w:szCs w:val="16"/>
              </w:rPr>
            </w:pPr>
          </w:p>
        </w:tc>
        <w:tc>
          <w:tcPr>
            <w:tcW w:w="680"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sz w:val="16"/>
                <w:szCs w:val="16"/>
                <w:lang w:eastAsia="ru-RU"/>
              </w:rPr>
              <w:t>Ария</w:t>
            </w:r>
            <w:r w:rsidRPr="00B91E9A">
              <w:rPr>
                <w:rFonts w:ascii="Times New Roman" w:eastAsia="Times New Roman" w:hAnsi="Times New Roman" w:cs="Times New Roman"/>
                <w:b/>
                <w:bCs/>
                <w:sz w:val="16"/>
                <w:szCs w:val="16"/>
                <w:lang w:eastAsia="ru-RU"/>
              </w:rPr>
              <w:t>, КС(250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ГК «ЗЕМЛЯКОФФ»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192-01-1473-1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18.04.2027</w:t>
            </w:r>
          </w:p>
        </w:tc>
        <w:tc>
          <w:tcPr>
            <w:tcW w:w="1134"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0,1</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дикая растительность</w:t>
            </w:r>
          </w:p>
        </w:tc>
        <w:tc>
          <w:tcPr>
            <w:tcW w:w="1871"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 xml:space="preserve">Опрыскивание в период вегетации. Срок безопасного выхода людей для сбора дикорастущих грибов и ягод на обработанные территории – 30 дней. Срок возможного пребывания людей на обработанных территориях – не ранее 7 дней после обработки. Расход рабочей жидкости – </w:t>
            </w:r>
            <w:r w:rsidRPr="00B91E9A">
              <w:rPr>
                <w:rFonts w:ascii="Times New Roman" w:eastAsia="Times New Roman" w:hAnsi="Times New Roman" w:cs="Times New Roman"/>
                <w:sz w:val="16"/>
                <w:szCs w:val="16"/>
                <w:lang w:eastAsia="ru-RU"/>
              </w:rPr>
              <w:br/>
              <w:t>200-300 л/га</w:t>
            </w:r>
          </w:p>
        </w:tc>
        <w:tc>
          <w:tcPr>
            <w:tcW w:w="680" w:type="dxa"/>
            <w:tcBorders>
              <w:top w:val="sing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Регент,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БАСФ Агро Б.В.</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015-01-1638-1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06.12.2027</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 озимая</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Пшеница яровая и озимая</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Клоп вредная черепашка (личинки младших возрастов)</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33"/>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0,0225</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Пьявицы</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378"/>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 яровой и озимый</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Колорадский жук</w:t>
            </w:r>
          </w:p>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b/>
                <w:bCs/>
                <w:sz w:val="16"/>
                <w:szCs w:val="16"/>
                <w:lang w:eastAsia="ru-RU"/>
              </w:rPr>
              <w:t>Монарх, ВДГ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b/>
                <w:bCs/>
                <w:sz w:val="16"/>
                <w:szCs w:val="16"/>
                <w:lang w:eastAsia="ru-RU"/>
              </w:rPr>
              <w:t>(800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«АГРОРУС и КО»,</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Левей Маркетинг Актиенгезелльшарф</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184(040)-01-1271-1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09.11.2026</w:t>
            </w:r>
          </w:p>
        </w:tc>
        <w:tc>
          <w:tcPr>
            <w:tcW w:w="1134"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0,03</w:t>
            </w:r>
          </w:p>
        </w:tc>
        <w:tc>
          <w:tcPr>
            <w:tcW w:w="1418"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Хлебная жужелица</w:t>
            </w:r>
          </w:p>
        </w:tc>
        <w:tc>
          <w:tcPr>
            <w:tcW w:w="2495" w:type="dxa"/>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 xml:space="preserve">Вредная черепашка </w:t>
            </w:r>
          </w:p>
        </w:tc>
        <w:tc>
          <w:tcPr>
            <w:tcW w:w="2495"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Height w:val="184"/>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w:t>
            </w:r>
          </w:p>
        </w:tc>
        <w:tc>
          <w:tcPr>
            <w:tcW w:w="1418"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vMerge w:val="restart"/>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Пьявица</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Ячмень</w:t>
            </w:r>
          </w:p>
        </w:tc>
        <w:tc>
          <w:tcPr>
            <w:tcW w:w="1871"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0,02-0,025</w:t>
            </w:r>
          </w:p>
        </w:tc>
        <w:tc>
          <w:tcPr>
            <w:tcW w:w="1418"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Колорадский жук</w:t>
            </w:r>
          </w:p>
        </w:tc>
        <w:tc>
          <w:tcPr>
            <w:tcW w:w="2495" w:type="dxa"/>
            <w:vMerge/>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B91E9A">
              <w:rPr>
                <w:rFonts w:ascii="Times New Roman" w:eastAsia="Times New Roman" w:hAnsi="Times New Roman" w:cs="Times New Roman"/>
                <w:sz w:val="16"/>
                <w:szCs w:val="16"/>
                <w:lang w:eastAsia="ru-RU"/>
              </w:rPr>
              <w:t>30(2)</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0,005</w:t>
            </w:r>
          </w:p>
        </w:tc>
        <w:tc>
          <w:tcPr>
            <w:tcW w:w="1418"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Пастбища, участки, заселенные саранчовыми, дикая растительность</w:t>
            </w:r>
          </w:p>
        </w:tc>
        <w:tc>
          <w:tcPr>
            <w:tcW w:w="1871"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Саранчовые</w:t>
            </w:r>
          </w:p>
        </w:tc>
        <w:tc>
          <w:tcPr>
            <w:tcW w:w="2495"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Опрыскивание в период массового отрождения личинок. Срок безопасного выхода для сбора дикорастущих грибов и ягод на обработанных территориях (дикая растительность) – 30 дней.</w:t>
            </w:r>
            <w:r w:rsidRPr="00B91E9A">
              <w:rPr>
                <w:rFonts w:ascii="Times New Roman" w:eastAsia="Times New Roman" w:hAnsi="Times New Roman" w:cs="Times New Roman"/>
                <w:sz w:val="16"/>
                <w:szCs w:val="16"/>
                <w:lang w:eastAsia="ru-RU"/>
              </w:rPr>
              <w:t xml:space="preserve"> Расход рабочей жидкости – 200-400 л/га</w:t>
            </w:r>
          </w:p>
        </w:tc>
        <w:tc>
          <w:tcPr>
            <w:tcW w:w="680" w:type="dxa"/>
            <w:tcBorders>
              <w:bottom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 xml:space="preserve">Скутум, СК </w:t>
            </w:r>
            <w:r w:rsidRPr="00B91E9A">
              <w:rPr>
                <w:rFonts w:ascii="Times New Roman" w:eastAsia="Times New Roman" w:hAnsi="Times New Roman" w:cs="Times New Roman"/>
                <w:b/>
                <w:sz w:val="16"/>
                <w:szCs w:val="16"/>
                <w:lang w:eastAsia="ru-RU"/>
              </w:rPr>
              <w:br/>
              <w:t>(250 г/л)</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АО Фирма «Август»</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021-01-3601-1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06.04.2032</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0,1</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bCs/>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Зерновые совки, стеблевые хлебные пилильщики</w:t>
            </w:r>
          </w:p>
        </w:tc>
        <w:tc>
          <w:tcPr>
            <w:tcW w:w="2495" w:type="dxa"/>
            <w:vMerge w:val="restart"/>
            <w:tcBorders>
              <w:top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 xml:space="preserve">Опрыскивание в период вегетации. Расход рабочей жидкости – </w:t>
            </w:r>
            <w:r w:rsidRPr="00B91E9A">
              <w:rPr>
                <w:rFonts w:ascii="Times New Roman" w:eastAsia="Times New Roman" w:hAnsi="Times New Roman" w:cs="Times New Roman"/>
                <w:bCs/>
                <w:sz w:val="16"/>
                <w:szCs w:val="16"/>
                <w:lang w:eastAsia="ru-RU"/>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40(1)</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0,06-0,07</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Times New Roman" w:hAnsi="Times New Roman" w:cs="Times New Roman"/>
                <w:sz w:val="16"/>
                <w:szCs w:val="16"/>
                <w:lang w:eastAsia="ru-RU"/>
              </w:rPr>
              <w:t>Картофель</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Колорадский жук</w:t>
            </w:r>
          </w:p>
        </w:tc>
        <w:tc>
          <w:tcPr>
            <w:tcW w:w="2495" w:type="dxa"/>
            <w:vMerge/>
            <w:tcBorders>
              <w:bottom w:val="double" w:sz="4" w:space="0" w:color="auto"/>
            </w:tcBorders>
            <w:shd w:val="clear" w:color="auto" w:fill="FFFFFF"/>
          </w:tcPr>
          <w:p w:rsidR="0039709B" w:rsidRPr="00B91E9A" w:rsidRDefault="0039709B" w:rsidP="003F737A">
            <w:pPr>
              <w:spacing w:after="0" w:line="240" w:lineRule="auto"/>
              <w:jc w:val="both"/>
              <w:rPr>
                <w:rFonts w:ascii="Times New Roman" w:eastAsia="Times New Roman" w:hAnsi="Times New Roman" w:cs="Times New Roman"/>
                <w:bCs/>
                <w:sz w:val="16"/>
                <w:szCs w:val="16"/>
                <w:lang w:eastAsia="ru-RU"/>
              </w:rPr>
            </w:pPr>
          </w:p>
        </w:tc>
        <w:tc>
          <w:tcPr>
            <w:tcW w:w="680"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Times New Roman" w:hAnsi="Times New Roman" w:cs="Times New Roman"/>
                <w:bCs/>
                <w:sz w:val="16"/>
                <w:szCs w:val="16"/>
                <w:lang w:eastAsia="ru-RU"/>
              </w:rPr>
            </w:pPr>
            <w:r w:rsidRPr="00B91E9A">
              <w:rPr>
                <w:rFonts w:ascii="Times New Roman" w:eastAsia="Times New Roman" w:hAnsi="Times New Roman" w:cs="Times New Roman"/>
                <w:bCs/>
                <w:sz w:val="16"/>
                <w:szCs w:val="16"/>
                <w:lang w:eastAsia="ru-RU"/>
              </w:rPr>
              <w:t>10(1)</w:t>
            </w: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val="restart"/>
            <w:tcBorders>
              <w:top w:val="double" w:sz="4" w:space="0" w:color="auto"/>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Шанс Профи, ВДГ (800 г/кг)</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«Шанс»</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2/3</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126-01-2937-1</w:t>
            </w:r>
          </w:p>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16.12.2030</w:t>
            </w:r>
          </w:p>
        </w:tc>
        <w:tc>
          <w:tcPr>
            <w:tcW w:w="1134"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0,02-0,025</w:t>
            </w:r>
          </w:p>
        </w:tc>
        <w:tc>
          <w:tcPr>
            <w:tcW w:w="1418"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tcBorders>
              <w:top w:val="double" w:sz="4" w:space="0" w:color="auto"/>
              <w:bottom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30(2)</w:t>
            </w:r>
          </w:p>
        </w:tc>
        <w:tc>
          <w:tcPr>
            <w:tcW w:w="680" w:type="dxa"/>
            <w:vMerge w:val="restart"/>
            <w:tcBorders>
              <w:top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яровая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Клоп вредная черепашка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фазе молочной спелости при численности личинок не более 1 экз./м</w:t>
            </w:r>
            <w:r w:rsidRPr="00B91E9A">
              <w:rPr>
                <w:rFonts w:ascii="Times New Roman" w:eastAsia="Calibri" w:hAnsi="Times New Roman" w:cs="Times New Roman"/>
                <w:spacing w:val="-2"/>
                <w:sz w:val="16"/>
                <w:szCs w:val="16"/>
                <w:vertAlign w:val="superscript"/>
              </w:rPr>
              <w:t>2</w:t>
            </w:r>
            <w:r w:rsidRPr="00B91E9A">
              <w:rPr>
                <w:rFonts w:ascii="Times New Roman" w:eastAsia="Calibri" w:hAnsi="Times New Roman" w:cs="Times New Roman"/>
                <w:spacing w:val="-2"/>
                <w:sz w:val="16"/>
                <w:szCs w:val="16"/>
              </w:rPr>
              <w:t xml:space="preserve"> Расход рабочей жидкости – 200-400 л/га</w:t>
            </w:r>
          </w:p>
        </w:tc>
        <w:tc>
          <w:tcPr>
            <w:tcW w:w="680" w:type="dxa"/>
            <w:vMerge w:val="restart"/>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40(1)</w:t>
            </w: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Height w:val="275"/>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0,0225</w:t>
            </w:r>
          </w:p>
        </w:tc>
        <w:tc>
          <w:tcPr>
            <w:tcW w:w="1418"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B91E9A">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0,03</w:t>
            </w:r>
          </w:p>
        </w:tc>
        <w:tc>
          <w:tcPr>
            <w:tcW w:w="1418"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tcBorders>
              <w:top w:val="sing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Хлебная жужелица</w:t>
            </w:r>
          </w:p>
        </w:tc>
        <w:tc>
          <w:tcPr>
            <w:tcW w:w="2495" w:type="dxa"/>
            <w:tcBorders>
              <w:top w:val="sing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появления всходов. Расход рабочей </w:t>
            </w:r>
            <w:r w:rsidRPr="00B91E9A">
              <w:rPr>
                <w:rFonts w:ascii="Times New Roman" w:eastAsia="Calibri" w:hAnsi="Times New Roman" w:cs="Times New Roman"/>
                <w:spacing w:val="-2"/>
                <w:sz w:val="16"/>
                <w:szCs w:val="16"/>
              </w:rPr>
              <w:br/>
              <w:t>жидкости – 100-200 л/га</w:t>
            </w:r>
          </w:p>
        </w:tc>
        <w:tc>
          <w:tcPr>
            <w:tcW w:w="680" w:type="dxa"/>
            <w:vMerge/>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B91E9A" w:rsidTr="00B91E9A">
        <w:trPr>
          <w:cantSplit/>
        </w:trPr>
        <w:tc>
          <w:tcPr>
            <w:tcW w:w="1701" w:type="dxa"/>
            <w:vMerge/>
            <w:tcBorders>
              <w:left w:val="double" w:sz="4" w:space="0" w:color="auto"/>
              <w:bottom w:val="double" w:sz="4" w:space="0" w:color="auto"/>
            </w:tcBorders>
            <w:shd w:val="clear" w:color="auto" w:fill="auto"/>
          </w:tcPr>
          <w:p w:rsidR="0039709B" w:rsidRPr="00B91E9A"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0,02</w:t>
            </w:r>
          </w:p>
        </w:tc>
        <w:tc>
          <w:tcPr>
            <w:tcW w:w="1418"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Ячмень яровой</w:t>
            </w:r>
          </w:p>
        </w:tc>
        <w:tc>
          <w:tcPr>
            <w:tcW w:w="1871"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Пьявица</w:t>
            </w:r>
          </w:p>
        </w:tc>
        <w:tc>
          <w:tcPr>
            <w:tcW w:w="2495" w:type="dxa"/>
            <w:tcBorders>
              <w:top w:val="single" w:sz="4" w:space="0" w:color="auto"/>
              <w:bottom w:val="double" w:sz="4" w:space="0" w:color="auto"/>
            </w:tcBorders>
            <w:shd w:val="clear" w:color="auto" w:fill="FFFFFF"/>
          </w:tcPr>
          <w:p w:rsidR="0039709B" w:rsidRPr="00B91E9A" w:rsidRDefault="0039709B"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w:t>
            </w:r>
            <w:r w:rsidRPr="00B91E9A">
              <w:rPr>
                <w:rFonts w:ascii="Times New Roman" w:eastAsia="Calibri" w:hAnsi="Times New Roman" w:cs="Times New Roman"/>
                <w:spacing w:val="-2"/>
                <w:sz w:val="16"/>
                <w:szCs w:val="16"/>
              </w:rPr>
              <w:br/>
              <w:t>200-400 л/га</w:t>
            </w:r>
          </w:p>
        </w:tc>
        <w:tc>
          <w:tcPr>
            <w:tcW w:w="680" w:type="dxa"/>
            <w:vMerge/>
            <w:tcBorders>
              <w:bottom w:val="double" w:sz="4" w:space="0" w:color="auto"/>
            </w:tcBorders>
            <w:shd w:val="clear" w:color="auto" w:fill="FFFFFF"/>
          </w:tcPr>
          <w:p w:rsidR="0039709B" w:rsidRPr="00B91E9A"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39709B" w:rsidRPr="00B91E9A"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607"/>
        </w:trPr>
        <w:tc>
          <w:tcPr>
            <w:tcW w:w="1701" w:type="dxa"/>
            <w:vMerge w:val="restart"/>
            <w:tcBorders>
              <w:top w:val="double" w:sz="4" w:space="0" w:color="auto"/>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Койра, КС</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(250 г/л)</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 Эксперт Груп»</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1027708006996</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3/3</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13.04.2022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178-01-3622-1/469</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02.04.2024</w:t>
            </w:r>
          </w:p>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12.04.2032</w:t>
            </w:r>
          </w:p>
        </w:tc>
        <w:tc>
          <w:tcPr>
            <w:tcW w:w="1134" w:type="dxa"/>
            <w:tcBorders>
              <w:top w:val="doub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Картофель</w:t>
            </w:r>
          </w:p>
        </w:tc>
        <w:tc>
          <w:tcPr>
            <w:tcW w:w="1871"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Колорадский жук</w:t>
            </w:r>
          </w:p>
        </w:tc>
        <w:tc>
          <w:tcPr>
            <w:tcW w:w="2495" w:type="dxa"/>
            <w:tcBorders>
              <w:top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 xml:space="preserve">Опрыскивание в период вегетации. </w:t>
            </w:r>
          </w:p>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Расход рабочей жидкости – 200–400 л/га</w:t>
            </w:r>
          </w:p>
        </w:tc>
        <w:tc>
          <w:tcPr>
            <w:tcW w:w="680" w:type="dxa"/>
            <w:tcBorders>
              <w:top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3(2)</w:t>
            </w:r>
          </w:p>
        </w:tc>
        <w:tc>
          <w:tcPr>
            <w:tcW w:w="680" w:type="dxa"/>
            <w:vMerge w:val="restart"/>
            <w:tcBorders>
              <w:top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-(3)</w:t>
            </w:r>
          </w:p>
        </w:tc>
      </w:tr>
      <w:tr w:rsidR="002E6D50" w:rsidRPr="00B91E9A" w:rsidTr="00B91E9A">
        <w:trPr>
          <w:cantSplit/>
          <w:trHeight w:val="465"/>
        </w:trPr>
        <w:tc>
          <w:tcPr>
            <w:tcW w:w="1701" w:type="dxa"/>
            <w:vMerge/>
            <w:tcBorders>
              <w:left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0,06-0,1</w:t>
            </w:r>
          </w:p>
        </w:tc>
        <w:tc>
          <w:tcPr>
            <w:tcW w:w="1418"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w:t>
            </w:r>
          </w:p>
        </w:tc>
        <w:tc>
          <w:tcPr>
            <w:tcW w:w="1871" w:type="dxa"/>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Хлебная жужелица</w:t>
            </w:r>
          </w:p>
        </w:tc>
        <w:tc>
          <w:tcPr>
            <w:tcW w:w="2495" w:type="dxa"/>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40(2)</w:t>
            </w:r>
          </w:p>
        </w:tc>
        <w:tc>
          <w:tcPr>
            <w:tcW w:w="680" w:type="dxa"/>
            <w:vMerge/>
            <w:tcBorders>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2E6D50" w:rsidRPr="00B91E9A" w:rsidTr="00B91E9A">
        <w:trPr>
          <w:cantSplit/>
          <w:trHeight w:val="922"/>
        </w:trPr>
        <w:tc>
          <w:tcPr>
            <w:tcW w:w="1701" w:type="dxa"/>
            <w:vMerge/>
            <w:tcBorders>
              <w:left w:val="double" w:sz="4" w:space="0" w:color="auto"/>
              <w:bottom w:val="double" w:sz="4" w:space="0" w:color="auto"/>
            </w:tcBorders>
            <w:shd w:val="clear" w:color="auto" w:fill="auto"/>
          </w:tcPr>
          <w:p w:rsidR="002E6D50" w:rsidRPr="00B91E9A" w:rsidRDefault="002E6D50"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0,08-0,1</w:t>
            </w:r>
          </w:p>
        </w:tc>
        <w:tc>
          <w:tcPr>
            <w:tcW w:w="1418"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Пшеница озимая и яровая</w:t>
            </w:r>
          </w:p>
        </w:tc>
        <w:tc>
          <w:tcPr>
            <w:tcW w:w="1871" w:type="dxa"/>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z w:val="16"/>
                <w:szCs w:val="16"/>
              </w:rPr>
            </w:pPr>
            <w:r w:rsidRPr="00B91E9A">
              <w:rPr>
                <w:rFonts w:ascii="Times New Roman" w:eastAsia="Calibri" w:hAnsi="Times New Roman" w:cs="Times New Roman"/>
                <w:sz w:val="16"/>
                <w:szCs w:val="16"/>
              </w:rPr>
              <w:t>Клоп вредная черепашка, пьявицы, трипсы</w:t>
            </w:r>
          </w:p>
        </w:tc>
        <w:tc>
          <w:tcPr>
            <w:tcW w:w="2495" w:type="dxa"/>
            <w:tcBorders>
              <w:bottom w:val="double" w:sz="4" w:space="0" w:color="auto"/>
            </w:tcBorders>
            <w:shd w:val="clear" w:color="auto" w:fill="FFFFFF"/>
          </w:tcPr>
          <w:p w:rsidR="002E6D50" w:rsidRPr="00B91E9A" w:rsidRDefault="002E6D50" w:rsidP="003F737A">
            <w:pPr>
              <w:spacing w:after="0" w:line="240" w:lineRule="auto"/>
              <w:jc w:val="both"/>
              <w:rPr>
                <w:rFonts w:ascii="Times New Roman" w:eastAsia="Calibri" w:hAnsi="Times New Roman" w:cs="Times New Roman"/>
                <w:spacing w:val="-2"/>
                <w:sz w:val="16"/>
                <w:szCs w:val="16"/>
              </w:rPr>
            </w:pPr>
            <w:r w:rsidRPr="00B91E9A">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tcBorders>
              <w:bottom w:val="double" w:sz="4" w:space="0" w:color="auto"/>
            </w:tcBorders>
            <w:shd w:val="clear" w:color="auto" w:fill="FFFFFF"/>
          </w:tcPr>
          <w:p w:rsidR="002E6D50" w:rsidRPr="00B91E9A" w:rsidRDefault="002E6D50"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right w:val="double" w:sz="4" w:space="0" w:color="auto"/>
            </w:tcBorders>
            <w:shd w:val="clear" w:color="auto" w:fill="FFFFFF"/>
          </w:tcPr>
          <w:p w:rsidR="002E6D50" w:rsidRPr="00B91E9A" w:rsidRDefault="002E6D50"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91E9A" w:rsidRPr="00B91E9A" w:rsidTr="00B91E9A">
        <w:trPr>
          <w:cantSplit/>
          <w:trHeight w:val="922"/>
        </w:trPr>
        <w:tc>
          <w:tcPr>
            <w:tcW w:w="1701" w:type="dxa"/>
            <w:vMerge w:val="restart"/>
            <w:tcBorders>
              <w:top w:val="double" w:sz="4" w:space="0" w:color="auto"/>
              <w:left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Хлыст, ВДГ</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b/>
                <w:sz w:val="16"/>
                <w:szCs w:val="16"/>
                <w:lang w:eastAsia="ru-RU"/>
              </w:rPr>
              <w:t>(800 г/л)</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ООО «АГРОХИМ-</w:t>
            </w:r>
            <w:r w:rsidRPr="00B91E9A">
              <w:rPr>
                <w:rFonts w:ascii="Times New Roman" w:eastAsia="Times New Roman" w:hAnsi="Times New Roman" w:cs="Times New Roman"/>
                <w:sz w:val="16"/>
                <w:szCs w:val="16"/>
                <w:lang w:val="en-US" w:eastAsia="ru-RU"/>
              </w:rPr>
              <w:t>XXI</w:t>
            </w:r>
            <w:r w:rsidRPr="00B91E9A">
              <w:rPr>
                <w:rFonts w:ascii="Times New Roman" w:eastAsia="Times New Roman" w:hAnsi="Times New Roman" w:cs="Times New Roman"/>
                <w:sz w:val="16"/>
                <w:szCs w:val="16"/>
                <w:lang w:eastAsia="ru-RU"/>
              </w:rPr>
              <w:t>»</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ОГРН 5067746338150</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2/1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197-01-4601-1</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B91E9A">
              <w:rPr>
                <w:rFonts w:ascii="Times New Roman" w:eastAsia="Times New Roman" w:hAnsi="Times New Roman" w:cs="Times New Roman"/>
                <w:sz w:val="16"/>
                <w:szCs w:val="16"/>
                <w:lang w:eastAsia="ru-RU"/>
              </w:rPr>
              <w:t>07.06.2024</w:t>
            </w:r>
          </w:p>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B91E9A">
              <w:rPr>
                <w:rFonts w:ascii="Times New Roman" w:eastAsia="Times New Roman" w:hAnsi="Times New Roman" w:cs="Times New Roman"/>
                <w:sz w:val="16"/>
                <w:szCs w:val="16"/>
                <w:lang w:eastAsia="ru-RU"/>
              </w:rPr>
              <w:t>06.06.2034</w:t>
            </w:r>
          </w:p>
        </w:tc>
        <w:tc>
          <w:tcPr>
            <w:tcW w:w="1134" w:type="dxa"/>
            <w:tcBorders>
              <w:top w:val="double" w:sz="4" w:space="0" w:color="auto"/>
              <w:bottom w:val="sing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0,02-0,025</w:t>
            </w:r>
          </w:p>
        </w:tc>
        <w:tc>
          <w:tcPr>
            <w:tcW w:w="1418"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Картофель</w:t>
            </w:r>
          </w:p>
        </w:tc>
        <w:tc>
          <w:tcPr>
            <w:tcW w:w="1871"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Колорадский жук</w:t>
            </w:r>
          </w:p>
        </w:tc>
        <w:tc>
          <w:tcPr>
            <w:tcW w:w="2495"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10(2)</w:t>
            </w:r>
          </w:p>
        </w:tc>
        <w:tc>
          <w:tcPr>
            <w:tcW w:w="680" w:type="dxa"/>
            <w:tcBorders>
              <w:top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-3</w:t>
            </w:r>
          </w:p>
        </w:tc>
      </w:tr>
      <w:tr w:rsidR="00B91E9A" w:rsidRPr="00B91E9A" w:rsidTr="00B91E9A">
        <w:trPr>
          <w:cantSplit/>
          <w:trHeight w:val="922"/>
        </w:trPr>
        <w:tc>
          <w:tcPr>
            <w:tcW w:w="1701" w:type="dxa"/>
            <w:vMerge/>
            <w:tcBorders>
              <w:left w:val="double" w:sz="4" w:space="0" w:color="auto"/>
              <w:bottom w:val="double" w:sz="4" w:space="0" w:color="auto"/>
            </w:tcBorders>
            <w:shd w:val="clear" w:color="auto" w:fill="auto"/>
          </w:tcPr>
          <w:p w:rsidR="00B91E9A" w:rsidRPr="00B91E9A" w:rsidRDefault="00B91E9A" w:rsidP="00B91E9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0,005</w:t>
            </w:r>
          </w:p>
        </w:tc>
        <w:tc>
          <w:tcPr>
            <w:tcW w:w="1418"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Пастбища, дикая растительность, участки заселенные саранчовыми</w:t>
            </w:r>
          </w:p>
        </w:tc>
        <w:tc>
          <w:tcPr>
            <w:tcW w:w="1871"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Саранчовые</w:t>
            </w:r>
          </w:p>
        </w:tc>
        <w:tc>
          <w:tcPr>
            <w:tcW w:w="2495"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Опрыскивание в период массового отрождения личинок. Срок безопасного выхода людей для сбора дикорастущих грибов и ягод на обработанных территориях (дикая растительность) – 30 дней. Расход рабочей жидкости - 200-400 л/га</w:t>
            </w:r>
          </w:p>
        </w:tc>
        <w:tc>
          <w:tcPr>
            <w:tcW w:w="680" w:type="dxa"/>
            <w:tcBorders>
              <w:bottom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-1</w:t>
            </w:r>
          </w:p>
        </w:tc>
        <w:tc>
          <w:tcPr>
            <w:tcW w:w="680" w:type="dxa"/>
            <w:tcBorders>
              <w:bottom w:val="double" w:sz="4" w:space="0" w:color="auto"/>
              <w:right w:val="double" w:sz="4" w:space="0" w:color="auto"/>
            </w:tcBorders>
            <w:shd w:val="clear" w:color="auto" w:fill="FFFFFF"/>
          </w:tcPr>
          <w:p w:rsidR="00B91E9A" w:rsidRPr="00B91E9A" w:rsidRDefault="00B91E9A" w:rsidP="00B91E9A">
            <w:pPr>
              <w:rPr>
                <w:rFonts w:ascii="Times New Roman" w:hAnsi="Times New Roman" w:cs="Times New Roman"/>
                <w:sz w:val="16"/>
                <w:szCs w:val="16"/>
              </w:rPr>
            </w:pPr>
            <w:r w:rsidRPr="00B91E9A">
              <w:rPr>
                <w:rFonts w:ascii="Times New Roman" w:hAnsi="Times New Roman" w:cs="Times New Roman"/>
                <w:sz w:val="16"/>
                <w:szCs w:val="16"/>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Фипронил + тиофанат-метил + пираклостробин</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tcBorders>
              <w:top w:val="sing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Стандак Топ,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(250 + 225 + 25 г/л)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БАСФ Агро Б.В.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015-02-3110-1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14.04.2031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1,5-2,0</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Соя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Фузариоз всходов, фузариозная корневая гниль, аскохитоз, плесневение семян</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Обработка семян перед посевом. Расход рабочей жидкости – 6-8 л/т</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 (1)</w:t>
            </w:r>
          </w:p>
        </w:tc>
        <w:tc>
          <w:tcPr>
            <w:tcW w:w="686" w:type="dxa"/>
            <w:tcBorders>
              <w:top w:val="sing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Флоникамид</w:t>
      </w:r>
    </w:p>
    <w:tbl>
      <w:tblPr>
        <w:tblW w:w="0" w:type="auto"/>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Теппеки, ВГ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 (Бельгия)</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066-01-1229-1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14.09.2026</w:t>
            </w:r>
          </w:p>
        </w:tc>
        <w:tc>
          <w:tcPr>
            <w:tcW w:w="1134"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0,13-0,15</w:t>
            </w:r>
          </w:p>
        </w:tc>
        <w:tc>
          <w:tcPr>
            <w:tcW w:w="1418"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жидкости-800-1500 л/га</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55(3)</w:t>
            </w:r>
          </w:p>
        </w:tc>
        <w:tc>
          <w:tcPr>
            <w:tcW w:w="680" w:type="dxa"/>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Флубендиамид</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553"/>
        </w:trPr>
        <w:tc>
          <w:tcPr>
            <w:tcW w:w="1700"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Белт,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Байер КропСайенс АГ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019-01-1231-1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18.09.2026</w:t>
            </w:r>
          </w:p>
        </w:tc>
        <w:tc>
          <w:tcPr>
            <w:tcW w:w="1133" w:type="dxa"/>
            <w:tcBorders>
              <w:top w:val="doub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p w:rsidR="0039709B" w:rsidRPr="00257DC1" w:rsidRDefault="0039709B" w:rsidP="003F737A">
            <w:pPr>
              <w:spacing w:after="0" w:line="240" w:lineRule="auto"/>
              <w:rPr>
                <w:rFonts w:ascii="Times New Roman" w:eastAsia="Times New Roman" w:hAnsi="Times New Roman" w:cs="Times New Roman"/>
                <w:sz w:val="16"/>
                <w:szCs w:val="16"/>
              </w:rPr>
            </w:pPr>
          </w:p>
        </w:tc>
        <w:tc>
          <w:tcPr>
            <w:tcW w:w="1419" w:type="dxa"/>
            <w:tcBorders>
              <w:top w:val="doub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 листовертки</w:t>
            </w:r>
          </w:p>
        </w:tc>
        <w:tc>
          <w:tcPr>
            <w:tcW w:w="2495"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500-1200 л/га</w:t>
            </w:r>
          </w:p>
        </w:tc>
        <w:tc>
          <w:tcPr>
            <w:tcW w:w="68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val="restart"/>
            <w:tcBorders>
              <w:top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0,3-0,4</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Виноград</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Гвоздевая листовертка, хлопковая совка</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400-800 л/га</w:t>
            </w:r>
          </w:p>
        </w:tc>
        <w:tc>
          <w:tcPr>
            <w:tcW w:w="68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21(2)</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sing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Капуста белокочанная</w:t>
            </w:r>
          </w:p>
        </w:tc>
        <w:tc>
          <w:tcPr>
            <w:tcW w:w="1872"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Капустная моль, капустная совка, белянки</w:t>
            </w:r>
          </w:p>
        </w:tc>
        <w:tc>
          <w:tcPr>
            <w:tcW w:w="2495"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Опрыкивание в период вегетации. Расход рабочей жидкости – 200-400 л/га</w:t>
            </w:r>
          </w:p>
        </w:tc>
        <w:tc>
          <w:tcPr>
            <w:tcW w:w="68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7(3)</w:t>
            </w:r>
          </w:p>
        </w:tc>
        <w:tc>
          <w:tcPr>
            <w:tcW w:w="686" w:type="dxa"/>
            <w:vMerge/>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c>
          <w:tcPr>
            <w:tcW w:w="1700"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3" w:type="dxa"/>
            <w:tcBorders>
              <w:top w:val="sing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0,1-0,15</w:t>
            </w:r>
          </w:p>
        </w:tc>
        <w:tc>
          <w:tcPr>
            <w:tcW w:w="1419" w:type="dxa"/>
            <w:tcBorders>
              <w:top w:val="sing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Томат открытого грунта</w:t>
            </w:r>
          </w:p>
        </w:tc>
        <w:tc>
          <w:tcPr>
            <w:tcW w:w="1872"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Хлопковая совка</w:t>
            </w:r>
          </w:p>
        </w:tc>
        <w:tc>
          <w:tcPr>
            <w:tcW w:w="2495" w:type="dxa"/>
            <w:tcBorders>
              <w:top w:val="sing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200-400 л/га</w:t>
            </w:r>
          </w:p>
        </w:tc>
        <w:tc>
          <w:tcPr>
            <w:tcW w:w="681"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p>
        </w:tc>
        <w:tc>
          <w:tcPr>
            <w:tcW w:w="686" w:type="dxa"/>
            <w:vMerge/>
            <w:tcBorders>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Фосмет</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0"/>
        <w:gridCol w:w="1133"/>
        <w:gridCol w:w="1419"/>
        <w:gridCol w:w="1872"/>
        <w:gridCol w:w="2495"/>
        <w:gridCol w:w="681"/>
        <w:gridCol w:w="686"/>
      </w:tblGrid>
      <w:tr w:rsidR="0039709B" w:rsidRPr="00257DC1" w:rsidTr="008A52A7">
        <w:trPr>
          <w:trHeight w:val="1104"/>
        </w:trPr>
        <w:tc>
          <w:tcPr>
            <w:tcW w:w="1700"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Имидан, ВДГ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Гован Кроп Протекшн Лимитед</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561-01-3702-1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05.06.2032</w:t>
            </w:r>
          </w:p>
        </w:tc>
        <w:tc>
          <w:tcPr>
            <w:tcW w:w="1133" w:type="dxa"/>
            <w:tcBorders>
              <w:top w:val="double" w:sz="4" w:space="0" w:color="auto"/>
              <w:bottom w:val="double" w:sz="4" w:space="0" w:color="auto"/>
            </w:tcBorders>
          </w:tcPr>
          <w:p w:rsidR="0039709B" w:rsidRPr="00257DC1" w:rsidRDefault="0039709B" w:rsidP="003F737A">
            <w:pPr>
              <w:spacing w:after="0" w:line="240" w:lineRule="auto"/>
              <w:rPr>
                <w:rFonts w:ascii="Times New Roman" w:eastAsia="Times New Roman" w:hAnsi="Times New Roman" w:cs="Times New Roman"/>
                <w:sz w:val="16"/>
                <w:szCs w:val="16"/>
              </w:rPr>
            </w:pPr>
            <w:r w:rsidRPr="00257DC1">
              <w:rPr>
                <w:rFonts w:ascii="Times New Roman" w:eastAsia="Times New Roman" w:hAnsi="Times New Roman" w:cs="Times New Roman"/>
                <w:sz w:val="16"/>
                <w:szCs w:val="16"/>
              </w:rPr>
              <w:t>1,5</w:t>
            </w:r>
          </w:p>
        </w:tc>
        <w:tc>
          <w:tcPr>
            <w:tcW w:w="1419" w:type="dxa"/>
            <w:tcBorders>
              <w:top w:val="double" w:sz="4" w:space="0" w:color="auto"/>
              <w:bottom w:val="double" w:sz="4" w:space="0" w:color="auto"/>
            </w:tcBorders>
          </w:tcPr>
          <w:p w:rsidR="0039709B" w:rsidRPr="00257DC1" w:rsidRDefault="0039709B" w:rsidP="003F737A">
            <w:pPr>
              <w:autoSpaceDE w:val="0"/>
              <w:autoSpaceDN w:val="0"/>
              <w:spacing w:after="0" w:line="240" w:lineRule="auto"/>
              <w:jc w:val="both"/>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Яблоня</w:t>
            </w:r>
          </w:p>
        </w:tc>
        <w:tc>
          <w:tcPr>
            <w:tcW w:w="1872"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Яблонная плодожорка</w:t>
            </w:r>
          </w:p>
        </w:tc>
        <w:tc>
          <w:tcPr>
            <w:tcW w:w="2495"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Опрыскивание в период вегетации. Расход рабочей жидкости – 1000-1500 л/га</w:t>
            </w:r>
          </w:p>
        </w:tc>
        <w:tc>
          <w:tcPr>
            <w:tcW w:w="681" w:type="dxa"/>
            <w:tcBorders>
              <w:top w:val="double" w:sz="4" w:space="0" w:color="auto"/>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rPr>
            </w:pPr>
            <w:r w:rsidRPr="00257DC1">
              <w:rPr>
                <w:rFonts w:ascii="Times New Roman" w:eastAsia="Times New Roman" w:hAnsi="Times New Roman" w:cs="Times New Roman"/>
                <w:color w:val="000000"/>
                <w:sz w:val="16"/>
                <w:szCs w:val="16"/>
              </w:rPr>
              <w:t>30(2)</w:t>
            </w:r>
          </w:p>
        </w:tc>
        <w:tc>
          <w:tcPr>
            <w:tcW w:w="686" w:type="dxa"/>
            <w:tcBorders>
              <w:top w:val="double" w:sz="4" w:space="0" w:color="auto"/>
              <w:bottom w:val="double" w:sz="4" w:space="0" w:color="auto"/>
            </w:tcBorders>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bl>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Кораген, КС </w:t>
            </w:r>
            <w:r w:rsidRPr="00257DC1">
              <w:rPr>
                <w:rFonts w:ascii="Times New Roman" w:eastAsia="Times New Roman" w:hAnsi="Times New Roman" w:cs="Times New Roman"/>
                <w:b/>
                <w:sz w:val="16"/>
                <w:szCs w:val="16"/>
                <w:lang w:eastAsia="ru-RU"/>
              </w:rPr>
              <w:br/>
              <w:t>(200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489-01-2630-1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26.03.2030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800-1500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600-1000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21(1)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0,04-0,06</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Стеблевой кукурузный мотылек, хлопковая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Озимая совка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всходов. Расход рабочей жидкости – </w:t>
            </w:r>
            <w:r w:rsidRPr="00257DC1">
              <w:rPr>
                <w:rFonts w:ascii="Times New Roman" w:eastAsia="Calibri" w:hAnsi="Times New Roman" w:cs="Times New Roman"/>
                <w:spacing w:val="-2"/>
                <w:sz w:val="16"/>
                <w:szCs w:val="16"/>
              </w:rPr>
              <w:br/>
              <w:t>100-200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w:t>
            </w:r>
            <w:r w:rsidRPr="00257DC1">
              <w:rPr>
                <w:rFonts w:ascii="Times New Roman" w:eastAsia="Calibri" w:hAnsi="Times New Roman" w:cs="Times New Roman"/>
                <w:spacing w:val="-2"/>
                <w:sz w:val="16"/>
                <w:szCs w:val="16"/>
              </w:rPr>
              <w:softHyphen/>
              <w:t>лек, подсолнеч</w:t>
            </w:r>
            <w:r w:rsidRPr="00257DC1">
              <w:rPr>
                <w:rFonts w:ascii="Times New Roman" w:eastAsia="Calibri" w:hAnsi="Times New Roman" w:cs="Times New Roman"/>
                <w:spacing w:val="-2"/>
                <w:sz w:val="16"/>
                <w:szCs w:val="16"/>
              </w:rPr>
              <w:softHyphen/>
              <w:t>никовая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0,1-0,15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p>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50-100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Гороховая плодожорка, гороховая зерновка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Бобовая (акациевая) огневка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0,15-0,25</w:t>
            </w:r>
          </w:p>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(А)</w:t>
            </w: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Обработка в период вегетации. Расход рабочей жидкости – </w:t>
            </w:r>
            <w:r w:rsidRPr="00257DC1">
              <w:rPr>
                <w:rFonts w:ascii="Times New Roman" w:eastAsia="Calibri" w:hAnsi="Times New Roman" w:cs="Times New Roman"/>
                <w:spacing w:val="-2"/>
                <w:sz w:val="16"/>
                <w:szCs w:val="16"/>
              </w:rPr>
              <w:br/>
              <w:t>50-100 л/га</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0,5 мл/100 м</w:t>
            </w:r>
            <w:r w:rsidRPr="00257DC1">
              <w:rPr>
                <w:rFonts w:ascii="Times New Roman" w:eastAsia="Calibri" w:hAnsi="Times New Roman" w:cs="Times New Roman"/>
                <w:bCs/>
                <w:sz w:val="16"/>
                <w:szCs w:val="16"/>
                <w:vertAlign w:val="superscript"/>
              </w:rPr>
              <w:t>2</w:t>
            </w:r>
            <w:r w:rsidRPr="00257DC1">
              <w:rPr>
                <w:rFonts w:ascii="Times New Roman" w:eastAsia="Calibri" w:hAnsi="Times New Roman" w:cs="Times New Roman"/>
                <w:bCs/>
                <w:sz w:val="16"/>
                <w:szCs w:val="16"/>
              </w:rPr>
              <w:t>(Л)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14(1)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6(3)</w:t>
            </w: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0,2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Яблонная плодожорка и листовертки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1-3 л/дерево</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0,5-1,0 л/куст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4 мл/10 л воды (Л)</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Хлопковая совка</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2-4 л/100 м</w:t>
            </w:r>
            <w:r w:rsidRPr="00257DC1">
              <w:rPr>
                <w:rFonts w:ascii="Times New Roman" w:eastAsia="Calibri" w:hAnsi="Times New Roman" w:cs="Times New Roman"/>
                <w:sz w:val="16"/>
                <w:szCs w:val="16"/>
                <w:vertAlign w:val="superscript"/>
              </w:rPr>
              <w:t>2</w:t>
            </w:r>
          </w:p>
        </w:tc>
        <w:tc>
          <w:tcPr>
            <w:tcW w:w="680" w:type="dxa"/>
            <w:vMerge w:val="restart"/>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21 (1)</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 мл/10 л воды (Л)</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bCs/>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39709B" w:rsidRPr="00257DC1" w:rsidTr="008A52A7">
        <w:trPr>
          <w:cantSplit/>
          <w:trHeight w:val="748"/>
        </w:trPr>
        <w:tc>
          <w:tcPr>
            <w:tcW w:w="170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Европир,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002-01-911-1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20.12.2025</w:t>
            </w: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2-2,5</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Обыкновенный свекловичный долгоносик, совки, крошка, щитоноски</w:t>
            </w:r>
          </w:p>
        </w:tc>
        <w:tc>
          <w:tcPr>
            <w:tcW w:w="2495"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–100-400л/га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687"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7(4)</w:t>
            </w:r>
          </w:p>
        </w:tc>
      </w:tr>
      <w:tr w:rsidR="0039709B" w:rsidRPr="00257DC1" w:rsidTr="008A52A7">
        <w:trPr>
          <w:cantSplit/>
          <w:trHeight w:val="178"/>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Блошки </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4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8"/>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мертвоеды</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8"/>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Сайрен,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«КЕМИНОВА А/С»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058-01-4339-1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14.01.2034</w:t>
            </w: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0,25-0,4</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 ячмень яровой и озимый</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тли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(озимые обрабатывают весной). Расход рабочей жидкости 200-400 л/га</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687"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Злаковые мухи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Сахарная свекла</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долгоносики,  подгрызающие совки, свекловичная крошка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щитоноска</w:t>
            </w:r>
          </w:p>
        </w:tc>
        <w:tc>
          <w:tcPr>
            <w:tcW w:w="2495"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w:t>
            </w:r>
          </w:p>
        </w:tc>
        <w:tc>
          <w:tcPr>
            <w:tcW w:w="1418"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Свекловичная листовая тля</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1,5-2,0</w:t>
            </w:r>
          </w:p>
        </w:tc>
        <w:tc>
          <w:tcPr>
            <w:tcW w:w="1418"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Тайра, КЭ </w:t>
            </w:r>
            <w:r w:rsidRPr="00257DC1">
              <w:rPr>
                <w:rFonts w:ascii="Times New Roman" w:eastAsia="Times New Roman" w:hAnsi="Times New Roman" w:cs="Times New Roman"/>
                <w:b/>
                <w:sz w:val="16"/>
                <w:szCs w:val="16"/>
                <w:lang w:eastAsia="ru-RU"/>
              </w:rPr>
              <w:b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021-01-2480-1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20.11.2029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Клоп вредная черепашка, злаковые мухи, тли, трипсы, пьявицы, хлебные блошки, хлебные жуки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auto"/>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7"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Ячмень</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Злаковые мухи, тли, трипсы, 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FF0000"/>
                <w:spacing w:val="-2"/>
                <w:sz w:val="16"/>
                <w:szCs w:val="16"/>
              </w:rPr>
            </w:pPr>
            <w:r w:rsidRPr="00257DC1">
              <w:rPr>
                <w:rFonts w:ascii="Times New Roman" w:eastAsia="Calibri" w:hAnsi="Times New Roman" w:cs="Times New Roman"/>
                <w:spacing w:val="-2"/>
                <w:sz w:val="16"/>
                <w:szCs w:val="16"/>
              </w:rPr>
              <w:t>30(2)</w:t>
            </w: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7"/>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Свекловичная листовая тля</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1,5-2</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7"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8"/>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tabs>
                <w:tab w:val="left" w:pos="489"/>
                <w:tab w:val="center" w:pos="569"/>
              </w:tabs>
              <w:spacing w:after="0" w:line="240" w:lineRule="auto"/>
              <w:jc w:val="center"/>
              <w:rPr>
                <w:rFonts w:ascii="Times New Roman" w:eastAsia="Calibri" w:hAnsi="Times New Roman" w:cs="Times New Roman"/>
                <w:spacing w:val="-2"/>
                <w:sz w:val="16"/>
                <w:szCs w:val="16"/>
              </w:rPr>
            </w:pPr>
          </w:p>
        </w:tc>
        <w:tc>
          <w:tcPr>
            <w:tcW w:w="687"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Хлорпирифос,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(480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«АНПП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 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023(197)-01-3114-1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18.04.2031</w:t>
            </w:r>
          </w:p>
        </w:tc>
        <w:tc>
          <w:tcPr>
            <w:tcW w:w="1134" w:type="dxa"/>
            <w:tcBorders>
              <w:top w:val="doub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0,8-1,2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687"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Луговой мотылек,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100-400 л/га</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7"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Хлорпирифос + бифентрин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Пирелли, КЭ </w:t>
            </w:r>
            <w:r w:rsidRPr="00257DC1">
              <w:rPr>
                <w:rFonts w:ascii="Times New Roman" w:eastAsia="Times New Roman" w:hAnsi="Times New Roman" w:cs="Times New Roman"/>
                <w:b/>
                <w:sz w:val="16"/>
                <w:szCs w:val="16"/>
                <w:lang w:eastAsia="ru-RU"/>
              </w:rPr>
              <w:b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018-01-2801-1/389</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15.09.2030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блошки</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Свекловичные долгоносики, подгрызающие совки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Паутинные клещи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 луговой мотылек, акациевая (бобовая) огневка, паутинные клещи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яровой и озимый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vAlign w:val="center"/>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30 (2)</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пилильщик,</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семенной скрытнохоботник</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p w:rsidR="0039709B" w:rsidRPr="00257DC1" w:rsidRDefault="0039709B" w:rsidP="003F737A">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Пиринекс Супер,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(400 + 20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«АДАМА 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156-01-3984-1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14.02.2033</w:t>
            </w:r>
          </w:p>
        </w:tc>
        <w:tc>
          <w:tcPr>
            <w:tcW w:w="1134"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0,75-1,0</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double" w:sz="4" w:space="0" w:color="auto"/>
            </w:tcBorders>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37(1)</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21"/>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55(1)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0,8-1,0</w:t>
            </w: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Долгоносики</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w:t>
            </w:r>
          </w:p>
        </w:tc>
        <w:tc>
          <w:tcPr>
            <w:tcW w:w="1418"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w:t>
            </w: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блошки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val="restart"/>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vAlign w:val="center"/>
          </w:tcPr>
          <w:p w:rsidR="0039709B" w:rsidRPr="00257DC1" w:rsidRDefault="0039709B" w:rsidP="003F737A">
            <w:pPr>
              <w:autoSpaceDE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 семенной скрытнохоботник</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Хлорпирифос + циперметрин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38"/>
        <w:gridCol w:w="538"/>
      </w:tblGrid>
      <w:tr w:rsidR="0039709B" w:rsidRPr="00257DC1" w:rsidTr="008A52A7">
        <w:trPr>
          <w:cantSplit/>
          <w:trHeight w:val="17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Нурбел,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«Белин»</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277-01-556-1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12.02.2025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0,75- 1</w:t>
            </w:r>
          </w:p>
        </w:tc>
        <w:tc>
          <w:tcPr>
            <w:tcW w:w="141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Клоп вредная черепашка, хлебные жуки, пьявицы, тли </w:t>
            </w:r>
          </w:p>
        </w:tc>
        <w:tc>
          <w:tcPr>
            <w:tcW w:w="2551"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7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Пьявица</w:t>
            </w:r>
          </w:p>
        </w:tc>
        <w:tc>
          <w:tcPr>
            <w:tcW w:w="2551"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33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2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Раймир,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«АГРОМИР»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ОГРН '1187746148424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070-01-3798-1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19.09.2022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18.09.2032</w:t>
            </w:r>
          </w:p>
        </w:tc>
        <w:tc>
          <w:tcPr>
            <w:tcW w:w="1134"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0,75-1,00</w:t>
            </w: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(1)</w:t>
            </w: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36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яровой и озимый</w:t>
            </w:r>
          </w:p>
        </w:tc>
        <w:tc>
          <w:tcPr>
            <w:tcW w:w="1843"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-100-200 л/га</w:t>
            </w:r>
          </w:p>
        </w:tc>
        <w:tc>
          <w:tcPr>
            <w:tcW w:w="738" w:type="dxa"/>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vMerge/>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-200-400 л/га</w:t>
            </w:r>
          </w:p>
        </w:tc>
        <w:tc>
          <w:tcPr>
            <w:tcW w:w="738" w:type="dxa"/>
            <w:tcBorders>
              <w:bottom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(2)</w:t>
            </w: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58"/>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Ранголи-Норил, КЭ (500 + 50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«Ранголи»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134-01-1996-1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24.09.2028</w:t>
            </w:r>
          </w:p>
        </w:tc>
        <w:tc>
          <w:tcPr>
            <w:tcW w:w="1134" w:type="dxa"/>
            <w:vMerge w:val="restart"/>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val="restart"/>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64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 – 400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49"/>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Ячмень яровой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Пьявицы, злаковые тли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C92DE9">
        <w:trPr>
          <w:cantSplit/>
          <w:trHeight w:val="449"/>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tcBorders>
              <w:bottom w:val="double" w:sz="4" w:space="0" w:color="auto"/>
            </w:tcBorders>
            <w:vAlign w:val="bottom"/>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55(2)</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C92DE9">
        <w:trPr>
          <w:cantSplit/>
          <w:trHeight w:val="449"/>
        </w:trPr>
        <w:tc>
          <w:tcPr>
            <w:tcW w:w="1701" w:type="dxa"/>
            <w:vMerge w:val="restart"/>
            <w:tcBorders>
              <w:top w:val="double" w:sz="4" w:space="0" w:color="auto"/>
            </w:tcBorders>
            <w:shd w:val="clear" w:color="auto" w:fill="auto"/>
          </w:tcPr>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Сектор, КЭ</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w:t>
            </w:r>
            <w:r w:rsidRPr="00DA0DCF">
              <w:rPr>
                <w:rFonts w:ascii="Times New Roman" w:eastAsia="Times New Roman" w:hAnsi="Times New Roman" w:cs="Times New Roman"/>
                <w:sz w:val="16"/>
                <w:szCs w:val="16"/>
                <w:lang w:eastAsia="ru-RU"/>
              </w:rPr>
              <w:t>500 + 50 г/л</w:t>
            </w:r>
            <w:r>
              <w:rPr>
                <w:rFonts w:ascii="Times New Roman" w:eastAsia="Times New Roman" w:hAnsi="Times New Roman" w:cs="Times New Roman"/>
                <w:sz w:val="16"/>
                <w:szCs w:val="16"/>
                <w:lang w:eastAsia="ru-RU"/>
              </w:rPr>
              <w:t>)</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ООО «ШАНС»</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ОГРН </w:t>
            </w:r>
            <w:r w:rsidRPr="00DA0DCF">
              <w:rPr>
                <w:rFonts w:ascii="Times New Roman" w:eastAsia="Times New Roman" w:hAnsi="Times New Roman" w:cs="Times New Roman"/>
                <w:sz w:val="16"/>
                <w:szCs w:val="16"/>
                <w:lang w:eastAsia="ru-RU"/>
              </w:rPr>
              <w:t>1093668046812</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126-01-4495-1</w:t>
            </w:r>
          </w:p>
          <w:p w:rsidR="00DA0DCF"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01.04.2024</w:t>
            </w:r>
          </w:p>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31.03.2034</w:t>
            </w:r>
          </w:p>
        </w:tc>
        <w:tc>
          <w:tcPr>
            <w:tcW w:w="1134"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0,6-1,0</w:t>
            </w:r>
          </w:p>
        </w:tc>
        <w:tc>
          <w:tcPr>
            <w:tcW w:w="141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Клоп вредная черепашка, хлебные жуки, тли</w:t>
            </w:r>
          </w:p>
        </w:tc>
        <w:tc>
          <w:tcPr>
            <w:tcW w:w="2551"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738" w:type="dxa"/>
            <w:tcBorders>
              <w:top w:val="double" w:sz="4" w:space="0" w:color="auto"/>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val="restart"/>
            <w:tcBorders>
              <w:top w:val="doub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w:t>
            </w: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Свекла сахарная</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Свекловичные блошки и долгоносики</w:t>
            </w:r>
          </w:p>
        </w:tc>
        <w:tc>
          <w:tcPr>
            <w:tcW w:w="2551"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всходов. Расход рабочей жидкости – 150-300 л/га</w:t>
            </w:r>
          </w:p>
        </w:tc>
        <w:tc>
          <w:tcPr>
            <w:tcW w:w="738"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C4C36">
        <w:trPr>
          <w:cantSplit/>
          <w:trHeight w:val="449"/>
        </w:trPr>
        <w:tc>
          <w:tcPr>
            <w:tcW w:w="1701" w:type="dxa"/>
            <w:vMerge/>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w:t>
            </w:r>
          </w:p>
        </w:tc>
        <w:tc>
          <w:tcPr>
            <w:tcW w:w="141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Рапс яровой</w:t>
            </w: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Крестоцветные блошки</w:t>
            </w:r>
          </w:p>
        </w:tc>
        <w:tc>
          <w:tcPr>
            <w:tcW w:w="2551"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50(1)</w:t>
            </w:r>
          </w:p>
        </w:tc>
        <w:tc>
          <w:tcPr>
            <w:tcW w:w="538" w:type="dxa"/>
            <w:vMerge/>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DA0DCF" w:rsidRPr="00257DC1" w:rsidTr="00DA0DCF">
        <w:trPr>
          <w:cantSplit/>
          <w:trHeight w:val="449"/>
        </w:trPr>
        <w:tc>
          <w:tcPr>
            <w:tcW w:w="1701" w:type="dxa"/>
            <w:vMerge/>
            <w:tcBorders>
              <w:bottom w:val="single" w:sz="4" w:space="0" w:color="auto"/>
            </w:tcBorders>
            <w:shd w:val="clear" w:color="auto" w:fill="auto"/>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0,6-0,8</w:t>
            </w:r>
          </w:p>
        </w:tc>
        <w:tc>
          <w:tcPr>
            <w:tcW w:w="141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Рапсовый цветоед, семенной скрытнохо-ботник, капустная моль</w:t>
            </w:r>
          </w:p>
        </w:tc>
        <w:tc>
          <w:tcPr>
            <w:tcW w:w="2551" w:type="dxa"/>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r w:rsidRPr="00DA0DCF">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DA0DCF" w:rsidRPr="00257DC1" w:rsidRDefault="00DA0DCF"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DA0DCF" w:rsidRPr="00257DC1" w:rsidRDefault="00DA0DCF"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Суперкилл, КЭ (500+50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Ариста ЛайфСайенс Бенилюкс СПРЛ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322-01-947-1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взамен ранее выданного свидетельства от 1.09.2015 № 765)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31.08.2025</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val="restart"/>
            <w:tcBorders>
              <w:top w:val="doub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42(1)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Height w:val="52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Пшеница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2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Свекла сахарная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Свекловичные блошки, долгоносики</w:t>
            </w:r>
          </w:p>
        </w:tc>
        <w:tc>
          <w:tcPr>
            <w:tcW w:w="2551" w:type="dxa"/>
            <w:vMerge w:val="restart"/>
            <w:tcBorders>
              <w:top w:val="single" w:sz="4" w:space="0" w:color="auto"/>
              <w:left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single" w:sz="4" w:space="0" w:color="auto"/>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13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vMerge/>
            <w:tcBorders>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val="restart"/>
            <w:tcBorders>
              <w:top w:val="single" w:sz="4" w:space="0" w:color="auto"/>
              <w:lef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25"/>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семенной скрытнохоботник</w:t>
            </w:r>
          </w:p>
        </w:tc>
        <w:tc>
          <w:tcPr>
            <w:tcW w:w="2551" w:type="dxa"/>
            <w:tcBorders>
              <w:top w:val="single" w:sz="4" w:space="0" w:color="auto"/>
              <w:left w:val="single" w:sz="4" w:space="0" w:color="auto"/>
              <w:bottom w:val="single" w:sz="4" w:space="0" w:color="auto"/>
              <w:right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Borders>
              <w:left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Borders>
              <w:bottom w:val="sing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Нуримет Экстра, КЭ  (500+50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«ХИМАГРО-МАРКЕТИНГ»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063-01-1453-1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хлебные жуки, пьявицы, тли</w:t>
            </w:r>
          </w:p>
        </w:tc>
        <w:tc>
          <w:tcPr>
            <w:tcW w:w="2551"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5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Ячмень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Пьявицы </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0,5-0,6</w:t>
            </w:r>
          </w:p>
        </w:tc>
        <w:tc>
          <w:tcPr>
            <w:tcW w:w="141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Рапс </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 стеблевой и семенной скрытнохоботники</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Ципи Плюс, КЭ (480+50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«Агрорус и Ко»; Левей Маркетинг Актиензелльшафт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184(040)-01-1482-1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25.04.2027</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200-300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Пастбища, дикая растительность</w:t>
            </w:r>
          </w:p>
        </w:tc>
        <w:tc>
          <w:tcPr>
            <w:tcW w:w="1843"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Саранчовые</w:t>
            </w:r>
          </w:p>
        </w:tc>
        <w:tc>
          <w:tcPr>
            <w:tcW w:w="2551"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развития личинок. Срок возможного пребывания людей на обработанных площадях не ранее 28 дней после обработки; сбор грибов и ягод после обработки дикой растительности в сезон обработки не допускается.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Расход рабочей жидкости – </w:t>
            </w:r>
            <w:r w:rsidRPr="00257DC1">
              <w:rPr>
                <w:rFonts w:ascii="Times New Roman" w:eastAsia="Times New Roman" w:hAnsi="Times New Roman" w:cs="Times New Roman"/>
                <w:sz w:val="16"/>
                <w:szCs w:val="16"/>
                <w:lang w:eastAsia="ru-RU"/>
              </w:rPr>
              <w:br/>
              <w:t>200-400 л/га</w:t>
            </w:r>
          </w:p>
        </w:tc>
        <w:tc>
          <w:tcPr>
            <w:tcW w:w="73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Циклон, КЭ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Calibri" w:hAnsi="Times New Roman" w:cs="Times New Roman"/>
                <w:b/>
                <w:bCs/>
                <w:sz w:val="16"/>
                <w:szCs w:val="16"/>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097-01-1643-1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11.12.2027</w:t>
            </w:r>
          </w:p>
        </w:tc>
        <w:tc>
          <w:tcPr>
            <w:tcW w:w="1134"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w:t>
            </w:r>
          </w:p>
        </w:tc>
        <w:tc>
          <w:tcPr>
            <w:tcW w:w="141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озимая</w:t>
            </w: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Пшеница</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Клоп вредная черепашка, хлебные жуки, злаковые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0,75</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Пьявицы,</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злаковые тли</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55(2)</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37"/>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w:t>
            </w: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70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Шаман,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(500+50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085-01-4136-0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21.06.2026</w:t>
            </w:r>
          </w:p>
        </w:tc>
        <w:tc>
          <w:tcPr>
            <w:tcW w:w="1134"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top w:val="doub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Пшеница озимая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43"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Хлебная жужелица</w:t>
            </w:r>
          </w:p>
        </w:tc>
        <w:tc>
          <w:tcPr>
            <w:tcW w:w="2551"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Расход рабочей жидкости – 100 – 200 л/га</w:t>
            </w:r>
          </w:p>
        </w:tc>
        <w:tc>
          <w:tcPr>
            <w:tcW w:w="738" w:type="dxa"/>
            <w:tcBorders>
              <w:top w:val="doub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538"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92"/>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Клоп вредная черепашка, хлебные жуки, пьявица, тли</w:t>
            </w:r>
          </w:p>
        </w:tc>
        <w:tc>
          <w:tcPr>
            <w:tcW w:w="2551" w:type="dxa"/>
            <w:vMerge w:val="restart"/>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val="restart"/>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403"/>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0,5-0,75</w:t>
            </w:r>
          </w:p>
        </w:tc>
        <w:tc>
          <w:tcPr>
            <w:tcW w:w="1418" w:type="dxa"/>
            <w:tcBorders>
              <w:top w:val="single" w:sz="4" w:space="0" w:color="auto"/>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Ячмень яровой</w:t>
            </w:r>
          </w:p>
        </w:tc>
        <w:tc>
          <w:tcPr>
            <w:tcW w:w="1843" w:type="dxa"/>
            <w:tcBorders>
              <w:top w:val="single" w:sz="4" w:space="0" w:color="auto"/>
              <w:bottom w:val="single" w:sz="4" w:space="0" w:color="auto"/>
            </w:tcBorders>
            <w:shd w:val="clear" w:color="auto" w:fill="auto"/>
          </w:tcPr>
          <w:p w:rsidR="0039709B" w:rsidRPr="00257DC1" w:rsidRDefault="0039709B" w:rsidP="003F737A">
            <w:pPr>
              <w:tabs>
                <w:tab w:val="left" w:pos="330"/>
              </w:tabs>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ab/>
              <w:t>Пьявица</w:t>
            </w:r>
          </w:p>
        </w:tc>
        <w:tc>
          <w:tcPr>
            <w:tcW w:w="2551" w:type="dxa"/>
            <w:vMerge/>
            <w:tcBorders>
              <w:bottom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738" w:type="dxa"/>
            <w:vMerge/>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29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0,5-0,6</w:t>
            </w:r>
          </w:p>
        </w:tc>
        <w:tc>
          <w:tcPr>
            <w:tcW w:w="1418" w:type="dxa"/>
            <w:vMerge w:val="restart"/>
            <w:tcBorders>
              <w:top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 яровой и озимый</w:t>
            </w:r>
          </w:p>
        </w:tc>
        <w:tc>
          <w:tcPr>
            <w:tcW w:w="1843"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Крестоцветные блошки</w:t>
            </w:r>
          </w:p>
        </w:tc>
        <w:tc>
          <w:tcPr>
            <w:tcW w:w="2551" w:type="dxa"/>
            <w:tcBorders>
              <w:top w:val="single" w:sz="4" w:space="0" w:color="auto"/>
              <w:bottom w:val="single" w:sz="4" w:space="0" w:color="auto"/>
            </w:tcBorders>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всходов. Расход рабочей жидкости – 100-200 л/га</w:t>
            </w:r>
          </w:p>
        </w:tc>
        <w:tc>
          <w:tcPr>
            <w:tcW w:w="738" w:type="dxa"/>
            <w:vMerge/>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r w:rsidR="0039709B" w:rsidRPr="00257DC1" w:rsidTr="008A52A7">
        <w:trPr>
          <w:cantSplit/>
          <w:trHeight w:val="646"/>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0,6</w:t>
            </w:r>
          </w:p>
        </w:tc>
        <w:tc>
          <w:tcPr>
            <w:tcW w:w="141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1843" w:type="dxa"/>
            <w:tcBorders>
              <w:top w:val="single" w:sz="4" w:space="0" w:color="auto"/>
              <w:bottom w:val="double" w:sz="4" w:space="0" w:color="auto"/>
            </w:tcBorders>
            <w:shd w:val="clear" w:color="auto" w:fill="auto"/>
            <w:vAlign w:val="bottom"/>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Рапсовый цветоед, стеблевой и семенной скрытнохоботники</w:t>
            </w:r>
          </w:p>
        </w:tc>
        <w:tc>
          <w:tcPr>
            <w:tcW w:w="2551" w:type="dxa"/>
            <w:tcBorders>
              <w:top w:val="single" w:sz="4" w:space="0" w:color="auto"/>
              <w:bottom w:val="double" w:sz="4" w:space="0" w:color="auto"/>
            </w:tcBorders>
            <w:vAlign w:val="bottom"/>
          </w:tcPr>
          <w:p w:rsidR="0039709B" w:rsidRPr="00257DC1" w:rsidRDefault="0039709B" w:rsidP="003F737A">
            <w:pPr>
              <w:spacing w:after="0" w:line="240" w:lineRule="auto"/>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Опрыскивание в период вегетации. Расход рабочей жидкости – 200-400 л/га</w:t>
            </w:r>
          </w:p>
        </w:tc>
        <w:tc>
          <w:tcPr>
            <w:tcW w:w="738" w:type="dxa"/>
            <w:vMerge/>
            <w:tcBorders>
              <w:bottom w:val="single" w:sz="4" w:space="0" w:color="auto"/>
            </w:tcBorders>
          </w:tcPr>
          <w:p w:rsidR="0039709B" w:rsidRPr="00257DC1" w:rsidRDefault="0039709B" w:rsidP="003F737A">
            <w:pPr>
              <w:spacing w:after="0" w:line="240" w:lineRule="auto"/>
              <w:jc w:val="center"/>
              <w:rPr>
                <w:rFonts w:ascii="Times New Roman" w:eastAsia="Calibri" w:hAnsi="Times New Roman" w:cs="Times New Roman"/>
                <w:color w:val="000000"/>
                <w:sz w:val="16"/>
                <w:szCs w:val="16"/>
                <w:lang w:eastAsia="ru-RU"/>
              </w:rPr>
            </w:pPr>
          </w:p>
        </w:tc>
        <w:tc>
          <w:tcPr>
            <w:tcW w:w="538"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Хлорфлуазурон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Атаброн</w:t>
            </w:r>
            <w:r w:rsidRPr="00257DC1">
              <w:rPr>
                <w:rFonts w:ascii="Times New Roman" w:eastAsia="Times New Roman" w:hAnsi="Times New Roman" w:cs="Times New Roman"/>
                <w:b/>
                <w:bCs/>
                <w:sz w:val="16"/>
                <w:szCs w:val="16"/>
                <w:lang w:eastAsia="ru-RU"/>
              </w:rPr>
              <w:t>, 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(107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ИСК Биосайенсис Юроп Н.В.</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066-01-831-1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28.10.2025</w:t>
            </w: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0,5-0,75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Яблоня </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w:t>
            </w:r>
            <w:r w:rsidRPr="00257DC1">
              <w:rPr>
                <w:rFonts w:ascii="Times New Roman" w:eastAsia="Calibri" w:hAnsi="Times New Roman" w:cs="Times New Roman"/>
                <w:color w:val="000000"/>
                <w:sz w:val="16"/>
                <w:szCs w:val="16"/>
                <w:lang w:bidi="ru-RU"/>
              </w:rPr>
              <w:t>вегетации. Расход рабочей жидкости –</w:t>
            </w:r>
            <w:r w:rsidRPr="00257DC1">
              <w:rPr>
                <w:rFonts w:ascii="Times New Roman" w:eastAsia="Times New Roman" w:hAnsi="Times New Roman" w:cs="Times New Roman"/>
                <w:sz w:val="16"/>
                <w:szCs w:val="16"/>
                <w:lang w:eastAsia="ru-RU"/>
              </w:rPr>
              <w:t xml:space="preserve"> 800-1500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7(2)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630"/>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 Беневия, МД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(100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 xml:space="preserve">ООО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489-01-2117-1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21.02.2029</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0,5</w:t>
            </w:r>
          </w:p>
        </w:tc>
        <w:tc>
          <w:tcPr>
            <w:tcW w:w="1418"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Капуста белокочанная</w:t>
            </w:r>
          </w:p>
        </w:tc>
        <w:tc>
          <w:tcPr>
            <w:tcW w:w="1871" w:type="dxa"/>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Крестоцветные блошки, капустная муха</w:t>
            </w:r>
          </w:p>
        </w:tc>
        <w:tc>
          <w:tcPr>
            <w:tcW w:w="2495" w:type="dxa"/>
            <w:vMerge w:val="restart"/>
            <w:tcBorders>
              <w:top w:val="single" w:sz="4" w:space="0" w:color="auto"/>
            </w:tcBorders>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Опрыскивание в период вегетации. Расход рабо</w:t>
            </w:r>
            <w:r w:rsidRPr="00257DC1">
              <w:rPr>
                <w:rFonts w:ascii="Times New Roman" w:eastAsia="Calibri" w:hAnsi="Times New Roman" w:cs="Times New Roman"/>
                <w:sz w:val="16"/>
                <w:szCs w:val="16"/>
              </w:rPr>
              <w:t>ч</w:t>
            </w:r>
            <w:r w:rsidRPr="00257DC1">
              <w:rPr>
                <w:rFonts w:ascii="Times New Roman" w:eastAsia="Calibri" w:hAnsi="Times New Roman" w:cs="Times New Roman"/>
                <w:sz w:val="16"/>
                <w:szCs w:val="16"/>
                <w:lang w:bidi="ru-RU"/>
              </w:rPr>
              <w:t>ей жидкости – 200-300 л/га</w:t>
            </w:r>
          </w:p>
        </w:tc>
        <w:tc>
          <w:tcPr>
            <w:tcW w:w="680" w:type="dxa"/>
            <w:vMerge w:val="restart"/>
            <w:tcBorders>
              <w:top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lang w:bidi="ru-RU"/>
              </w:rPr>
            </w:pPr>
            <w:r w:rsidRPr="00257DC1">
              <w:rPr>
                <w:rFonts w:ascii="Times New Roman" w:eastAsia="Calibri" w:hAnsi="Times New Roman" w:cs="Times New Roman"/>
                <w:sz w:val="16"/>
                <w:szCs w:val="16"/>
                <w:lang w:bidi="ru-RU"/>
              </w:rPr>
              <w:t>7(2)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w:t>
            </w:r>
            <w:r w:rsidRPr="00257DC1">
              <w:rPr>
                <w:rFonts w:ascii="Times New Roman" w:eastAsia="Calibri" w:hAnsi="Times New Roman" w:cs="Times New Roman"/>
                <w:color w:val="000000"/>
                <w:sz w:val="16"/>
                <w:szCs w:val="16"/>
                <w:lang w:bidi="ru-RU"/>
              </w:rPr>
              <w:t>25-0,5</w:t>
            </w:r>
          </w:p>
        </w:tc>
        <w:tc>
          <w:tcPr>
            <w:tcW w:w="1418"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Calibri" w:hAnsi="Times New Roman" w:cs="Times New Roman"/>
                <w:sz w:val="16"/>
                <w:szCs w:val="16"/>
              </w:rPr>
            </w:pPr>
            <w:r w:rsidRPr="00257DC1">
              <w:rPr>
                <w:rFonts w:ascii="Times New Roman" w:eastAsia="Times New Roman" w:hAnsi="Times New Roman" w:cs="Times New Roman"/>
                <w:sz w:val="16"/>
                <w:szCs w:val="16"/>
                <w:lang w:eastAsia="ru-RU"/>
              </w:rPr>
              <w:t>Капустная моль, капустная совка, белянка</w:t>
            </w:r>
          </w:p>
        </w:tc>
        <w:tc>
          <w:tcPr>
            <w:tcW w:w="2495" w:type="dxa"/>
            <w:vMerge/>
            <w:shd w:val="clear" w:color="auto" w:fill="FFFFFF"/>
          </w:tcPr>
          <w:p w:rsidR="0039709B" w:rsidRPr="00257DC1" w:rsidRDefault="0039709B" w:rsidP="003F737A">
            <w:pPr>
              <w:overflowPunct w:val="0"/>
              <w:autoSpaceDE w:val="0"/>
              <w:autoSpaceDN w:val="0"/>
              <w:spacing w:after="0" w:line="240" w:lineRule="auto"/>
              <w:jc w:val="both"/>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0,5-0,75</w:t>
            </w:r>
          </w:p>
        </w:tc>
        <w:tc>
          <w:tcPr>
            <w:tcW w:w="1418" w:type="dxa"/>
            <w:vMerge/>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Капустная тля</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overflowPunct w:val="0"/>
              <w:autoSpaceDE w:val="0"/>
              <w:autoSpaceDN w:val="0"/>
              <w:spacing w:after="0" w:line="240" w:lineRule="auto"/>
              <w:jc w:val="center"/>
              <w:rPr>
                <w:rFonts w:ascii="Times New Roman" w:eastAsia="Calibri" w:hAnsi="Times New Roman" w:cs="Times New Roman"/>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0,25-0,5</w:t>
            </w:r>
          </w:p>
        </w:tc>
        <w:tc>
          <w:tcPr>
            <w:tcW w:w="1418" w:type="dxa"/>
            <w:vMerge w:val="restart"/>
            <w:shd w:val="clear" w:color="auto" w:fill="FFFFFF"/>
          </w:tcPr>
          <w:p w:rsidR="0039709B" w:rsidRPr="00257DC1" w:rsidRDefault="0039709B" w:rsidP="003F737A">
            <w:pPr>
              <w:keepNext/>
              <w:keepLines/>
              <w:tabs>
                <w:tab w:val="left" w:pos="851"/>
              </w:tabs>
              <w:spacing w:after="0" w:line="240" w:lineRule="auto"/>
              <w:jc w:val="center"/>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Томат открытого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Хлопковая совка, колорадский жук</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Опрыскивание в период вегетации. Расход рабочей жидкости – 300-400 л/га</w:t>
            </w:r>
          </w:p>
        </w:tc>
        <w:tc>
          <w:tcPr>
            <w:tcW w:w="680" w:type="dxa"/>
            <w:vMerge w:val="restart"/>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r w:rsidRPr="00257DC1">
              <w:rPr>
                <w:rFonts w:ascii="Times New Roman" w:eastAsia="Calibri" w:hAnsi="Times New Roman" w:cs="Times New Roman"/>
                <w:color w:val="000000"/>
                <w:sz w:val="16"/>
                <w:szCs w:val="16"/>
                <w:lang w:bidi="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300-400 л/га</w:t>
            </w:r>
          </w:p>
        </w:tc>
        <w:tc>
          <w:tcPr>
            <w:tcW w:w="680" w:type="dxa"/>
            <w:vMerge/>
            <w:shd w:val="clear" w:color="auto" w:fill="FFFFFF"/>
          </w:tcPr>
          <w:p w:rsidR="0039709B" w:rsidRPr="00257DC1" w:rsidRDefault="0039709B" w:rsidP="003F737A">
            <w:pPr>
              <w:keepNext/>
              <w:keepLines/>
              <w:tabs>
                <w:tab w:val="left" w:pos="851"/>
              </w:tabs>
              <w:spacing w:after="0" w:line="240" w:lineRule="auto"/>
              <w:rPr>
                <w:rFonts w:ascii="Times New Roman" w:eastAsia="Calibri" w:hAnsi="Times New Roman" w:cs="Times New Roman"/>
                <w:color w:val="000000"/>
                <w:sz w:val="16"/>
                <w:szCs w:val="16"/>
                <w:lang w:bidi="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Трипсы</w:t>
            </w:r>
          </w:p>
        </w:tc>
        <w:tc>
          <w:tcPr>
            <w:tcW w:w="2495" w:type="dxa"/>
            <w:shd w:val="clear" w:color="auto" w:fill="FFFFFF"/>
          </w:tcPr>
          <w:p w:rsidR="0039709B" w:rsidRPr="00257DC1" w:rsidRDefault="0039709B" w:rsidP="003F737A">
            <w:pPr>
              <w:keepNext/>
              <w:keepLines/>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совместно с 2,5 л/га ПАВ Кодасайд, МЭ (950 г/л эмульгирующего рапсового масла).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0,5-0,75</w:t>
            </w:r>
          </w:p>
        </w:tc>
        <w:tc>
          <w:tcPr>
            <w:tcW w:w="1418"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200-300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val="restart"/>
            <w:tcBorders>
              <w:top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листоблошка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всходов совместно с 2,5 л/га ПАВ Кодасайд, МЭ (950 г/л эмульгирующего рапсового масла). Расход рабочей жидкости – 100-200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 минеры</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Интервал между обработки 10-14 дней. Расход рабочей жидкости – </w:t>
            </w:r>
          </w:p>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 ПАВ Кодасайд, МЭ (950 г/л эмульгирующего рапсового масла).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bottom w:val="nil"/>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Чешуекрылые листогрызущие вредители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Интервал между обработками 10-14 дней. Расход рабочей жидкости – 500-1000 л/га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tcBorders>
              <w:top w:val="nil"/>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0,75-1,0</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трипс табачный, тля</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с добавлением 2,5 л/га  ПАВ Кодасайд, МЭ (950 г/л эмульгирующего рапсового масла). Интервал между обработками 10-14 дней. Расход рабочей жидкости – 500-1000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Веримарк, КС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(200 г/л</w:t>
            </w:r>
            <w:r w:rsidRPr="00257DC1">
              <w:rPr>
                <w:rFonts w:ascii="Times New Roman" w:eastAsia="Times New Roman" w:hAnsi="Times New Roman" w:cs="Times New Roman"/>
                <w:b/>
                <w:bCs/>
                <w:sz w:val="16"/>
                <w:szCs w:val="16"/>
                <w:lang w:eastAsia="ru-RU"/>
              </w:rPr>
              <w:t>)</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«ЭфЭмСи»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489-01-2094-1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31.01.2029</w:t>
            </w:r>
          </w:p>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открытого грунта</w:t>
            </w:r>
          </w:p>
        </w:tc>
        <w:tc>
          <w:tcPr>
            <w:tcW w:w="1871" w:type="dxa"/>
            <w:tcBorders>
              <w:top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 колорадский жук, тли, трипсы</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Интервал между обработками 10-14 дней</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0,375-0,5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Томат защищенного грунта</w:t>
            </w:r>
          </w:p>
        </w:tc>
        <w:tc>
          <w:tcPr>
            <w:tcW w:w="1871" w:type="dxa"/>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пасленовый минер, тли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под корень при капельном поливе в период вегетации. Интервал между обработками 10-14 дней. Расход рабочей жидкости –2500-5000 л/га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64"/>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0,25-0,5</w:t>
            </w:r>
          </w:p>
        </w:tc>
        <w:tc>
          <w:tcPr>
            <w:tcW w:w="1418"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Белокрылка, табачный трипс, тли</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Люмипоса, ТС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
                <w:bCs/>
                <w:sz w:val="16"/>
                <w:szCs w:val="16"/>
              </w:rPr>
              <w:t>(625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ООО «Дюпон Наука                         и Технологии»</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029-01-2241-1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23.05.2029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11,4-17,8</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Рапс</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Крестоцветные блошки, песчаный медляк, рапсовый пилильщик, стеблевой капустный скрытнохоботник, капустная моль, капустная тля</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w:t>
            </w:r>
            <w:r w:rsidRPr="00257DC1">
              <w:rPr>
                <w:rFonts w:ascii="Times New Roman" w:eastAsia="Calibri" w:hAnsi="Times New Roman" w:cs="Times New Roman"/>
                <w:color w:val="000000"/>
                <w:sz w:val="16"/>
                <w:szCs w:val="16"/>
              </w:rPr>
              <w:br/>
              <w:t>22-28 л/т семян</w:t>
            </w:r>
          </w:p>
        </w:tc>
        <w:tc>
          <w:tcPr>
            <w:tcW w:w="680" w:type="dxa"/>
            <w:vMerge w:val="restart"/>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2,7-5,4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Блошки, проволочники, 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13-15 л/т семян</w:t>
            </w:r>
          </w:p>
        </w:tc>
        <w:tc>
          <w:tcPr>
            <w:tcW w:w="680" w:type="dxa"/>
            <w:vMerge/>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13,3-20,0</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 долгоносики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 xml:space="preserve">Обработка семян перед посевом. Расход рабочей жидкости – </w:t>
            </w:r>
          </w:p>
          <w:p w:rsidR="0039709B" w:rsidRPr="00257DC1" w:rsidRDefault="0039709B" w:rsidP="003F737A">
            <w:pPr>
              <w:spacing w:after="0" w:line="240" w:lineRule="auto"/>
              <w:rPr>
                <w:rFonts w:ascii="Times New Roman" w:eastAsia="Calibri" w:hAnsi="Times New Roman" w:cs="Times New Roman"/>
                <w:spacing w:val="-4"/>
                <w:sz w:val="16"/>
                <w:szCs w:val="16"/>
              </w:rPr>
            </w:pPr>
            <w:r w:rsidRPr="00257DC1">
              <w:rPr>
                <w:rFonts w:ascii="Times New Roman" w:eastAsia="Calibri" w:hAnsi="Times New Roman" w:cs="Times New Roman"/>
                <w:color w:val="000000"/>
                <w:sz w:val="16"/>
                <w:szCs w:val="16"/>
              </w:rPr>
              <w:t>23-30 л/т семян</w:t>
            </w:r>
          </w:p>
        </w:tc>
        <w:tc>
          <w:tcPr>
            <w:tcW w:w="680" w:type="dxa"/>
            <w:vMerge/>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5"/>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 xml:space="preserve">Фортенза, КС </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r w:rsidRPr="00257DC1">
              <w:rPr>
                <w:rFonts w:ascii="Times New Roman" w:eastAsia="Calibri" w:hAnsi="Times New Roman" w:cs="Times New Roman"/>
                <w:b/>
                <w:bCs/>
                <w:sz w:val="16"/>
                <w:szCs w:val="16"/>
              </w:rPr>
              <w:t>(600 г/л)</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ООО «СИНГЕНТА»</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3/-</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041-01-3074-1</w:t>
            </w:r>
          </w:p>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25.03.2031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10-14</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 подгрызающие совки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20-24 л/т</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5"/>
        </w:trPr>
        <w:tc>
          <w:tcPr>
            <w:tcW w:w="1701" w:type="dxa"/>
            <w:vMerge/>
            <w:tcBorders>
              <w:left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5-6</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Проволочники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15-16 л/т</w:t>
            </w: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5"/>
        </w:trPr>
        <w:tc>
          <w:tcPr>
            <w:tcW w:w="1701"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LineNumbers/>
              <w:tabs>
                <w:tab w:val="left" w:pos="1245"/>
              </w:tabs>
              <w:autoSpaceDE w:val="0"/>
              <w:autoSpaceDN w:val="0"/>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3</w:t>
            </w:r>
          </w:p>
        </w:tc>
        <w:tc>
          <w:tcPr>
            <w:tcW w:w="1418"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Обработка семян. Расход рабочей жидкости – 13 л/т</w:t>
            </w: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color w:val="000000"/>
                <w:sz w:val="16"/>
                <w:szCs w:val="16"/>
              </w:rPr>
            </w:pPr>
          </w:p>
        </w:tc>
        <w:tc>
          <w:tcPr>
            <w:tcW w:w="680" w:type="dxa"/>
            <w:vMerge/>
            <w:tcBorders>
              <w:left w:val="single" w:sz="4" w:space="0" w:color="auto"/>
              <w:bottom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Циантранилипрол + абамектин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477"/>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Лирум, СК </w:t>
            </w:r>
            <w:r w:rsidRPr="00257DC1">
              <w:rPr>
                <w:rFonts w:ascii="Times New Roman" w:eastAsia="Times New Roman" w:hAnsi="Times New Roman" w:cs="Times New Roman"/>
                <w:b/>
                <w:sz w:val="16"/>
                <w:szCs w:val="16"/>
                <w:lang w:eastAsia="ru-RU"/>
              </w:rPr>
              <w:br/>
              <w:t>(60 + 18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041-01-2682-1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20.05.2030</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1,0-1,2</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 минирующие моли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600-1200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3(3)</w:t>
            </w:r>
          </w:p>
        </w:tc>
      </w:tr>
      <w:tr w:rsidR="0039709B" w:rsidRPr="00257DC1" w:rsidTr="008A52A7">
        <w:trPr>
          <w:cantSplit/>
          <w:trHeight w:val="45"/>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Клещи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0"/>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1,2-1,5</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Томат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 южноамериканская томатная моль</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1000-3000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Height w:val="253"/>
        </w:trPr>
        <w:tc>
          <w:tcPr>
            <w:tcW w:w="1701" w:type="dxa"/>
            <w:vMerge/>
            <w:tcBorders>
              <w:bottom w:val="sing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защищенного грунта</w:t>
            </w:r>
          </w:p>
        </w:tc>
        <w:tc>
          <w:tcPr>
            <w:tcW w:w="1871"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Циперметрин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E5514D" w:rsidRPr="00257DC1" w:rsidTr="00E5514D">
        <w:trPr>
          <w:cantSplit/>
          <w:trHeight w:val="64"/>
        </w:trPr>
        <w:tc>
          <w:tcPr>
            <w:tcW w:w="1701" w:type="dxa"/>
            <w:vMerge w:val="restart"/>
            <w:tcBorders>
              <w:top w:val="double" w:sz="4" w:space="0" w:color="auto"/>
              <w:left w:val="doub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Инта-Вир, ТАБ</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(37,5 г/л)</w:t>
            </w:r>
          </w:p>
          <w:p w:rsidR="00E5514D"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«ФАСКО+»</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1025006178614</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149-01-4581-1</w:t>
            </w:r>
          </w:p>
          <w:p w:rsidR="00E5514D"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r>
              <w:rPr>
                <w:rFonts w:ascii="Times New Roman" w:eastAsia="Times New Roman" w:hAnsi="Times New Roman" w:cs="Times New Roman"/>
                <w:sz w:val="16"/>
                <w:szCs w:val="16"/>
                <w:lang w:eastAsia="ru-RU"/>
              </w:rPr>
              <w:t>1</w:t>
            </w:r>
            <w:r w:rsidRPr="00257DC1">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lang w:eastAsia="ru-RU"/>
              </w:rPr>
              <w:t>05</w:t>
            </w:r>
            <w:r w:rsidRPr="00257DC1">
              <w:rPr>
                <w:rFonts w:ascii="Times New Roman" w:eastAsia="Times New Roman" w:hAnsi="Times New Roman" w:cs="Times New Roman"/>
                <w:sz w:val="16"/>
                <w:szCs w:val="16"/>
                <w:lang w:eastAsia="ru-RU"/>
              </w:rPr>
              <w:t>.2024</w:t>
            </w:r>
          </w:p>
          <w:p w:rsidR="00E5514D" w:rsidRPr="00257DC1" w:rsidRDefault="00E5514D" w:rsidP="00E5514D">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20.05.2034</w:t>
            </w:r>
          </w:p>
        </w:tc>
        <w:tc>
          <w:tcPr>
            <w:tcW w:w="1134" w:type="dxa"/>
            <w:tcBorders>
              <w:top w:val="doub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10 л воды (Л)</w:t>
            </w:r>
          </w:p>
        </w:tc>
        <w:tc>
          <w:tcPr>
            <w:tcW w:w="1418"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и томат защищенного грунта</w:t>
            </w:r>
          </w:p>
        </w:tc>
        <w:tc>
          <w:tcPr>
            <w:tcW w:w="1871" w:type="dxa"/>
            <w:tcBorders>
              <w:top w:val="double" w:sz="4" w:space="0" w:color="auto"/>
              <w:bottom w:val="single" w:sz="4" w:space="0" w:color="auto"/>
            </w:tcBorders>
            <w:shd w:val="clear" w:color="auto" w:fill="FFFFFF"/>
          </w:tcPr>
          <w:p w:rsidR="00E5514D" w:rsidRPr="00257DC1" w:rsidRDefault="00E5514D" w:rsidP="00E5514D">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до 10 л/50 м</w:t>
            </w:r>
            <w:r w:rsidRPr="00257DC1">
              <w:rPr>
                <w:rFonts w:ascii="Times New Roman" w:eastAsia="Times New Roman" w:hAnsi="Times New Roman" w:cs="Times New Roman"/>
                <w:bCs/>
                <w:sz w:val="16"/>
                <w:szCs w:val="16"/>
                <w:vertAlign w:val="superscript"/>
                <w:lang w:eastAsia="ru-RU"/>
              </w:rPr>
              <w:t>2</w:t>
            </w:r>
          </w:p>
        </w:tc>
        <w:tc>
          <w:tcPr>
            <w:tcW w:w="680" w:type="dxa"/>
            <w:vMerge w:val="restart"/>
            <w:tcBorders>
              <w:top w:val="doub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tc>
        <w:tc>
          <w:tcPr>
            <w:tcW w:w="680" w:type="dxa"/>
            <w:vMerge w:val="restart"/>
            <w:tcBorders>
              <w:top w:val="doub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E5514D" w:rsidRPr="00257DC1" w:rsidTr="00994362">
        <w:trPr>
          <w:cantSplit/>
          <w:trHeight w:val="388"/>
        </w:trPr>
        <w:tc>
          <w:tcPr>
            <w:tcW w:w="1701" w:type="dxa"/>
            <w:vMerge/>
            <w:tcBorders>
              <w:top w:val="double" w:sz="4" w:space="0" w:color="auto"/>
              <w:left w:val="double" w:sz="4" w:space="0" w:color="auto"/>
              <w:bottom w:val="single" w:sz="4" w:space="0" w:color="auto"/>
            </w:tcBorders>
            <w:shd w:val="clear" w:color="auto" w:fill="FFFFFF"/>
          </w:tcPr>
          <w:p w:rsidR="00E5514D" w:rsidRPr="00257DC1" w:rsidRDefault="00E5514D"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 таб./ 10 л воды (Л)</w:t>
            </w:r>
          </w:p>
        </w:tc>
        <w:tc>
          <w:tcPr>
            <w:tcW w:w="1418"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1871" w:type="dxa"/>
            <w:tcBorders>
              <w:top w:val="single" w:sz="4" w:space="0" w:color="auto"/>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Белокрылка</w:t>
            </w:r>
          </w:p>
        </w:tc>
        <w:tc>
          <w:tcPr>
            <w:tcW w:w="2495"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bottom w:val="single" w:sz="4" w:space="0" w:color="auto"/>
            </w:tcBorders>
            <w:shd w:val="clear" w:color="auto" w:fill="FFFFFF"/>
          </w:tcPr>
          <w:p w:rsidR="00E5514D" w:rsidRPr="00257DC1" w:rsidRDefault="00E5514D"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double" w:sz="4" w:space="0" w:color="auto"/>
              <w:bottom w:val="single" w:sz="4" w:space="0" w:color="auto"/>
              <w:right w:val="double" w:sz="4" w:space="0" w:color="auto"/>
            </w:tcBorders>
            <w:shd w:val="clear" w:color="auto" w:fill="FFFFFF"/>
          </w:tcPr>
          <w:p w:rsidR="00E5514D" w:rsidRPr="00257DC1" w:rsidRDefault="00E5514D"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 таб./</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vertAlign w:val="superscript"/>
              </w:rPr>
            </w:pP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Колорадский жук</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10 л/100 м</w:t>
            </w:r>
            <w:r w:rsidRPr="00257DC1">
              <w:rPr>
                <w:rFonts w:ascii="Times New Roman" w:eastAsia="Calibri" w:hAnsi="Times New Roman" w:cs="Times New Roman"/>
                <w:bCs/>
                <w:sz w:val="16"/>
                <w:szCs w:val="16"/>
                <w:vertAlign w:val="superscript"/>
              </w:rPr>
              <w:t>2</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Яблоня, груша, айва</w:t>
            </w:r>
          </w:p>
        </w:tc>
        <w:tc>
          <w:tcPr>
            <w:tcW w:w="1871" w:type="dxa"/>
            <w:tcBorders>
              <w:top w:val="single" w:sz="4" w:space="0" w:color="auto"/>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Плодожорки</w:t>
            </w:r>
          </w:p>
        </w:tc>
        <w:tc>
          <w:tcPr>
            <w:tcW w:w="2495"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в период вегетации. Расход рабочей жидкости – до 2 л/молодое дерево, до 5 л /взрослое дерево</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7</w:t>
            </w:r>
            <w:r w:rsidR="0039709B" w:rsidRPr="00257DC1">
              <w:rPr>
                <w:rFonts w:ascii="Times New Roman" w:eastAsia="Calibri" w:hAnsi="Times New Roman" w:cs="Times New Roman"/>
                <w:bCs/>
                <w:sz w:val="16"/>
                <w:szCs w:val="16"/>
              </w:rPr>
              <w:t>(1)</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E5514D">
        <w:trPr>
          <w:cantSplit/>
        </w:trPr>
        <w:tc>
          <w:tcPr>
            <w:tcW w:w="1701" w:type="dxa"/>
            <w:vMerge/>
            <w:tcBorders>
              <w:left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bCs/>
                <w:sz w:val="16"/>
                <w:szCs w:val="16"/>
                <w:lang w:eastAsia="ru-RU"/>
              </w:rPr>
              <w:t>1 таб./</w:t>
            </w:r>
            <w:r w:rsidRPr="00257DC1">
              <w:rPr>
                <w:rFonts w:ascii="Times New Roman" w:eastAsia="Calibri" w:hAnsi="Times New Roman" w:cs="Times New Roman"/>
                <w:bCs/>
                <w:sz w:val="16"/>
                <w:szCs w:val="16"/>
              </w:rPr>
              <w:t>10 л воды (Л)</w:t>
            </w:r>
          </w:p>
        </w:tc>
        <w:tc>
          <w:tcPr>
            <w:tcW w:w="1418" w:type="dxa"/>
            <w:tcBorders>
              <w:top w:val="nil"/>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Смородина</w:t>
            </w:r>
            <w:r w:rsidR="00E5514D">
              <w:rPr>
                <w:rFonts w:ascii="Times New Roman" w:eastAsia="Calibri" w:hAnsi="Times New Roman" w:cs="Times New Roman"/>
                <w:bCs/>
                <w:sz w:val="16"/>
                <w:szCs w:val="16"/>
              </w:rPr>
              <w:t xml:space="preserve"> черная</w:t>
            </w:r>
          </w:p>
        </w:tc>
        <w:tc>
          <w:tcPr>
            <w:tcW w:w="1871" w:type="dxa"/>
            <w:tcBorders>
              <w:top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Смородинная стеклянница, тли</w:t>
            </w:r>
          </w:p>
        </w:tc>
        <w:tc>
          <w:tcPr>
            <w:tcW w:w="2495" w:type="dxa"/>
            <w:tcBorders>
              <w:top w:val="nil"/>
            </w:tcBorders>
            <w:shd w:val="clear" w:color="auto" w:fill="FFFFFF"/>
          </w:tcPr>
          <w:p w:rsidR="0039709B" w:rsidRPr="00257DC1" w:rsidRDefault="0039709B" w:rsidP="00E5514D">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Опрыскивание до цветения и после сбора урожая. Расход рабочей жидкости –</w:t>
            </w:r>
            <w:r w:rsidR="00E5514D">
              <w:rPr>
                <w:rFonts w:ascii="Times New Roman" w:eastAsia="Calibri" w:hAnsi="Times New Roman" w:cs="Times New Roman"/>
                <w:bCs/>
                <w:sz w:val="16"/>
                <w:szCs w:val="16"/>
              </w:rPr>
              <w:t xml:space="preserve"> </w:t>
            </w:r>
            <w:r w:rsidRPr="00257DC1">
              <w:rPr>
                <w:rFonts w:ascii="Times New Roman" w:eastAsia="Calibri" w:hAnsi="Times New Roman" w:cs="Times New Roman"/>
                <w:bCs/>
                <w:sz w:val="16"/>
                <w:szCs w:val="16"/>
              </w:rPr>
              <w:t>до 2 л/10 кустов</w:t>
            </w:r>
          </w:p>
        </w:tc>
        <w:tc>
          <w:tcPr>
            <w:tcW w:w="680" w:type="dxa"/>
            <w:tcBorders>
              <w:top w:val="nil"/>
            </w:tcBorders>
            <w:shd w:val="clear" w:color="auto" w:fill="FFFFFF"/>
          </w:tcPr>
          <w:p w:rsidR="0039709B" w:rsidRPr="00257DC1" w:rsidRDefault="00E5514D" w:rsidP="003F737A">
            <w:pPr>
              <w:overflowPunct w:val="0"/>
              <w:autoSpaceDE w:val="0"/>
              <w:autoSpaceDN w:val="0"/>
              <w:adjustRightInd w:val="0"/>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17</w:t>
            </w:r>
            <w:r w:rsidR="0039709B" w:rsidRPr="00257DC1">
              <w:rPr>
                <w:rFonts w:ascii="Times New Roman" w:eastAsia="Calibri" w:hAnsi="Times New Roman" w:cs="Times New Roman"/>
                <w:bCs/>
                <w:sz w:val="16"/>
                <w:szCs w:val="16"/>
              </w:rPr>
              <w:t>(2)</w:t>
            </w:r>
          </w:p>
        </w:tc>
        <w:tc>
          <w:tcPr>
            <w:tcW w:w="680" w:type="dxa"/>
            <w:vMerge/>
            <w:tcBorders>
              <w:right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Патрий, КЭ </w:t>
            </w:r>
            <w:r w:rsidRPr="00257DC1">
              <w:rPr>
                <w:rFonts w:ascii="Times New Roman" w:eastAsia="Times New Roman" w:hAnsi="Times New Roman" w:cs="Times New Roman"/>
                <w:b/>
                <w:sz w:val="16"/>
                <w:szCs w:val="16"/>
                <w:lang w:eastAsia="ru-RU"/>
              </w:rPr>
              <w:b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«ЛИСТЕРРА»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010-01-2638-1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31.03.2030</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 и яровая</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Злаковая тля, клопы, пьявица, блошки, пшеничный трипс, клоп вредная черепашка</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30(2)</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Соевая плодожорка, луговой мотылек, соевый листоед, бобовая огневка</w:t>
            </w:r>
          </w:p>
        </w:tc>
        <w:tc>
          <w:tcPr>
            <w:tcW w:w="2495" w:type="dxa"/>
            <w:vMerge/>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tcBorders>
              <w:bottom w:val="sing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00"/>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озимый и яровой, в том числе семенные посевы</w:t>
            </w:r>
          </w:p>
        </w:tc>
        <w:tc>
          <w:tcPr>
            <w:tcW w:w="1871"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Рапсовый цветоед, рапсовый пилильщик, крестоцветные блошки</w:t>
            </w:r>
          </w:p>
        </w:tc>
        <w:tc>
          <w:tcPr>
            <w:tcW w:w="2495" w:type="dxa"/>
            <w:vMerge/>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Циперус,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АО «ФМРус»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050-01-4331-1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21.12.2033</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 яровая и озимая</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–200-300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tcBorders>
              <w:top w:val="double" w:sz="4" w:space="0" w:color="auto"/>
              <w:bottom w:val="nil"/>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170"/>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 на зерно</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и кукурузный стеблевой мотыльки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21(2)</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Пастбища, дикая растительность, участки, заселенные саранчовыми </w:t>
            </w:r>
          </w:p>
        </w:tc>
        <w:tc>
          <w:tcPr>
            <w:tcW w:w="1871"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развития личинок. Срок возможного пребывания людей на обработанных площадях не ранее 15 дней после обработки. Сбор грибов и ягод после обработок дикой растительности в сезон обработки не допускается.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nil"/>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tcBorders>
              <w:top w:val="nil"/>
              <w:left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Ципи,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«Агрорус и Ко», Агрия АД (Болгария)</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184(026)-01-3570-1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27.03.2032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 озимая и яровая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Злаковая тля,</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 блошки, пшеничный трипс,</w:t>
            </w:r>
          </w:p>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клоп вредная черепашка</w:t>
            </w:r>
          </w:p>
        </w:tc>
        <w:tc>
          <w:tcPr>
            <w:tcW w:w="2495"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both"/>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Расход рабочей жидкости – </w:t>
            </w:r>
            <w:r w:rsidRPr="00257DC1">
              <w:rPr>
                <w:rFonts w:ascii="Times New Roman" w:eastAsia="Calibri" w:hAnsi="Times New Roman" w:cs="Times New Roman"/>
                <w:sz w:val="16"/>
                <w:szCs w:val="16"/>
              </w:rPr>
              <w:br/>
              <w:t>200-400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43(2)</w:t>
            </w:r>
          </w:p>
        </w:tc>
        <w:tc>
          <w:tcPr>
            <w:tcW w:w="680" w:type="dxa"/>
            <w:vMerge w:val="restart"/>
            <w:tcBorders>
              <w:top w:val="double" w:sz="4" w:space="0" w:color="auto"/>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Совки подгрызающие</w:t>
            </w:r>
          </w:p>
        </w:tc>
        <w:tc>
          <w:tcPr>
            <w:tcW w:w="2495" w:type="dxa"/>
            <w:vMerge/>
            <w:tcBorders>
              <w:left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49(2)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vMerge/>
            <w:tcBorders>
              <w:left w:val="single" w:sz="4" w:space="0" w:color="auto"/>
              <w:bottom w:val="single" w:sz="4" w:space="0" w:color="auto"/>
              <w:right w:val="single" w:sz="4" w:space="0" w:color="auto"/>
            </w:tcBorders>
            <w:shd w:val="clear" w:color="auto" w:fill="FFFFFF"/>
            <w:vAlign w:val="center"/>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90"/>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посадки)</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Тли-переносчики вирусных заболеваний</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p w:rsidR="0039709B" w:rsidRPr="00257DC1" w:rsidRDefault="0039709B" w:rsidP="003F737A">
            <w:pPr>
              <w:spacing w:after="0" w:line="240" w:lineRule="auto"/>
              <w:jc w:val="center"/>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val="restart"/>
            <w:tcBorders>
              <w:top w:val="single" w:sz="4" w:space="0" w:color="auto"/>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7(2)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Соевая плодожорка, бобовая огнёвка, луговой мотылек, многоядный листоед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34(2)</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left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-(3)</w:t>
            </w:r>
          </w:p>
        </w:tc>
        <w:tc>
          <w:tcPr>
            <w:tcW w:w="680" w:type="dxa"/>
            <w:vMerge/>
            <w:tcBorders>
              <w:left w:val="sing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Белянка, совка, моль</w:t>
            </w:r>
          </w:p>
        </w:tc>
        <w:tc>
          <w:tcPr>
            <w:tcW w:w="2495"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39709B" w:rsidRPr="00257DC1" w:rsidRDefault="0039709B" w:rsidP="003F737A">
            <w:pPr>
              <w:widowControl w:val="0"/>
              <w:suppressAutoHyphens/>
              <w:spacing w:after="0" w:line="240" w:lineRule="auto"/>
              <w:jc w:val="center"/>
              <w:outlineLvl w:val="0"/>
              <w:rPr>
                <w:rFonts w:ascii="Times New Roman" w:eastAsia="Calibri" w:hAnsi="Times New Roman" w:cs="Times New Roman"/>
                <w:sz w:val="16"/>
                <w:szCs w:val="16"/>
              </w:rPr>
            </w:pPr>
            <w:r w:rsidRPr="00257DC1">
              <w:rPr>
                <w:rFonts w:ascii="Times New Roman" w:eastAsia="Calibri" w:hAnsi="Times New Roman" w:cs="Times New Roman"/>
                <w:sz w:val="16"/>
                <w:szCs w:val="16"/>
              </w:rPr>
              <w:t>14(3)</w:t>
            </w:r>
          </w:p>
        </w:tc>
        <w:tc>
          <w:tcPr>
            <w:tcW w:w="680" w:type="dxa"/>
            <w:vMerge/>
            <w:tcBorders>
              <w:left w:val="single" w:sz="4" w:space="0" w:color="auto"/>
              <w:bottom w:val="double" w:sz="4" w:space="0" w:color="auto"/>
              <w:right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Циракс,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ООО «ЮПЛ»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148-01-853-1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(взамен ранее выданного свидетельства от 23.03.2015 № 604)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22.03.2025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0,1-0,16</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Картофель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Шарпей, МЭ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 (250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021-01-2589-1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0,3</w:t>
            </w:r>
          </w:p>
        </w:tc>
        <w:tc>
          <w:tcPr>
            <w:tcW w:w="1418"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Кукуруза (кроме кукурузы на масло)</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Хлопковая совка</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680"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0,15</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z w:val="16"/>
                <w:szCs w:val="16"/>
              </w:rPr>
              <w:t>Кукурузный стеб</w:t>
            </w:r>
            <w:r w:rsidRPr="00257DC1">
              <w:rPr>
                <w:rFonts w:ascii="Times New Roman" w:eastAsia="Calibri" w:hAnsi="Times New Roman" w:cs="Times New Roman"/>
                <w:sz w:val="16"/>
                <w:szCs w:val="16"/>
              </w:rPr>
              <w:softHyphen/>
              <w:t>левой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Вредная черепаш</w:t>
            </w:r>
            <w:r w:rsidRPr="00257DC1">
              <w:rPr>
                <w:rFonts w:ascii="Times New Roman" w:eastAsia="Calibri" w:hAnsi="Times New Roman" w:cs="Times New Roman"/>
                <w:sz w:val="16"/>
                <w:szCs w:val="16"/>
              </w:rPr>
              <w:softHyphen/>
              <w:t>ка, злаковые тли, пьявицы, трипсы, хлебные жуки</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90"/>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0,15-0,2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Пшеница озимая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галлицы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Хлебная жужелица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0,2-0,25</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Злаковые мухи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Пьявицы</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Листовые хлебные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Подсол</w:t>
            </w:r>
            <w:r w:rsidRPr="00257DC1">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Акациевая (бобовая огневка), луговой мотылек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28(2)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Горох</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тля</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0,3</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Гороховая зерновка, гороховая плодожорка</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0,1-0,16</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Колорадский жук</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 (семенные участки)</w:t>
            </w:r>
          </w:p>
        </w:tc>
        <w:tc>
          <w:tcPr>
            <w:tcW w:w="1871" w:type="dxa"/>
            <w:vMerge w:val="restart"/>
            <w:tcBorders>
              <w:top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Тли – переносчики вирусных заболеваний</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 (семенные участки)</w:t>
            </w:r>
          </w:p>
        </w:tc>
        <w:tc>
          <w:tcPr>
            <w:tcW w:w="1871"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Свекла сахарная и кормовая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Свекловичные блошки</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0,4</w:t>
            </w:r>
          </w:p>
        </w:tc>
        <w:tc>
          <w:tcPr>
            <w:tcW w:w="1418"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Подгрызающие совки</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Люцерна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Луговой мотылек, долгоносики-фитономусы</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200-400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0,16</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Белянки, капустная совка, капустная моль</w:t>
            </w:r>
          </w:p>
        </w:tc>
        <w:tc>
          <w:tcPr>
            <w:tcW w:w="2495" w:type="dxa"/>
            <w:vMerge/>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Рапс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Рапсовый цветоед</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0,2-0,38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500-1000 л/га</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0,1-0,15</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Пастбища, дикая растительность, участки, заселен</w:t>
            </w:r>
            <w:r w:rsidRPr="00257DC1">
              <w:rPr>
                <w:rFonts w:ascii="Times New Roman" w:eastAsia="Calibri" w:hAnsi="Times New Roman" w:cs="Times New Roman"/>
                <w:spacing w:val="-2"/>
                <w:sz w:val="16"/>
                <w:szCs w:val="16"/>
              </w:rPr>
              <w:softHyphen/>
              <w:t>ные саранчовыми</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Саранчовые</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развития личинок младшего возраста. Срок возможного пребывания людей на обработанных площадях не ранее 14 дней после обработки. Расход рабочей жидкости – 200-400 л/га</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мл/3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 картофельная моль</w:t>
            </w:r>
          </w:p>
        </w:tc>
        <w:tc>
          <w:tcPr>
            <w:tcW w:w="2495" w:type="dxa"/>
            <w:vMerge w:val="restart"/>
            <w:tcBorders>
              <w:top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right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 белоко</w:t>
            </w:r>
            <w:r w:rsidRPr="00257DC1">
              <w:rPr>
                <w:rFonts w:ascii="Times New Roman" w:eastAsia="Calibri" w:hAnsi="Times New Roman" w:cs="Times New Roman"/>
                <w:spacing w:val="-2"/>
                <w:sz w:val="16"/>
                <w:szCs w:val="16"/>
              </w:rPr>
              <w:softHyphen/>
              <w:t>чанная</w:t>
            </w:r>
          </w:p>
        </w:tc>
        <w:tc>
          <w:tcPr>
            <w:tcW w:w="1871" w:type="dxa"/>
            <w:tcBorders>
              <w:top w:val="single" w:sz="4" w:space="0" w:color="auto"/>
              <w:left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Белянки, капустная совка, 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25(3)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мл/5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Гроздевая листовертка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Концентрация – 0,04%. Расход рабочей </w:t>
            </w:r>
            <w:r w:rsidRPr="00257DC1">
              <w:rPr>
                <w:rFonts w:ascii="Times New Roman" w:eastAsia="Calibri" w:hAnsi="Times New Roman" w:cs="Times New Roman"/>
                <w:spacing w:val="-2"/>
                <w:sz w:val="16"/>
                <w:szCs w:val="16"/>
              </w:rPr>
              <w:br/>
              <w:t>жидкости – 0,3-0,5 л/куст</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1,5 мл/5 л воды (Л)</w:t>
            </w:r>
          </w:p>
        </w:tc>
        <w:tc>
          <w:tcPr>
            <w:tcW w:w="1418"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single" w:sz="4" w:space="0" w:color="auto"/>
              <w:bottom w:val="doub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single" w:sz="4" w:space="0" w:color="auto"/>
              <w:bottom w:val="doub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Концентрация – 0,03%. Расход рабочей жидкости – 1-5 л/дерево</w:t>
            </w:r>
          </w:p>
        </w:tc>
        <w:tc>
          <w:tcPr>
            <w:tcW w:w="680" w:type="dxa"/>
            <w:tcBorders>
              <w:top w:val="sing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Арриво</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ФМС Кемикал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051-01-668-1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21.05.2025</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 xml:space="preserve">Пшеница </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злаковая тля, хлебный клопик, пьявица, блошки,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23(2)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0,48</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Свекла сахарная (семенные посевы)</w:t>
            </w:r>
          </w:p>
        </w:tc>
        <w:tc>
          <w:tcPr>
            <w:tcW w:w="1871"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Тли-переносчики вирусных заболеваний</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 (семенные посевы)</w:t>
            </w:r>
          </w:p>
        </w:tc>
        <w:tc>
          <w:tcPr>
            <w:tcW w:w="187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0,14-0,24</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Крестоцветные культуры (семенные посевы)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Рапсовый цветоед</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0,1-0,15</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Пастбища, дикая растительность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Саранчовые </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развития личинок. Срок возможного пребывавния людей на обработанных площадях не ранее 3-х дней после обработки. Сбор грибов и ягод в сезон обработки дикой растительности не допускается. Расход рабочей жидкости – 200-400 л/га</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2-4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и технические вредители: жесткокрылые, чешуекрылые, перепончатокрылые</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Опрыскивание заготовленной древесины в штабелях. Норма расхода на 1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поверхности штабеля. Расход рабочей жидкости – до 5 л /100 м</w:t>
            </w:r>
            <w:r w:rsidRPr="00257DC1">
              <w:rPr>
                <w:rFonts w:ascii="Times New Roman" w:eastAsia="Times New Roman" w:hAnsi="Times New Roman" w:cs="Times New Roman"/>
                <w:sz w:val="16"/>
                <w:szCs w:val="16"/>
                <w:vertAlign w:val="superscript"/>
                <w:lang w:eastAsia="ru-RU"/>
              </w:rPr>
              <w:t>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vertAlign w:val="superscript"/>
                <w:lang w:eastAsia="ru-RU"/>
              </w:rPr>
            </w:pPr>
            <w:r w:rsidRPr="00257DC1">
              <w:rPr>
                <w:rFonts w:ascii="Times New Roman" w:eastAsia="Times New Roman" w:hAnsi="Times New Roman" w:cs="Times New Roman"/>
                <w:sz w:val="16"/>
                <w:szCs w:val="16"/>
                <w:lang w:eastAsia="ru-RU"/>
              </w:rPr>
              <w:t>3 мл/м</w:t>
            </w:r>
            <w:r w:rsidRPr="00257DC1">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Лиственные и хвойные породы</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Стволовые вредители</w:t>
            </w:r>
          </w:p>
        </w:tc>
        <w:tc>
          <w:tcPr>
            <w:tcW w:w="2495" w:type="dxa"/>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Инъекция под кору. Норма на       1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 xml:space="preserve"> поверхности коры дерева</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0,04-0,1</w:t>
            </w: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Сосна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Большой сосновый долгоносик</w:t>
            </w:r>
          </w:p>
        </w:tc>
        <w:tc>
          <w:tcPr>
            <w:tcW w:w="2495"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Предпосадочное опрыскивание саженцев. Расход рабочей жидкости – до 5 л/саженец</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Молния Экстра</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АО «ТПК Техноэкспорт»</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046-01-3584-1/390</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(взамен ранее выданного </w:t>
            </w:r>
            <w:r w:rsidRPr="00257DC1">
              <w:rPr>
                <w:rFonts w:ascii="Times New Roman" w:eastAsia="Times New Roman" w:hAnsi="Times New Roman" w:cs="Times New Roman"/>
                <w:sz w:val="16"/>
                <w:szCs w:val="16"/>
                <w:lang w:eastAsia="ru-RU"/>
              </w:rPr>
              <w:t>свидетельства от 27.02.2017 № 1376)</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 мл/100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2-4 л/100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Капуста</w:t>
            </w:r>
          </w:p>
        </w:tc>
        <w:tc>
          <w:tcPr>
            <w:tcW w:w="1871" w:type="dxa"/>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моль, капустная и репная белянка, капустная совка</w:t>
            </w:r>
          </w:p>
        </w:tc>
        <w:tc>
          <w:tcPr>
            <w:tcW w:w="2495"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мл/10 л воды</w:t>
            </w:r>
          </w:p>
        </w:tc>
        <w:tc>
          <w:tcPr>
            <w:tcW w:w="1418"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Яблоня</w:t>
            </w:r>
          </w:p>
        </w:tc>
        <w:tc>
          <w:tcPr>
            <w:tcW w:w="187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 тли</w:t>
            </w:r>
          </w:p>
        </w:tc>
        <w:tc>
          <w:tcPr>
            <w:tcW w:w="2495"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2-5 л/дерево (в зависимости от объема кроны)</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21(2)</w:t>
            </w:r>
          </w:p>
        </w:tc>
        <w:tc>
          <w:tcPr>
            <w:tcW w:w="680" w:type="dxa"/>
            <w:vMerge/>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Цитокс</w:t>
            </w:r>
            <w:r w:rsidRPr="00257DC1">
              <w:rPr>
                <w:rFonts w:ascii="Times New Roman" w:eastAsia="Times New Roman" w:hAnsi="Times New Roman" w:cs="Times New Roman"/>
                <w:b/>
                <w:bCs/>
                <w:sz w:val="16"/>
                <w:szCs w:val="16"/>
                <w:lang w:eastAsia="ru-RU"/>
              </w:rPr>
              <w:t>, КЭ</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bCs/>
                <w:sz w:val="16"/>
                <w:szCs w:val="16"/>
                <w:lang w:eastAsia="ru-RU"/>
              </w:rPr>
              <w:t>(250 г/л)</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ЗАО «ТПК Техноэкспорт»</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3/1</w:t>
            </w:r>
          </w:p>
          <w:p w:rsidR="0039709B" w:rsidRPr="00257DC1" w:rsidRDefault="0039709B" w:rsidP="003F737A">
            <w:pPr>
              <w:autoSpaceDE w:val="0"/>
              <w:autoSpaceDN w:val="0"/>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046-01-1378-1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Пшеница</w:t>
            </w:r>
          </w:p>
        </w:tc>
        <w:tc>
          <w:tcPr>
            <w:tcW w:w="1871"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злаковые тли, хлебные жуки, хлебные блошки, пьявицы, трипсы</w:t>
            </w:r>
          </w:p>
        </w:tc>
        <w:tc>
          <w:tcPr>
            <w:tcW w:w="2495"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w:t>
            </w:r>
          </w:p>
        </w:tc>
        <w:tc>
          <w:tcPr>
            <w:tcW w:w="1418"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Хлопковая совка</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w:t>
            </w:r>
          </w:p>
        </w:tc>
        <w:tc>
          <w:tcPr>
            <w:tcW w:w="1418"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Стеблевой кукурузный мотылек</w:t>
            </w:r>
          </w:p>
        </w:tc>
        <w:tc>
          <w:tcPr>
            <w:tcW w:w="2495"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Циперметрин + малатион</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Инта-Ц-М,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ЗАО “ПРОМЭКС”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328-01-812-1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19.10.2025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 до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96"/>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Картофельная моль, колорадский жук, картофельная коровка</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до 5 л/100 м</w:t>
            </w:r>
            <w:r w:rsidRPr="00257DC1">
              <w:rPr>
                <w:rFonts w:ascii="Times New Roman" w:eastAsia="Times New Roman" w:hAnsi="Times New Roman" w:cs="Times New Roman"/>
                <w:sz w:val="16"/>
                <w:szCs w:val="16"/>
                <w:vertAlign w:val="superscript"/>
                <w:lang w:eastAsia="ru-RU"/>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 груша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Яблонный цветоед, тли, долгоносики, плодожорки, листовертки, медяницы, пилильщики</w:t>
            </w: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-2-5 л/дерево в зависимости от возраста и сорта</w:t>
            </w:r>
          </w:p>
        </w:tc>
        <w:tc>
          <w:tcPr>
            <w:tcW w:w="680"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Слива, вишня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плодожорки, пилильщики, листовертки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Height w:val="58"/>
        </w:trPr>
        <w:tc>
          <w:tcPr>
            <w:tcW w:w="1701"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Смородина черная и красная, крыжовник</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листовертки, пилильщики, огнёвки</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1-1,5 л/куст</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80"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Карбоцин</w:t>
            </w:r>
            <w:r w:rsidRPr="00257DC1">
              <w:rPr>
                <w:rFonts w:ascii="Times New Roman" w:eastAsia="Times New Roman" w:hAnsi="Times New Roman" w:cs="Times New Roman"/>
                <w:b/>
                <w:bCs/>
                <w:sz w:val="16"/>
                <w:szCs w:val="16"/>
                <w:lang w:eastAsia="ru-RU"/>
              </w:rPr>
              <w:t>, ТАБ</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(29 + 140 г/кг)</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«ПРОМТЕХ-СП»</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441-01-1513-1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30.05.2027</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таб./10 л </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воды (Л)</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Огурец и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Белокрылка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Опрыскивание растений в период вегетации. Расход рабочей жидкости -  2 л/10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5(1)</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1 таб./10 л воды (Л)</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Тли, трипсы</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Картофельная моль, колорадский жук, картофельная коровка</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20 (2)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Яблоня, груша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Яблонный цветоед, тли, долгоносики, плодожорки, листовертки, медяницы, пилильщики</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Слива, вишня, черешня</w:t>
            </w:r>
          </w:p>
        </w:tc>
        <w:tc>
          <w:tcPr>
            <w:tcW w:w="1871" w:type="dxa"/>
            <w:shd w:val="clear" w:color="auto" w:fill="FFFFFF"/>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Тли, плодожорки, пилильщики, листовертки</w:t>
            </w:r>
          </w:p>
        </w:tc>
        <w:tc>
          <w:tcPr>
            <w:tcW w:w="2495" w:type="dxa"/>
            <w:shd w:val="clear" w:color="auto" w:fill="FFFFFF"/>
          </w:tcPr>
          <w:p w:rsidR="0039709B" w:rsidRPr="00257DC1" w:rsidRDefault="0039709B" w:rsidP="003F737A">
            <w:pPr>
              <w:spacing w:after="0" w:line="240" w:lineRule="auto"/>
              <w:jc w:val="both"/>
              <w:rPr>
                <w:rFonts w:ascii="Times New Roman" w:eastAsia="Calibri" w:hAnsi="Times New Roman" w:cs="Times New Roman"/>
                <w:color w:val="000000"/>
                <w:sz w:val="16"/>
                <w:szCs w:val="16"/>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2-5 л/дерево в зависимости от возраста и сорта</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30(2)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Смородина черная и красная, крыжовник</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 xml:space="preserve">Тли, плодожорки, пилильщики, листовертки, огневки </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в период ве</w:t>
            </w:r>
            <w:r w:rsidRPr="00257DC1">
              <w:rPr>
                <w:rFonts w:ascii="Times New Roman" w:eastAsia="Calibri" w:hAnsi="Times New Roman" w:cs="Times New Roman"/>
                <w:color w:val="000000"/>
                <w:sz w:val="16"/>
                <w:szCs w:val="16"/>
              </w:rPr>
              <w:softHyphen/>
              <w:t>гетации. Расход рабочей жидкости – 1-1,5 л/куст</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20(2)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94"/>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Капуста</w:t>
            </w:r>
          </w:p>
        </w:tc>
        <w:tc>
          <w:tcPr>
            <w:tcW w:w="1871" w:type="dxa"/>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Капустная и репная белянки, капустная совка, капустная моль</w:t>
            </w:r>
          </w:p>
        </w:tc>
        <w:tc>
          <w:tcPr>
            <w:tcW w:w="2495"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Опрыскивание растений в период вегетации. Расход рабочей жидкости – 5 л/100 м</w:t>
            </w:r>
            <w:r w:rsidRPr="00257DC1">
              <w:rPr>
                <w:rFonts w:ascii="Times New Roman" w:eastAsia="Calibri" w:hAnsi="Times New Roman" w:cs="Times New Roman"/>
                <w:color w:val="000000"/>
                <w:sz w:val="16"/>
                <w:szCs w:val="16"/>
                <w:vertAlign w:val="superscript"/>
              </w:rPr>
              <w:t>2</w:t>
            </w:r>
          </w:p>
        </w:tc>
        <w:tc>
          <w:tcPr>
            <w:tcW w:w="680"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color w:val="000000"/>
                <w:sz w:val="16"/>
                <w:szCs w:val="16"/>
              </w:rPr>
              <w:t>25(2)</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Циперметрин + перметрин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Искра, ТАБ </w:t>
            </w:r>
            <w:r w:rsidRPr="00257DC1">
              <w:rPr>
                <w:rFonts w:ascii="Times New Roman" w:eastAsia="Times New Roman" w:hAnsi="Times New Roman" w:cs="Times New Roman"/>
                <w:b/>
                <w:sz w:val="16"/>
                <w:szCs w:val="16"/>
                <w:lang w:eastAsia="ru-RU"/>
              </w:rPr>
              <w:br/>
              <w:t>(21 + 9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«ТПК Техноэкспорт»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046-01-2708-1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18.06.2030</w:t>
            </w:r>
          </w:p>
        </w:tc>
        <w:tc>
          <w:tcPr>
            <w:tcW w:w="1134" w:type="dxa"/>
            <w:vMerge w:val="restart"/>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 таб./10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Картофель</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Колорадский жук</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2-4 л/100 м</w:t>
            </w:r>
            <w:r w:rsidRPr="00257DC1">
              <w:rPr>
                <w:rFonts w:ascii="Times New Roman" w:eastAsia="Calibri" w:hAnsi="Times New Roman" w:cs="Times New Roman"/>
                <w:spacing w:val="-2"/>
                <w:sz w:val="16"/>
                <w:szCs w:val="16"/>
                <w:vertAlign w:val="superscript"/>
              </w:rPr>
              <w:t>2</w:t>
            </w:r>
          </w:p>
        </w:tc>
        <w:tc>
          <w:tcPr>
            <w:tcW w:w="680"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20(2)</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Огурец и томат открытого грунта</w:t>
            </w:r>
          </w:p>
        </w:tc>
        <w:tc>
          <w:tcPr>
            <w:tcW w:w="1871"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10-20 л/100 м</w:t>
            </w:r>
            <w:r w:rsidRPr="00257DC1">
              <w:rPr>
                <w:rFonts w:ascii="Times New Roman" w:eastAsia="Calibri" w:hAnsi="Times New Roman" w:cs="Times New Roman"/>
                <w:spacing w:val="-2"/>
                <w:sz w:val="16"/>
                <w:szCs w:val="16"/>
                <w:vertAlign w:val="superscript"/>
              </w:rPr>
              <w:t>2</w:t>
            </w:r>
          </w:p>
        </w:tc>
        <w:tc>
          <w:tcPr>
            <w:tcW w:w="680"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20(1)</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vMerge/>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2-5 л/дерево</w:t>
            </w:r>
          </w:p>
        </w:tc>
        <w:tc>
          <w:tcPr>
            <w:tcW w:w="680"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Смородина</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(черная, красная)</w:t>
            </w:r>
          </w:p>
        </w:tc>
        <w:tc>
          <w:tcPr>
            <w:tcW w:w="1871" w:type="dxa"/>
            <w:vMerge/>
            <w:tcBorders>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до цветения и после сбора урожая. Расход рабочей жидкости – 1,5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60(2)</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Цветочные культуры, декоративные кустарники</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 трипсы</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1-2 л/10 м</w:t>
            </w:r>
            <w:r w:rsidRPr="00257DC1">
              <w:rPr>
                <w:rFonts w:ascii="Times New Roman" w:eastAsia="Calibri" w:hAnsi="Times New Roman" w:cs="Times New Roman"/>
                <w:spacing w:val="-2"/>
                <w:sz w:val="16"/>
                <w:szCs w:val="16"/>
                <w:vertAlign w:val="superscript"/>
              </w:rPr>
              <w:t>2</w:t>
            </w:r>
          </w:p>
        </w:tc>
        <w:tc>
          <w:tcPr>
            <w:tcW w:w="680"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p>
    <w:p w:rsidR="0039709B" w:rsidRPr="00257DC1" w:rsidRDefault="0039709B" w:rsidP="003F737A">
      <w:pPr>
        <w:suppressLineNumbers/>
        <w:autoSpaceDE w:val="0"/>
        <w:autoSpaceDN w:val="0"/>
        <w:spacing w:after="0" w:line="240" w:lineRule="auto"/>
        <w:outlineLvl w:val="0"/>
        <w:rPr>
          <w:rFonts w:ascii="Times New Roman" w:eastAsia="Times New Roman" w:hAnsi="Times New Roman" w:cs="Times New Roman"/>
          <w:b/>
          <w:i/>
          <w:iCs/>
          <w:sz w:val="16"/>
          <w:szCs w:val="16"/>
          <w:lang w:eastAsia="ru-RU"/>
        </w:rPr>
      </w:pPr>
      <w:r w:rsidRPr="00257DC1">
        <w:rPr>
          <w:rFonts w:ascii="Times New Roman" w:eastAsia="Times New Roman" w:hAnsi="Times New Roman" w:cs="Times New Roman"/>
          <w:b/>
          <w:i/>
          <w:iCs/>
          <w:sz w:val="16"/>
          <w:szCs w:val="16"/>
          <w:lang w:eastAsia="ru-RU"/>
        </w:rPr>
        <w:t>Эсфенвалерат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734"/>
        <w:gridCol w:w="626"/>
      </w:tblGrid>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Молетокс, КЭ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АО Фирма «Август»</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021-01-3034-1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24.02.2031</w:t>
            </w: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w:t>
            </w:r>
          </w:p>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Садовые культуры (неплодоносящие сады), декоративные деревья и кустарники</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Американская белая бабочка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вегетации. Расход рабочей жидкости – 1-5 л/ дерево </w:t>
            </w:r>
            <w:r w:rsidRPr="00257DC1">
              <w:rPr>
                <w:rFonts w:ascii="Times New Roman" w:eastAsia="Times New Roman" w:hAnsi="Times New Roman" w:cs="Times New Roman"/>
                <w:sz w:val="16"/>
                <w:szCs w:val="16"/>
                <w:lang w:eastAsia="ru-RU"/>
              </w:rPr>
              <w:br/>
              <w:t xml:space="preserve">или куст (в зависимости </w:t>
            </w:r>
            <w:r w:rsidRPr="00257DC1">
              <w:rPr>
                <w:rFonts w:ascii="Times New Roman" w:eastAsia="Times New Roman" w:hAnsi="Times New Roman" w:cs="Times New Roman"/>
                <w:sz w:val="16"/>
                <w:szCs w:val="16"/>
                <w:lang w:eastAsia="ru-RU"/>
              </w:rPr>
              <w:br/>
              <w:t xml:space="preserve">от возраста и объема кроны) </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Height w:val="552"/>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 л/ 100 м2</w:t>
            </w:r>
          </w:p>
        </w:tc>
        <w:tc>
          <w:tcPr>
            <w:tcW w:w="734" w:type="dxa"/>
            <w:tcBorders>
              <w:top w:val="single" w:sz="4" w:space="0" w:color="auto"/>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7(1)</w:t>
            </w: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Суми-альфа, КЭ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Сумитомо-Кемикал Агро Юроп С.А.С.</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032-01-2058-1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15.11.2028</w:t>
            </w: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0,2-0,25</w:t>
            </w:r>
          </w:p>
        </w:tc>
        <w:tc>
          <w:tcPr>
            <w:tcW w:w="1418"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Пшеница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Клоп вредная черепашка, пьявица</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Горох (кроме зеленого горошка)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0,5-1</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600-1200 л/га</w:t>
            </w: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0,15-0,25</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200-400 л/га</w:t>
            </w:r>
          </w:p>
        </w:tc>
        <w:tc>
          <w:tcPr>
            <w:tcW w:w="734" w:type="dxa"/>
            <w:vMerge w:val="restart"/>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20(2)</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5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0,2-0,3</w:t>
            </w:r>
          </w:p>
        </w:tc>
        <w:tc>
          <w:tcPr>
            <w:tcW w:w="1418"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 горчица (кроме масла)</w:t>
            </w: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Рапсовые цветоед, крестоцветные блошки</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56"/>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Капустная и репная белянки, капустная совка, капустная моль</w:t>
            </w:r>
          </w:p>
        </w:tc>
        <w:tc>
          <w:tcPr>
            <w:tcW w:w="2495"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7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vMerge/>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мл/10 л воды (Л)</w:t>
            </w:r>
          </w:p>
        </w:tc>
        <w:tc>
          <w:tcPr>
            <w:tcW w:w="1418"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Яблоня</w:t>
            </w:r>
          </w:p>
        </w:tc>
        <w:tc>
          <w:tcPr>
            <w:tcW w:w="1871"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Яблонная плодожорка, листовертки</w:t>
            </w:r>
          </w:p>
        </w:tc>
        <w:tc>
          <w:tcPr>
            <w:tcW w:w="2495"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2-литров на дерево (в зависимости от возраста и сорта дерева)</w:t>
            </w:r>
          </w:p>
        </w:tc>
        <w:tc>
          <w:tcPr>
            <w:tcW w:w="734"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30(1)</w:t>
            </w:r>
          </w:p>
        </w:tc>
        <w:tc>
          <w:tcPr>
            <w:tcW w:w="626" w:type="dxa"/>
            <w:tcBorders>
              <w:top w:val="double" w:sz="4" w:space="0" w:color="auto"/>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w:t>
            </w:r>
          </w:p>
        </w:tc>
      </w:tr>
      <w:tr w:rsidR="0039709B" w:rsidRPr="00257DC1" w:rsidTr="008A52A7">
        <w:trPr>
          <w:cantSplit/>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Сэмпай, КЭ (50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Фирма «Август»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021-01-2605-1/347</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16.03.2030</w:t>
            </w: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0,5-1,0</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листовёртки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в концентрации 0,08%. Расход рабочей жидкости – 600-1200 л/га</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7(3)</w:t>
            </w: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0,2</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200-400 л/га</w:t>
            </w:r>
          </w:p>
        </w:tc>
        <w:tc>
          <w:tcPr>
            <w:tcW w:w="7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81"/>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Лен-долгунец</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Льняные блошки</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всходов. Расход рабочей жидкости – 100-200 л/га</w:t>
            </w:r>
          </w:p>
        </w:tc>
        <w:tc>
          <w:tcPr>
            <w:tcW w:w="7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41"/>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Кукуруза, подсолнечник, соя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Хлопковая совка</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Опрыскивание в период вегетации. Расход рабочей жидкости – 200-400 л/га</w:t>
            </w:r>
          </w:p>
        </w:tc>
        <w:tc>
          <w:tcPr>
            <w:tcW w:w="734" w:type="dxa"/>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28(1)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0,3-0,8</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Рапс яровой </w:t>
            </w:r>
            <w:r w:rsidRPr="00257DC1">
              <w:rPr>
                <w:rFonts w:ascii="Times New Roman" w:eastAsia="Calibri" w:hAnsi="Times New Roman" w:cs="Times New Roman"/>
                <w:sz w:val="16"/>
                <w:szCs w:val="16"/>
              </w:rPr>
              <w:br/>
              <w:t>и озимый</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Капустная моль</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tcBorders>
              <w:top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w:t>
            </w:r>
          </w:p>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0,5-1,0 (А)</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Хвойные породы деревьев</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Хвоегрызущие вредители </w:t>
            </w:r>
          </w:p>
        </w:tc>
        <w:tc>
          <w:tcPr>
            <w:tcW w:w="2495" w:type="dxa"/>
            <w:vMerge w:val="restart"/>
            <w:tcBorders>
              <w:top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Опрыскивание в период вегетации. Срок  безопасного выхода людей для сбора дикорастущих грибов и ягод на обработанных территориях не ранее 30 дней. Расход рабочей жидкости: при наземном опрыскивании – 600 л/га, </w:t>
            </w:r>
            <w:r w:rsidRPr="00257DC1">
              <w:rPr>
                <w:rFonts w:ascii="Times New Roman" w:eastAsia="Calibri" w:hAnsi="Times New Roman" w:cs="Times New Roman"/>
                <w:sz w:val="16"/>
                <w:szCs w:val="16"/>
              </w:rPr>
              <w:br/>
              <w:t xml:space="preserve">при авиационном – 3-25 л/га </w:t>
            </w:r>
          </w:p>
        </w:tc>
        <w:tc>
          <w:tcPr>
            <w:tcW w:w="734" w:type="dxa"/>
            <w:vMerge w:val="restart"/>
            <w:tcBorders>
              <w:top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Лиственные породы деревьев </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center"/>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Листогрызущие и сосущие вредители </w:t>
            </w:r>
          </w:p>
        </w:tc>
        <w:tc>
          <w:tcPr>
            <w:tcW w:w="2495" w:type="dxa"/>
            <w:vMerge/>
            <w:tcBorders>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p>
        </w:tc>
        <w:tc>
          <w:tcPr>
            <w:tcW w:w="734" w:type="dxa"/>
            <w:vMerge/>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p>
        </w:tc>
        <w:tc>
          <w:tcPr>
            <w:tcW w:w="626"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5 мл/10 л воды (Л)</w:t>
            </w:r>
          </w:p>
        </w:tc>
        <w:tc>
          <w:tcPr>
            <w:tcW w:w="1418"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Яблоня</w:t>
            </w:r>
          </w:p>
        </w:tc>
        <w:tc>
          <w:tcPr>
            <w:tcW w:w="1871" w:type="dxa"/>
            <w:tcBorders>
              <w:top w:val="doub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Яблонная плодожорка, листовертки</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Опрыскивание в период вегетации. Расход рабочей жидкости – 1-5 л/дерево (в зависимости от возраста и объема кроны)</w:t>
            </w:r>
          </w:p>
        </w:tc>
        <w:tc>
          <w:tcPr>
            <w:tcW w:w="734" w:type="dxa"/>
            <w:vMerge w:val="restart"/>
            <w:tcBorders>
              <w:top w:val="doub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30(1)</w:t>
            </w:r>
          </w:p>
        </w:tc>
        <w:tc>
          <w:tcPr>
            <w:tcW w:w="626"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r w:rsidR="0039709B" w:rsidRPr="00257DC1" w:rsidTr="008A52A7">
        <w:trPr>
          <w:cantSplit/>
        </w:trPr>
        <w:tc>
          <w:tcPr>
            <w:tcW w:w="1701"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Капуста</w:t>
            </w:r>
          </w:p>
        </w:tc>
        <w:tc>
          <w:tcPr>
            <w:tcW w:w="1871" w:type="dxa"/>
            <w:tcBorders>
              <w:top w:val="single" w:sz="4" w:space="0" w:color="auto"/>
              <w:bottom w:val="single" w:sz="4" w:space="0" w:color="auto"/>
            </w:tcBorders>
            <w:shd w:val="clear" w:color="auto" w:fill="FFFFFF"/>
          </w:tcPr>
          <w:p w:rsidR="0039709B" w:rsidRPr="00257DC1"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Капустная и репная белянки, капустная совка, капустная моль</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Опрыскивание в период вегетации. Расход рабочей жидкости - </w:t>
            </w:r>
            <w:r w:rsidRPr="00257DC1">
              <w:rPr>
                <w:rFonts w:ascii="Times New Roman" w:eastAsia="Calibri" w:hAnsi="Times New Roman" w:cs="Times New Roman"/>
                <w:spacing w:val="-2"/>
                <w:sz w:val="16"/>
                <w:szCs w:val="16"/>
              </w:rPr>
              <w:br/>
              <w:t>3 л/100 м</w:t>
            </w:r>
            <w:r w:rsidRPr="00257DC1">
              <w:rPr>
                <w:rFonts w:ascii="Times New Roman" w:eastAsia="Calibri" w:hAnsi="Times New Roman" w:cs="Times New Roman"/>
                <w:spacing w:val="-2"/>
                <w:sz w:val="16"/>
                <w:szCs w:val="16"/>
                <w:vertAlign w:val="superscript"/>
              </w:rPr>
              <w:t>2</w:t>
            </w:r>
          </w:p>
        </w:tc>
        <w:tc>
          <w:tcPr>
            <w:tcW w:w="734"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26"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i/>
          <w:sz w:val="16"/>
          <w:szCs w:val="16"/>
          <w:lang w:eastAsia="ru-RU"/>
        </w:rPr>
      </w:pPr>
      <w:r w:rsidRPr="00257DC1">
        <w:rPr>
          <w:rFonts w:ascii="Times New Roman" w:eastAsia="Times New Roman" w:hAnsi="Times New Roman" w:cs="Times New Roman"/>
          <w:b/>
          <w:bCs/>
          <w:i/>
          <w:sz w:val="16"/>
          <w:szCs w:val="16"/>
          <w:lang w:eastAsia="ru-RU"/>
        </w:rPr>
        <w:t>Экстракт натуральных пиретринов</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97"/>
        <w:gridCol w:w="1355"/>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О!трава Доктор Харвест, ВР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г/л)</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 xml:space="preserve">ОБЩЕСТВО </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С ОГРАНИЧЕННОЙ ОТВЕТСТВЕН-НОСТЬЮ «РУССКИЙ ПИРЕТРУМ»</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769-01-3326-1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04.10.2031</w:t>
            </w: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0,6-1,8</w:t>
            </w:r>
          </w:p>
        </w:tc>
        <w:tc>
          <w:tcPr>
            <w:tcW w:w="135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Огурец, томат защищенного грунта</w:t>
            </w: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1,4-4</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0,8-2</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1,3-4</w:t>
            </w:r>
          </w:p>
        </w:tc>
        <w:tc>
          <w:tcPr>
            <w:tcW w:w="135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6-18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 xml:space="preserve"> (Л)</w:t>
            </w:r>
          </w:p>
        </w:tc>
        <w:tc>
          <w:tcPr>
            <w:tcW w:w="1355"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Calibri" w:hAnsi="Times New Roman" w:cs="Times New Roman"/>
                <w:spacing w:val="-2"/>
                <w:sz w:val="16"/>
                <w:szCs w:val="16"/>
              </w:rPr>
              <w:t>Огурец, томат защищенного грунта</w:t>
            </w:r>
          </w:p>
        </w:tc>
        <w:tc>
          <w:tcPr>
            <w:tcW w:w="1871" w:type="dxa"/>
            <w:tcBorders>
              <w:top w:val="double" w:sz="4" w:space="0" w:color="auto"/>
            </w:tcBorders>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Тли</w:t>
            </w:r>
          </w:p>
        </w:tc>
        <w:tc>
          <w:tcPr>
            <w:tcW w:w="2495" w:type="dxa"/>
            <w:vMerge w:val="restart"/>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Опрыскивание в период вегетации. Расход рабочей жидкости – 8-12 л/100 м</w:t>
            </w:r>
            <w:r w:rsidRPr="00257DC1">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5(5)</w:t>
            </w:r>
          </w:p>
        </w:tc>
        <w:tc>
          <w:tcPr>
            <w:tcW w:w="680" w:type="dxa"/>
            <w:vMerge w:val="restart"/>
            <w:tcBorders>
              <w:top w:val="doub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14-40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Паутинный клещ</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8-20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Мраморный клоп</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41"/>
        </w:trPr>
        <w:tc>
          <w:tcPr>
            <w:tcW w:w="1701"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97"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vertAlign w:val="superscript"/>
              </w:rPr>
            </w:pPr>
            <w:r w:rsidRPr="00257DC1">
              <w:rPr>
                <w:rFonts w:ascii="Times New Roman" w:eastAsia="Calibri" w:hAnsi="Times New Roman" w:cs="Times New Roman"/>
                <w:spacing w:val="-2"/>
                <w:sz w:val="16"/>
                <w:szCs w:val="16"/>
              </w:rPr>
              <w:t>13-40 мл/100 м</w:t>
            </w:r>
            <w:r w:rsidRPr="00257DC1">
              <w:rPr>
                <w:rFonts w:ascii="Times New Roman" w:eastAsia="Calibri" w:hAnsi="Times New Roman" w:cs="Times New Roman"/>
                <w:spacing w:val="-2"/>
                <w:sz w:val="16"/>
                <w:szCs w:val="16"/>
                <w:vertAlign w:val="superscript"/>
              </w:rPr>
              <w:t>2</w:t>
            </w:r>
            <w:r w:rsidRPr="00257DC1">
              <w:rPr>
                <w:rFonts w:ascii="Times New Roman" w:eastAsia="Calibri" w:hAnsi="Times New Roman" w:cs="Times New Roman"/>
                <w:spacing w:val="-2"/>
                <w:sz w:val="16"/>
                <w:szCs w:val="16"/>
              </w:rPr>
              <w:t>(Л)</w:t>
            </w:r>
          </w:p>
        </w:tc>
        <w:tc>
          <w:tcPr>
            <w:tcW w:w="135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Тепличная белокрылка, табачный трипс</w:t>
            </w:r>
          </w:p>
        </w:tc>
        <w:tc>
          <w:tcPr>
            <w:tcW w:w="2495"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257DC1">
        <w:rPr>
          <w:rFonts w:ascii="Times New Roman" w:eastAsia="Times New Roman" w:hAnsi="Times New Roman" w:cs="Times New Roman"/>
          <w:b/>
          <w:bCs/>
          <w:i/>
          <w:iCs/>
          <w:sz w:val="16"/>
          <w:szCs w:val="16"/>
          <w:lang w:eastAsia="ru-RU"/>
        </w:rPr>
        <w:t>Пиретрины натуральные масляный экстракт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Форте Про, МЭ</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w:t>
            </w:r>
            <w:r w:rsidRPr="00257DC1">
              <w:rPr>
                <w:rFonts w:ascii="Times New Roman" w:eastAsia="Times New Roman" w:hAnsi="Times New Roman" w:cs="Times New Roman"/>
                <w:b/>
                <w:bCs/>
                <w:sz w:val="16"/>
                <w:szCs w:val="16"/>
                <w:lang w:eastAsia="ru-RU"/>
              </w:rPr>
              <w:t>30 г/л+ 250 г/л рапсового масла)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909-01-4367-1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0,6-1,8</w:t>
            </w:r>
          </w:p>
        </w:tc>
        <w:tc>
          <w:tcPr>
            <w:tcW w:w="1418"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Тли</w:t>
            </w:r>
          </w:p>
        </w:tc>
        <w:tc>
          <w:tcPr>
            <w:tcW w:w="2495"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Опрыскивание в период вегетации. Расход рабочей жидкости – 800-1200 л/га</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-(5)</w:t>
            </w:r>
          </w:p>
        </w:tc>
        <w:tc>
          <w:tcPr>
            <w:tcW w:w="680" w:type="dxa"/>
            <w:vMerge w:val="restart"/>
            <w:tcBorders>
              <w:top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1(1)</w:t>
            </w: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w:t>
            </w:r>
          </w:p>
        </w:tc>
        <w:tc>
          <w:tcPr>
            <w:tcW w:w="1418"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1-5</w:t>
            </w:r>
          </w:p>
        </w:tc>
        <w:tc>
          <w:tcPr>
            <w:tcW w:w="1418"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  защищенного грунта</w:t>
            </w:r>
          </w:p>
        </w:tc>
        <w:tc>
          <w:tcPr>
            <w:tcW w:w="1871"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паутинный клещ, листовертки,  землянично-малинный долгоносик</w:t>
            </w:r>
          </w:p>
        </w:tc>
        <w:tc>
          <w:tcPr>
            <w:tcW w:w="2495"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300-500 л/га</w:t>
            </w:r>
          </w:p>
        </w:tc>
        <w:tc>
          <w:tcPr>
            <w:tcW w:w="680"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6-18 мл/100 м</w:t>
            </w:r>
            <w:r w:rsidRPr="00257DC1">
              <w:rPr>
                <w:rFonts w:ascii="Times New Roman" w:eastAsia="Times New Roman" w:hAnsi="Times New Roman" w:cs="Times New Roman"/>
                <w:sz w:val="16"/>
                <w:szCs w:val="16"/>
                <w:vertAlign w:val="superscript"/>
                <w:lang w:eastAsia="ru-RU"/>
              </w:rPr>
              <w:t>2</w:t>
            </w:r>
          </w:p>
        </w:tc>
        <w:tc>
          <w:tcPr>
            <w:tcW w:w="1418"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Огурец, томат защищенного грунта</w:t>
            </w:r>
          </w:p>
        </w:tc>
        <w:tc>
          <w:tcPr>
            <w:tcW w:w="1871" w:type="dxa"/>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w:t>
            </w:r>
          </w:p>
        </w:tc>
        <w:tc>
          <w:tcPr>
            <w:tcW w:w="2495"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8-12 л/100 м2</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14-40  мл/100 м</w:t>
            </w:r>
            <w:r w:rsidRPr="00257DC1">
              <w:rPr>
                <w:rFonts w:ascii="Times New Roman" w:eastAsia="Times New Roman" w:hAnsi="Times New Roman" w:cs="Times New Roman"/>
                <w:sz w:val="16"/>
                <w:szCs w:val="16"/>
                <w:vertAlign w:val="superscript"/>
                <w:lang w:eastAsia="ru-RU"/>
              </w:rPr>
              <w:t>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Паутинный клещ</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8-20  мл/100 м</w:t>
            </w:r>
            <w:r w:rsidRPr="00257DC1">
              <w:rPr>
                <w:rFonts w:ascii="Times New Roman" w:eastAsia="Times New Roman" w:hAnsi="Times New Roman" w:cs="Times New Roman"/>
                <w:sz w:val="16"/>
                <w:szCs w:val="16"/>
                <w:vertAlign w:val="superscript"/>
                <w:lang w:eastAsia="ru-RU"/>
              </w:rPr>
              <w:t>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Мраморный клоп</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13-40  мл/100 м</w:t>
            </w:r>
            <w:r w:rsidRPr="00257DC1">
              <w:rPr>
                <w:rFonts w:ascii="Times New Roman" w:eastAsia="Times New Roman" w:hAnsi="Times New Roman" w:cs="Times New Roman"/>
                <w:sz w:val="16"/>
                <w:szCs w:val="16"/>
                <w:vertAlign w:val="superscript"/>
                <w:lang w:eastAsia="ru-RU"/>
              </w:rPr>
              <w:t>2</w:t>
            </w:r>
          </w:p>
        </w:tc>
        <w:tc>
          <w:tcPr>
            <w:tcW w:w="1418"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p>
        </w:tc>
        <w:tc>
          <w:tcPr>
            <w:tcW w:w="1871" w:type="dxa"/>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 табачный трипс</w:t>
            </w:r>
          </w:p>
        </w:tc>
        <w:tc>
          <w:tcPr>
            <w:tcW w:w="2495"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8"/>
        </w:trPr>
        <w:tc>
          <w:tcPr>
            <w:tcW w:w="1701"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10-50  мл/100 м</w:t>
            </w:r>
            <w:r w:rsidRPr="00257DC1">
              <w:rPr>
                <w:rFonts w:ascii="Times New Roman" w:eastAsia="Times New Roman" w:hAnsi="Times New Roman" w:cs="Times New Roman"/>
                <w:sz w:val="16"/>
                <w:szCs w:val="16"/>
                <w:vertAlign w:val="superscript"/>
                <w:lang w:eastAsia="ru-RU"/>
              </w:rPr>
              <w:t>2</w:t>
            </w:r>
          </w:p>
        </w:tc>
        <w:tc>
          <w:tcPr>
            <w:tcW w:w="1418"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Земляника  защищенного грунта</w:t>
            </w:r>
          </w:p>
        </w:tc>
        <w:tc>
          <w:tcPr>
            <w:tcW w:w="1871"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Тли, паутинный клещ, листовертки, землянично-малинный долгоносик</w:t>
            </w:r>
          </w:p>
        </w:tc>
        <w:tc>
          <w:tcPr>
            <w:tcW w:w="2495"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3-5 л/100 м2</w:t>
            </w:r>
          </w:p>
        </w:tc>
        <w:tc>
          <w:tcPr>
            <w:tcW w:w="680" w:type="dxa"/>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w:t>
            </w:r>
          </w:p>
        </w:tc>
        <w:tc>
          <w:tcPr>
            <w:tcW w:w="680" w:type="dxa"/>
            <w:vMerge/>
            <w:tcBorders>
              <w:bottom w:val="sing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474"/>
        </w:trPr>
        <w:tc>
          <w:tcPr>
            <w:tcW w:w="1701"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Доктор Харвест АгроМайт ПРО, ВР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(30 г/л+ 50 г/л масла нима)</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«ПРЕМЬЕР»</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ОГРН 1122543012305</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909-01-4368-1</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17.01.2024</w:t>
            </w:r>
          </w:p>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16.01.2034</w:t>
            </w:r>
          </w:p>
        </w:tc>
        <w:tc>
          <w:tcPr>
            <w:tcW w:w="1134" w:type="dxa"/>
            <w:tcBorders>
              <w:top w:val="double" w:sz="4" w:space="0" w:color="auto"/>
              <w:bottom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1,4 - 4,0</w:t>
            </w:r>
          </w:p>
        </w:tc>
        <w:tc>
          <w:tcPr>
            <w:tcW w:w="1418"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томат защищенного грунта</w:t>
            </w:r>
          </w:p>
        </w:tc>
        <w:tc>
          <w:tcPr>
            <w:tcW w:w="1871" w:type="dxa"/>
            <w:vMerge w:val="restart"/>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Паутинные клещи (в том числе обыкновенный паутинный клещ, ржавый паутинный клещ, красный паутинный клещ)</w:t>
            </w:r>
          </w:p>
        </w:tc>
        <w:tc>
          <w:tcPr>
            <w:tcW w:w="2495" w:type="dxa"/>
            <w:tcBorders>
              <w:top w:val="double" w:sz="4" w:space="0" w:color="auto"/>
            </w:tcBorders>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800 -2000 л/га</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5(5)</w:t>
            </w:r>
          </w:p>
        </w:tc>
        <w:tc>
          <w:tcPr>
            <w:tcW w:w="680" w:type="dxa"/>
            <w:vMerge w:val="restart"/>
            <w:tcBorders>
              <w:top w:val="double" w:sz="4" w:space="0" w:color="auto"/>
            </w:tcBorders>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w:t>
            </w:r>
          </w:p>
        </w:tc>
      </w:tr>
      <w:tr w:rsidR="0039709B" w:rsidRPr="00257DC1" w:rsidTr="008A52A7">
        <w:trPr>
          <w:cantSplit/>
          <w:trHeight w:val="187"/>
        </w:trPr>
        <w:tc>
          <w:tcPr>
            <w:tcW w:w="1701" w:type="dxa"/>
            <w:vMerge/>
            <w:shd w:val="clear" w:color="auto" w:fill="FFFFFF"/>
          </w:tcPr>
          <w:p w:rsidR="0039709B" w:rsidRPr="00257DC1"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double" w:sz="4" w:space="0" w:color="auto"/>
            </w:tcBorders>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0,15 – 4,0</w:t>
            </w:r>
          </w:p>
        </w:tc>
        <w:tc>
          <w:tcPr>
            <w:tcW w:w="1418" w:type="dxa"/>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Земляника защищенного грунта</w:t>
            </w:r>
          </w:p>
        </w:tc>
        <w:tc>
          <w:tcPr>
            <w:tcW w:w="1871" w:type="dxa"/>
            <w:vMerge/>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p>
        </w:tc>
        <w:tc>
          <w:tcPr>
            <w:tcW w:w="2495" w:type="dxa"/>
          </w:tcPr>
          <w:p w:rsidR="0039709B" w:rsidRPr="00257DC1" w:rsidRDefault="0039709B" w:rsidP="003F737A">
            <w:pPr>
              <w:spacing w:after="0" w:line="240" w:lineRule="auto"/>
              <w:jc w:val="both"/>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вегетации. Расход рабочей жидкости – 100 -200 л/га</w:t>
            </w: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i/>
          <w:iCs/>
          <w:sz w:val="16"/>
          <w:szCs w:val="16"/>
          <w:lang w:eastAsia="ru-RU"/>
        </w:rPr>
        <w:br/>
      </w:r>
    </w:p>
    <w:p w:rsidR="0039709B" w:rsidRPr="00257DC1" w:rsidRDefault="0039709B" w:rsidP="003F737A">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Эмамектин бензоат</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BB7FA2" w:rsidRPr="00280C89" w:rsidTr="00280C89">
        <w:trPr>
          <w:cantSplit/>
          <w:trHeight w:val="666"/>
        </w:trPr>
        <w:tc>
          <w:tcPr>
            <w:tcW w:w="1701" w:type="dxa"/>
            <w:vMerge w:val="restart"/>
            <w:tcBorders>
              <w:top w:val="double" w:sz="4" w:space="0" w:color="auto"/>
              <w:left w:val="double" w:sz="4" w:space="0" w:color="auto"/>
              <w:right w:val="single" w:sz="4" w:space="0" w:color="auto"/>
            </w:tcBorders>
            <w:shd w:val="clear" w:color="auto" w:fill="FFFFFF"/>
          </w:tcPr>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Дюссак, КЭ </w:t>
            </w:r>
            <w:r w:rsidRPr="00280C89">
              <w:rPr>
                <w:rFonts w:ascii="Times New Roman" w:eastAsia="Times New Roman" w:hAnsi="Times New Roman" w:cs="Times New Roman"/>
                <w:b/>
                <w:sz w:val="16"/>
                <w:szCs w:val="16"/>
                <w:lang w:eastAsia="ru-RU"/>
              </w:rPr>
              <w:br/>
              <w:t xml:space="preserve">(50 г/л) </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АО Фирма «Август»</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ОГРН: 1025006038958</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021-01-4448-1</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11.03.2024</w:t>
            </w:r>
          </w:p>
          <w:p w:rsidR="00BB7FA2" w:rsidRPr="00280C89" w:rsidRDefault="00BB7FA2"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10.03.2034</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p w:rsidR="00BB7FA2" w:rsidRPr="00280C89" w:rsidRDefault="00BB7FA2" w:rsidP="0071252A">
            <w:pP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0,4-0,5</w:t>
            </w:r>
          </w:p>
        </w:tc>
        <w:tc>
          <w:tcPr>
            <w:tcW w:w="1418"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 груша</w:t>
            </w:r>
          </w:p>
        </w:tc>
        <w:tc>
          <w:tcPr>
            <w:tcW w:w="1871"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- 800-1500 л/га</w:t>
            </w:r>
          </w:p>
        </w:tc>
        <w:tc>
          <w:tcPr>
            <w:tcW w:w="680" w:type="dxa"/>
            <w:tcBorders>
              <w:top w:val="doub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top w:val="double" w:sz="4" w:space="0" w:color="auto"/>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3(3)</w:t>
            </w:r>
          </w:p>
        </w:tc>
      </w:tr>
      <w:tr w:rsidR="00BB7FA2" w:rsidRPr="00280C89" w:rsidTr="00280C89">
        <w:trPr>
          <w:cantSplit/>
          <w:trHeight w:val="666"/>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- 600-1000 л/га</w:t>
            </w:r>
          </w:p>
        </w:tc>
        <w:tc>
          <w:tcPr>
            <w:tcW w:w="680" w:type="dxa"/>
            <w:tcBorders>
              <w:top w:val="single" w:sz="4" w:space="0" w:color="auto"/>
              <w:left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10 (1)</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280C89">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vMerge/>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B7FA2" w:rsidRPr="00280C89" w:rsidTr="00280C89">
        <w:trPr>
          <w:cantSplit/>
          <w:trHeight w:val="665"/>
        </w:trPr>
        <w:tc>
          <w:tcPr>
            <w:tcW w:w="1701" w:type="dxa"/>
            <w:vMerge/>
            <w:tcBorders>
              <w:left w:val="double" w:sz="4" w:space="0" w:color="auto"/>
              <w:right w:val="single" w:sz="4" w:space="0" w:color="auto"/>
            </w:tcBorders>
            <w:shd w:val="clear" w:color="auto" w:fill="FFFFFF"/>
          </w:tcPr>
          <w:p w:rsidR="00BB7FA2" w:rsidRPr="00280C89" w:rsidRDefault="00BB7FA2"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- 200-300 л/га</w:t>
            </w:r>
          </w:p>
        </w:tc>
        <w:tc>
          <w:tcPr>
            <w:tcW w:w="680" w:type="dxa"/>
            <w:tcBorders>
              <w:left w:val="single" w:sz="4" w:space="0" w:color="auto"/>
              <w:bottom w:val="single" w:sz="4" w:space="0" w:color="auto"/>
              <w:right w:val="single" w:sz="4" w:space="0" w:color="auto"/>
            </w:tcBorders>
            <w:shd w:val="clear" w:color="auto" w:fill="FFFFFF"/>
          </w:tcPr>
          <w:p w:rsidR="00BB7FA2" w:rsidRPr="00280C89" w:rsidRDefault="00BB7FA2"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right w:val="double" w:sz="4" w:space="0" w:color="auto"/>
            </w:tcBorders>
            <w:shd w:val="clear" w:color="auto" w:fill="FFFFFF"/>
          </w:tcPr>
          <w:p w:rsidR="00BB7FA2" w:rsidRPr="00280C89" w:rsidRDefault="00BB7FA2"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4-5 мл/10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Яблоня, груша</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7E5EE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 xml:space="preserve">Опрыскивание в период вегетации. Расход рабочей жидкости - 1-5 л/дерево </w:t>
            </w:r>
            <w:r w:rsidR="007E5EE0" w:rsidRPr="00280C89">
              <w:rPr>
                <w:rFonts w:ascii="Times New Roman" w:eastAsia="Times New Roman" w:hAnsi="Times New Roman" w:cs="Times New Roman"/>
                <w:color w:val="000000"/>
                <w:sz w:val="16"/>
                <w:szCs w:val="16"/>
                <w:lang w:eastAsia="ru-RU"/>
              </w:rPr>
              <w:t xml:space="preserve"> </w:t>
            </w:r>
            <w:r w:rsidRPr="00280C89">
              <w:rPr>
                <w:rFonts w:ascii="Times New Roman" w:eastAsia="Times New Roman" w:hAnsi="Times New Roman" w:cs="Times New Roman"/>
                <w:color w:val="000000"/>
                <w:sz w:val="16"/>
                <w:szCs w:val="16"/>
                <w:lang w:eastAsia="ru-RU"/>
              </w:rPr>
              <w:t xml:space="preserve">(в зависимости от возраста </w:t>
            </w:r>
            <w:r w:rsidR="007E5EE0" w:rsidRPr="00280C89">
              <w:rPr>
                <w:rFonts w:ascii="Times New Roman" w:eastAsia="Times New Roman" w:hAnsi="Times New Roman" w:cs="Times New Roman"/>
                <w:color w:val="000000"/>
                <w:sz w:val="16"/>
                <w:szCs w:val="16"/>
                <w:lang w:eastAsia="ru-RU"/>
              </w:rPr>
              <w:t xml:space="preserve"> </w:t>
            </w:r>
            <w:r w:rsidRPr="00280C89">
              <w:rPr>
                <w:rFonts w:ascii="Times New Roman" w:eastAsia="Times New Roman" w:hAnsi="Times New Roman" w:cs="Times New Roman"/>
                <w:color w:val="000000"/>
                <w:sz w:val="16"/>
                <w:szCs w:val="16"/>
                <w:lang w:eastAsia="ru-RU"/>
              </w:rPr>
              <w:t>и объема кроны)</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12 (3)</w:t>
            </w:r>
          </w:p>
        </w:tc>
        <w:tc>
          <w:tcPr>
            <w:tcW w:w="680" w:type="dxa"/>
            <w:vMerge w:val="restart"/>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3-4-мл/10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Виноград</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- 0,5-1 л/куст (в зависимости от возраста и типа формировки куста)</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 (1)</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3-4-мл/3 л воды</w:t>
            </w:r>
          </w:p>
        </w:tc>
        <w:tc>
          <w:tcPr>
            <w:tcW w:w="1418"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Томат открытого грунта</w:t>
            </w:r>
          </w:p>
        </w:tc>
        <w:tc>
          <w:tcPr>
            <w:tcW w:w="1871"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sing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8 (2)</w:t>
            </w:r>
          </w:p>
        </w:tc>
        <w:tc>
          <w:tcPr>
            <w:tcW w:w="680" w:type="dxa"/>
            <w:vMerge/>
            <w:tcBorders>
              <w:left w:val="sing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08083F"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08083F" w:rsidRPr="00280C89" w:rsidRDefault="0008083F"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08083F" w:rsidRPr="00280C89" w:rsidRDefault="0008083F" w:rsidP="001E2966">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 мл/3 л воды</w:t>
            </w:r>
          </w:p>
        </w:tc>
        <w:tc>
          <w:tcPr>
            <w:tcW w:w="1418"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Капуста белокочанная</w:t>
            </w:r>
          </w:p>
        </w:tc>
        <w:tc>
          <w:tcPr>
            <w:tcW w:w="1871"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капустная и репная белянки</w:t>
            </w:r>
          </w:p>
        </w:tc>
        <w:tc>
          <w:tcPr>
            <w:tcW w:w="2495"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- 3 л/100 м2</w:t>
            </w:r>
          </w:p>
        </w:tc>
        <w:tc>
          <w:tcPr>
            <w:tcW w:w="680" w:type="dxa"/>
            <w:tcBorders>
              <w:left w:val="single" w:sz="4" w:space="0" w:color="auto"/>
              <w:bottom w:val="double" w:sz="4" w:space="0" w:color="auto"/>
              <w:right w:val="single" w:sz="4" w:space="0" w:color="auto"/>
            </w:tcBorders>
            <w:shd w:val="clear" w:color="auto" w:fill="FFFFFF"/>
          </w:tcPr>
          <w:p w:rsidR="0008083F" w:rsidRPr="00280C89" w:rsidRDefault="0008083F"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(2)</w:t>
            </w:r>
          </w:p>
        </w:tc>
        <w:tc>
          <w:tcPr>
            <w:tcW w:w="680" w:type="dxa"/>
            <w:vMerge/>
            <w:tcBorders>
              <w:left w:val="single" w:sz="4" w:space="0" w:color="auto"/>
              <w:bottom w:val="double" w:sz="4" w:space="0" w:color="auto"/>
              <w:right w:val="double" w:sz="4" w:space="0" w:color="auto"/>
            </w:tcBorders>
            <w:shd w:val="clear" w:color="auto" w:fill="FFFFFF"/>
          </w:tcPr>
          <w:p w:rsidR="0008083F" w:rsidRPr="00280C89" w:rsidRDefault="0008083F"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6"/>
        </w:trPr>
        <w:tc>
          <w:tcPr>
            <w:tcW w:w="1701" w:type="dxa"/>
            <w:vMerge w:val="restart"/>
            <w:tcBorders>
              <w:top w:val="single" w:sz="4" w:space="0" w:color="auto"/>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 xml:space="preserve">Проклэйм, ВРГ </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r w:rsidRPr="00280C89">
              <w:rPr>
                <w:rFonts w:ascii="Times New Roman" w:eastAsia="Times New Roman" w:hAnsi="Times New Roman" w:cs="Times New Roman"/>
                <w:b/>
                <w:sz w:val="16"/>
                <w:szCs w:val="16"/>
                <w:lang w:eastAsia="ru-RU"/>
              </w:rPr>
              <w:t>(50 г/л)</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ООО «СИНГЕНТА»</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041-01-4238-1</w:t>
            </w:r>
          </w:p>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26.10.2033</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0,2-0,3</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Капуста белокочанная</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Капустная моль, капустная совка, белянки</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vMerge w:val="restart"/>
            <w:tcBorders>
              <w:top w:val="single" w:sz="4" w:space="0" w:color="auto"/>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B21570" w:rsidRPr="00280C89" w:rsidTr="00280C89">
        <w:trPr>
          <w:cantSplit/>
          <w:trHeight w:val="666"/>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Норма расхода рабочей жидкости – 200-400 л/га</w:t>
            </w:r>
          </w:p>
        </w:tc>
        <w:tc>
          <w:tcPr>
            <w:tcW w:w="680" w:type="dxa"/>
            <w:tcBorders>
              <w:top w:val="single" w:sz="4" w:space="0" w:color="auto"/>
              <w:left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Виноград </w:t>
            </w:r>
          </w:p>
        </w:tc>
        <w:tc>
          <w:tcPr>
            <w:tcW w:w="1871"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Норма расхода рабочей жидкости – 500-1000 л/га</w:t>
            </w:r>
          </w:p>
        </w:tc>
        <w:tc>
          <w:tcPr>
            <w:tcW w:w="680" w:type="dxa"/>
            <w:tcBorders>
              <w:left w:val="single" w:sz="4" w:space="0" w:color="auto"/>
              <w:bottom w:val="sing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B21570"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B21570" w:rsidRPr="00280C89" w:rsidRDefault="00B21570" w:rsidP="00B21570">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jc w:val="center"/>
              <w:rPr>
                <w:rFonts w:ascii="Times New Roman" w:eastAsia="Times New Roman" w:hAnsi="Times New Roman" w:cs="Times New Roman"/>
                <w:sz w:val="16"/>
                <w:szCs w:val="16"/>
                <w:lang w:eastAsia="ru-RU"/>
              </w:rPr>
            </w:pPr>
            <w:r w:rsidRPr="00280C89">
              <w:rPr>
                <w:rFonts w:ascii="Times New Roman" w:eastAsia="Times New Roman" w:hAnsi="Times New Roman" w:cs="Times New Roman"/>
                <w:color w:val="000000"/>
                <w:sz w:val="16"/>
                <w:szCs w:val="16"/>
                <w:lang w:eastAsia="ru-RU"/>
              </w:rPr>
              <w:t xml:space="preserve">Яблоня </w:t>
            </w:r>
          </w:p>
        </w:tc>
        <w:tc>
          <w:tcPr>
            <w:tcW w:w="1871"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600 -1500 л/га</w:t>
            </w:r>
          </w:p>
        </w:tc>
        <w:tc>
          <w:tcPr>
            <w:tcW w:w="680" w:type="dxa"/>
            <w:tcBorders>
              <w:left w:val="single" w:sz="4" w:space="0" w:color="auto"/>
              <w:bottom w:val="double" w:sz="4" w:space="0" w:color="auto"/>
              <w:right w:val="single" w:sz="4" w:space="0" w:color="auto"/>
            </w:tcBorders>
            <w:shd w:val="clear" w:color="auto" w:fill="FFFFFF"/>
          </w:tcPr>
          <w:p w:rsidR="00B21570" w:rsidRPr="00280C89" w:rsidRDefault="00B21570" w:rsidP="00B21570">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tcBorders>
              <w:left w:val="single" w:sz="4" w:space="0" w:color="auto"/>
              <w:bottom w:val="double" w:sz="4" w:space="0" w:color="auto"/>
              <w:right w:val="double" w:sz="4" w:space="0" w:color="auto"/>
            </w:tcBorders>
            <w:shd w:val="clear" w:color="auto" w:fill="FFFFFF"/>
          </w:tcPr>
          <w:p w:rsidR="00B21570" w:rsidRPr="00280C89" w:rsidRDefault="00B21570" w:rsidP="00B21570">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80C89" w:rsidTr="00280C89">
        <w:trPr>
          <w:cantSplit/>
          <w:trHeight w:val="665"/>
        </w:trPr>
        <w:tc>
          <w:tcPr>
            <w:tcW w:w="1701" w:type="dxa"/>
            <w:vMerge w:val="restart"/>
            <w:tcBorders>
              <w:left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 xml:space="preserve">Эмаклейм, ВРГ </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(50 г/кг)</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ООО</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«АГРОПРОГРЕСС КЭМИКАЛС»</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389-01-3497-1</w:t>
            </w:r>
          </w:p>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23.03.2032</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single" w:sz="4" w:space="0" w:color="auto"/>
              <w:left w:val="sing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vMerge w:val="restart"/>
            <w:tcBorders>
              <w:left w:val="sing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280C89">
              <w:rPr>
                <w:rFonts w:ascii="Times New Roman" w:eastAsia="Times New Roman" w:hAnsi="Times New Roman" w:cs="Times New Roman"/>
                <w:sz w:val="16"/>
                <w:szCs w:val="16"/>
                <w:lang w:eastAsia="ru-RU"/>
              </w:rPr>
              <w:t>-(3)</w:t>
            </w:r>
          </w:p>
        </w:tc>
      </w:tr>
      <w:tr w:rsidR="0039709B" w:rsidRPr="00280C89" w:rsidTr="00280C89">
        <w:trPr>
          <w:cantSplit/>
          <w:trHeight w:val="665"/>
        </w:trPr>
        <w:tc>
          <w:tcPr>
            <w:tcW w:w="1701" w:type="dxa"/>
            <w:vMerge/>
            <w:tcBorders>
              <w:left w:val="double" w:sz="4" w:space="0" w:color="auto"/>
              <w:bottom w:val="double" w:sz="4" w:space="0" w:color="auto"/>
              <w:right w:val="single" w:sz="4" w:space="0" w:color="auto"/>
            </w:tcBorders>
            <w:shd w:val="clear" w:color="auto" w:fill="FFFFFF"/>
          </w:tcPr>
          <w:p w:rsidR="0039709B" w:rsidRPr="00280C89" w:rsidRDefault="0039709B"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left w:val="single" w:sz="4" w:space="0" w:color="auto"/>
              <w:bottom w:val="double" w:sz="4" w:space="0" w:color="auto"/>
              <w:right w:val="single" w:sz="4" w:space="0" w:color="auto"/>
            </w:tcBorders>
            <w:shd w:val="clear" w:color="auto" w:fill="FFFFFF"/>
          </w:tcPr>
          <w:p w:rsidR="0039709B" w:rsidRPr="00280C89" w:rsidRDefault="0039709B"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7(1)</w:t>
            </w:r>
          </w:p>
        </w:tc>
        <w:tc>
          <w:tcPr>
            <w:tcW w:w="680" w:type="dxa"/>
            <w:vMerge/>
            <w:tcBorders>
              <w:left w:val="single" w:sz="4" w:space="0" w:color="auto"/>
              <w:bottom w:val="double" w:sz="4" w:space="0" w:color="auto"/>
              <w:right w:val="double" w:sz="4" w:space="0" w:color="auto"/>
            </w:tcBorders>
            <w:shd w:val="clear" w:color="auto" w:fill="FFFFFF"/>
          </w:tcPr>
          <w:p w:rsidR="0039709B" w:rsidRPr="00280C89" w:rsidRDefault="0039709B" w:rsidP="003F737A">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r>
      <w:tr w:rsidR="0043621D" w:rsidRPr="00280C89" w:rsidTr="00280C89">
        <w:trPr>
          <w:cantSplit/>
          <w:trHeight w:val="335"/>
        </w:trPr>
        <w:tc>
          <w:tcPr>
            <w:tcW w:w="1701" w:type="dxa"/>
            <w:vMerge w:val="restart"/>
            <w:tcBorders>
              <w:top w:val="double" w:sz="4" w:space="0" w:color="auto"/>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Юнона, МЭ (50 г/л)</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АО</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«Щелково Агрохим»</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1025006519427</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018-01-2946-1/452</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18.12.2020</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31.01.2024</w:t>
            </w:r>
          </w:p>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17.12.2030</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0,4-0,5</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600-1200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tcBorders>
              <w:top w:val="double" w:sz="4" w:space="0" w:color="auto"/>
              <w:left w:val="single" w:sz="4" w:space="0" w:color="auto"/>
              <w:bottom w:val="nil"/>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tcBorders>
              <w:top w:val="nil"/>
              <w:left w:val="single" w:sz="4" w:space="0" w:color="auto"/>
              <w:bottom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100-20 л/га</w:t>
            </w:r>
          </w:p>
        </w:tc>
        <w:tc>
          <w:tcPr>
            <w:tcW w:w="680"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val="restart"/>
            <w:tcBorders>
              <w:top w:val="single" w:sz="4" w:space="0" w:color="auto"/>
              <w:left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3(3)</w:t>
            </w:r>
          </w:p>
        </w:tc>
      </w:tr>
      <w:tr w:rsidR="0043621D" w:rsidRPr="00280C89" w:rsidTr="00280C89">
        <w:trPr>
          <w:cantSplit/>
          <w:trHeight w:val="587"/>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 мл/10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Яблоня</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2-5 л/дерево</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10(3)</w:t>
            </w:r>
          </w:p>
        </w:tc>
        <w:tc>
          <w:tcPr>
            <w:tcW w:w="680" w:type="dxa"/>
            <w:tcBorders>
              <w:top w:val="double" w:sz="4" w:space="0" w:color="auto"/>
              <w:left w:val="single" w:sz="4" w:space="0" w:color="auto"/>
              <w:bottom w:val="nil"/>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w:t>
            </w: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4 мл/10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Гроздевая листовертка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5-10 л/100 м2 или 0,5-1,0 л/куст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7(2)</w:t>
            </w:r>
          </w:p>
        </w:tc>
        <w:tc>
          <w:tcPr>
            <w:tcW w:w="680" w:type="dxa"/>
            <w:tcBorders>
              <w:top w:val="nil"/>
              <w:left w:val="single" w:sz="4" w:space="0" w:color="auto"/>
              <w:bottom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43621D" w:rsidRPr="00280C89" w:rsidTr="00280C89">
        <w:trPr>
          <w:cantSplit/>
        </w:trPr>
        <w:tc>
          <w:tcPr>
            <w:tcW w:w="1701" w:type="dxa"/>
            <w:vMerge/>
            <w:tcBorders>
              <w:left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0,3-0,4</w:t>
            </w:r>
          </w:p>
        </w:tc>
        <w:tc>
          <w:tcPr>
            <w:tcW w:w="1418"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Томат открытого грунта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Подгрызающие совки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всходов. Расход рабочей жидкости – 100-20 л/га</w:t>
            </w:r>
          </w:p>
        </w:tc>
        <w:tc>
          <w:tcPr>
            <w:tcW w:w="680" w:type="dxa"/>
            <w:vMerge w:val="restart"/>
            <w:tcBorders>
              <w:top w:val="single" w:sz="4" w:space="0" w:color="auto"/>
              <w:left w:val="sing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5(2)</w:t>
            </w:r>
          </w:p>
        </w:tc>
        <w:tc>
          <w:tcPr>
            <w:tcW w:w="680" w:type="dxa"/>
            <w:vMerge w:val="restart"/>
            <w:tcBorders>
              <w:top w:val="single" w:sz="4" w:space="0" w:color="auto"/>
              <w:left w:val="sing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3(3)</w:t>
            </w:r>
          </w:p>
        </w:tc>
      </w:tr>
      <w:tr w:rsidR="0043621D" w:rsidRPr="00280C89" w:rsidTr="00280C89">
        <w:trPr>
          <w:cantSplit/>
        </w:trPr>
        <w:tc>
          <w:tcPr>
            <w:tcW w:w="1701" w:type="dxa"/>
            <w:vMerge/>
            <w:tcBorders>
              <w:left w:val="double" w:sz="4" w:space="0" w:color="auto"/>
              <w:bottom w:val="double" w:sz="4" w:space="0" w:color="auto"/>
              <w:right w:val="single" w:sz="4" w:space="0" w:color="auto"/>
            </w:tcBorders>
            <w:shd w:val="clear" w:color="auto" w:fill="FFFFFF"/>
          </w:tcPr>
          <w:p w:rsidR="0043621D" w:rsidRPr="00280C89" w:rsidRDefault="0043621D" w:rsidP="003F737A">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418"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Хлопковая совка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both"/>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Опрыскивание в период вегетации. Расход рабочей жидкости – 200-400 л/га</w:t>
            </w:r>
          </w:p>
        </w:tc>
        <w:tc>
          <w:tcPr>
            <w:tcW w:w="680" w:type="dxa"/>
            <w:vMerge/>
            <w:tcBorders>
              <w:left w:val="single" w:sz="4" w:space="0" w:color="auto"/>
              <w:bottom w:val="double" w:sz="4" w:space="0" w:color="auto"/>
              <w:right w:val="single" w:sz="4" w:space="0" w:color="auto"/>
            </w:tcBorders>
            <w:shd w:val="clear" w:color="auto" w:fill="FFFFFF"/>
          </w:tcPr>
          <w:p w:rsidR="0043621D" w:rsidRPr="00280C89" w:rsidRDefault="0043621D"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Borders>
              <w:left w:val="single" w:sz="4" w:space="0" w:color="auto"/>
              <w:bottom w:val="double" w:sz="4" w:space="0" w:color="auto"/>
              <w:right w:val="double" w:sz="4" w:space="0" w:color="auto"/>
            </w:tcBorders>
            <w:shd w:val="clear" w:color="auto" w:fill="FFFFFF"/>
          </w:tcPr>
          <w:p w:rsidR="0043621D" w:rsidRPr="00280C89" w:rsidRDefault="0043621D" w:rsidP="003F737A">
            <w:pPr>
              <w:widowControl w:val="0"/>
              <w:suppressLineNumbers/>
              <w:autoSpaceDE w:val="0"/>
              <w:autoSpaceDN w:val="0"/>
              <w:spacing w:after="0" w:line="240" w:lineRule="auto"/>
              <w:rPr>
                <w:rFonts w:ascii="Times New Roman" w:eastAsia="Times New Roman" w:hAnsi="Times New Roman" w:cs="Times New Roman"/>
                <w:color w:val="000000"/>
                <w:sz w:val="16"/>
                <w:szCs w:val="16"/>
                <w:lang w:eastAsia="ru-RU"/>
              </w:rPr>
            </w:pPr>
          </w:p>
        </w:tc>
      </w:tr>
      <w:tr w:rsidR="00280C89" w:rsidRPr="00280C89" w:rsidTr="00280C89">
        <w:trPr>
          <w:cantSplit/>
        </w:trPr>
        <w:tc>
          <w:tcPr>
            <w:tcW w:w="1701" w:type="dxa"/>
            <w:vMerge w:val="restart"/>
            <w:tcBorders>
              <w:top w:val="double" w:sz="4" w:space="0" w:color="auto"/>
              <w:left w:val="double" w:sz="4" w:space="0" w:color="auto"/>
              <w:right w:val="single" w:sz="4" w:space="0" w:color="auto"/>
            </w:tcBorders>
            <w:shd w:val="clear" w:color="auto" w:fill="FFFFFF"/>
          </w:tcPr>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Эмамектин, КЭ</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280C89">
              <w:rPr>
                <w:rFonts w:ascii="Times New Roman" w:eastAsia="Times New Roman" w:hAnsi="Times New Roman" w:cs="Times New Roman"/>
                <w:b/>
                <w:color w:val="000000"/>
                <w:sz w:val="16"/>
                <w:szCs w:val="16"/>
                <w:lang w:eastAsia="ru-RU"/>
              </w:rPr>
              <w:t>(100 г/л)</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ООО "АГРОХИМ-XXI"</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ОГРН 5067746338150</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3/1</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197-01-4586-0</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23.05.2024</w:t>
            </w:r>
          </w:p>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80C89">
              <w:rPr>
                <w:rFonts w:ascii="Times New Roman" w:eastAsia="Times New Roman" w:hAnsi="Times New Roman" w:cs="Times New Roman"/>
                <w:color w:val="000000"/>
                <w:sz w:val="16"/>
                <w:szCs w:val="16"/>
                <w:lang w:eastAsia="ru-RU"/>
              </w:rPr>
              <w:t>22.05.2027</w:t>
            </w:r>
          </w:p>
        </w:tc>
        <w:tc>
          <w:tcPr>
            <w:tcW w:w="1134" w:type="dxa"/>
            <w:vMerge w:val="restart"/>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0,2-0,3</w:t>
            </w:r>
          </w:p>
        </w:tc>
        <w:tc>
          <w:tcPr>
            <w:tcW w:w="1418" w:type="dxa"/>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Виноград</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Листовертки, листовая филлоксера, клещи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вегетации против каждого поколения вредителя с интервалом 7-8 дней. Расход рабочей жидкости – 1000 л/га</w:t>
            </w:r>
          </w:p>
        </w:tc>
        <w:tc>
          <w:tcPr>
            <w:tcW w:w="680" w:type="dxa"/>
            <w:vMerge w:val="restart"/>
            <w:tcBorders>
              <w:top w:val="double" w:sz="4" w:space="0" w:color="auto"/>
              <w:left w:val="sing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35(3)</w:t>
            </w:r>
          </w:p>
        </w:tc>
        <w:tc>
          <w:tcPr>
            <w:tcW w:w="680" w:type="dxa"/>
            <w:vMerge w:val="restart"/>
            <w:tcBorders>
              <w:top w:val="double" w:sz="4" w:space="0" w:color="auto"/>
              <w:left w:val="single" w:sz="4" w:space="0" w:color="auto"/>
              <w:right w:val="doub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3(3)</w:t>
            </w:r>
          </w:p>
        </w:tc>
      </w:tr>
      <w:tr w:rsidR="00280C89" w:rsidRPr="00280C89" w:rsidTr="00280C89">
        <w:trPr>
          <w:cantSplit/>
        </w:trPr>
        <w:tc>
          <w:tcPr>
            <w:tcW w:w="1701" w:type="dxa"/>
            <w:vMerge/>
            <w:tcBorders>
              <w:left w:val="double" w:sz="4" w:space="0" w:color="auto"/>
              <w:bottom w:val="double" w:sz="4" w:space="0" w:color="auto"/>
              <w:right w:val="single" w:sz="4" w:space="0" w:color="auto"/>
            </w:tcBorders>
            <w:shd w:val="clear" w:color="auto" w:fill="FFFFFF"/>
          </w:tcPr>
          <w:p w:rsidR="00280C89" w:rsidRPr="00280C89" w:rsidRDefault="00280C89" w:rsidP="004C6EAB">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p>
        </w:tc>
        <w:tc>
          <w:tcPr>
            <w:tcW w:w="1134" w:type="dxa"/>
            <w:vMerge/>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c>
          <w:tcPr>
            <w:tcW w:w="1418" w:type="dxa"/>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Яблоня, груша, айва</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Яблонная плодожорка</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r w:rsidRPr="00280C89">
              <w:rPr>
                <w:rFonts w:ascii="Times New Roman" w:hAnsi="Times New Roman" w:cs="Times New Roman"/>
                <w:color w:val="000000"/>
                <w:sz w:val="16"/>
                <w:szCs w:val="16"/>
              </w:rPr>
              <w:t>Опрыскивание в период массового отрождения гусениц против каждого поколения вредителя с интервалом 10-14 дней. Расход рабочей жидкости – 1000 л/га</w:t>
            </w:r>
          </w:p>
        </w:tc>
        <w:tc>
          <w:tcPr>
            <w:tcW w:w="680" w:type="dxa"/>
            <w:vMerge/>
            <w:tcBorders>
              <w:left w:val="single" w:sz="4" w:space="0" w:color="auto"/>
              <w:bottom w:val="double" w:sz="4" w:space="0" w:color="auto"/>
              <w:right w:val="sing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c>
          <w:tcPr>
            <w:tcW w:w="680" w:type="dxa"/>
            <w:vMerge/>
            <w:tcBorders>
              <w:left w:val="single" w:sz="4" w:space="0" w:color="auto"/>
              <w:bottom w:val="double" w:sz="4" w:space="0" w:color="auto"/>
              <w:right w:val="double" w:sz="4" w:space="0" w:color="auto"/>
            </w:tcBorders>
            <w:shd w:val="clear" w:color="auto" w:fill="FFFFFF"/>
          </w:tcPr>
          <w:p w:rsidR="00280C89" w:rsidRPr="00280C89" w:rsidRDefault="00280C89" w:rsidP="004C6EAB">
            <w:pPr>
              <w:rPr>
                <w:rFonts w:ascii="Times New Roman" w:hAnsi="Times New Roman" w:cs="Times New Roman"/>
                <w:color w:val="000000"/>
                <w:sz w:val="16"/>
                <w:szCs w:val="16"/>
              </w:rPr>
            </w:pP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Cs/>
          <w:sz w:val="16"/>
          <w:szCs w:val="16"/>
          <w:lang w:eastAsia="ru-RU"/>
        </w:rPr>
      </w:pPr>
      <w:r w:rsidRPr="00257DC1">
        <w:rPr>
          <w:rFonts w:ascii="Times New Roman" w:eastAsia="Times New Roman" w:hAnsi="Times New Roman" w:cs="Times New Roman"/>
          <w:b/>
          <w:bCs/>
          <w:iCs/>
          <w:sz w:val="16"/>
          <w:szCs w:val="16"/>
          <w:lang w:eastAsia="ru-RU"/>
        </w:rPr>
        <w:t>Препарат ограниченного использования для карантинных целей</w:t>
      </w: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Метилбромид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739"/>
        </w:trPr>
        <w:tc>
          <w:tcPr>
            <w:tcW w:w="1701" w:type="dxa"/>
            <w:tcBorders>
              <w:top w:val="single" w:sz="4" w:space="0" w:color="auto"/>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sz w:val="16"/>
                <w:szCs w:val="16"/>
                <w:lang w:eastAsia="ru-RU"/>
              </w:rPr>
              <w:t>Метабром-РФО</w:t>
            </w:r>
            <w:r w:rsidRPr="00257DC1">
              <w:rPr>
                <w:rFonts w:ascii="Times New Roman" w:eastAsia="Times New Roman" w:hAnsi="Times New Roman" w:cs="Times New Roman"/>
                <w:b/>
                <w:bCs/>
                <w:sz w:val="16"/>
                <w:szCs w:val="16"/>
                <w:lang w:eastAsia="ru-RU"/>
              </w:rPr>
              <w:t>, Газ (980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ФЕДЕРАЛЬНОЕ КАЗЕННОЕ ПРЕДПРИЯТИЕ «РЕСПУБЛИ-КАНСКИЙ ФУМИГАЦИОН-НЫЙ ОТРЯД»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117-22-1518-1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30.07.2027</w:t>
            </w: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Зерно хлебных злаков</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 возбудители болезней продукции растение-водства при хранении</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«Инструкцией по борьбе с вредителями хлебных запасов», утвержденной 27.08.1991 г.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000000"/>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 xml:space="preserve">Древесина </w:t>
            </w:r>
            <w:r w:rsidRPr="00257DC1">
              <w:rPr>
                <w:rFonts w:ascii="Times New Roman" w:eastAsia="Calibri" w:hAnsi="Times New Roman" w:cs="Times New Roman"/>
                <w:sz w:val="16"/>
                <w:szCs w:val="16"/>
              </w:rPr>
              <w:t>и тара</w:t>
            </w:r>
          </w:p>
        </w:tc>
        <w:tc>
          <w:tcPr>
            <w:tcW w:w="1871" w:type="dxa"/>
            <w:tcBorders>
              <w:top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Borders>
              <w:top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режимами указанными в «Методических указаниях по фумигации леса и лесоматериалов, отгружаемых на экспорт» (утверждены Госинспекцией по карантину растений Российской Федерации, 2002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Корма для животноводства</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«Инструкцией по борьбе с вредителями хлебных запасов», утвержденной 27.08.1991. Время экспозиции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может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Посадочный материал</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Карантинная обработка (фумигация) в соответствии с режимами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Обработка проводится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single" w:sz="4" w:space="0" w:color="auto"/>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1739"/>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rPr>
              <w:t>Продовольствен-ное сырье</w:t>
            </w:r>
          </w:p>
        </w:tc>
        <w:tc>
          <w:tcPr>
            <w:tcW w:w="1871" w:type="dxa"/>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растений, возбудители болезней растений</w:t>
            </w:r>
          </w:p>
        </w:tc>
        <w:tc>
          <w:tcPr>
            <w:tcW w:w="2495" w:type="dxa"/>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г.).</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Реализация продукции на территории Российской Федерации при содержании неорганических бромидов не выше МДУ.</w:t>
            </w:r>
          </w:p>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 xml:space="preserve">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color w:val="000000"/>
                <w:sz w:val="16"/>
                <w:szCs w:val="16"/>
                <w:lang w:eastAsia="ru-RU"/>
              </w:rPr>
              <w:t>Обработка может проводиться только при наличии соответствующего соглашения со страной-грузополучателем, предъявляющей требование о проведении карантинных обработок с использованием бромистого метила</w:t>
            </w:r>
          </w:p>
        </w:tc>
        <w:tc>
          <w:tcPr>
            <w:tcW w:w="680" w:type="dxa"/>
            <w:tcBorders>
              <w:top w:val="nil"/>
              <w:bottom w:val="single" w:sz="4" w:space="0" w:color="auto"/>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auto"/>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bl>
    <w:p w:rsidR="0039709B" w:rsidRPr="00257DC1" w:rsidRDefault="0039709B" w:rsidP="003F737A">
      <w:pPr>
        <w:spacing w:after="0" w:line="240" w:lineRule="auto"/>
        <w:rPr>
          <w:rFonts w:ascii="Times New Roman" w:eastAsia="Calibri" w:hAnsi="Times New Roman" w:cs="Times New Roman"/>
          <w:sz w:val="16"/>
          <w:szCs w:val="16"/>
        </w:rPr>
      </w:pP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22"/>
        </w:trPr>
        <w:tc>
          <w:tcPr>
            <w:tcW w:w="1701" w:type="dxa"/>
            <w:tcBorders>
              <w:top w:val="nil"/>
              <w:bottom w:val="nil"/>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8278" w:type="dxa"/>
            <w:gridSpan w:val="6"/>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Calibri" w:hAnsi="Times New Roman" w:cs="Times New Roman"/>
                <w:b/>
                <w:sz w:val="16"/>
                <w:szCs w:val="16"/>
              </w:rPr>
              <w:t>Продукция, ввозимая на территорию Российской Федерации</w:t>
            </w:r>
          </w:p>
        </w:tc>
      </w:tr>
      <w:tr w:rsidR="0039709B" w:rsidRPr="00257DC1" w:rsidTr="008A52A7">
        <w:trPr>
          <w:cantSplit/>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color w:val="000000"/>
                <w:sz w:val="16"/>
                <w:szCs w:val="16"/>
              </w:rPr>
            </w:pPr>
            <w:r w:rsidRPr="00257DC1">
              <w:rPr>
                <w:rFonts w:ascii="Times New Roman" w:eastAsia="Calibri" w:hAnsi="Times New Roman" w:cs="Times New Roman"/>
                <w:sz w:val="16"/>
                <w:szCs w:val="16"/>
              </w:rPr>
              <w:t>Посадочный материал</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Карантинная обработка (фумигация) в соответствии с режимами установленными «Инструкцией по обеззараживанию бромистым метилом посадочного материала плодовых, субтропических, орехоплодных культур, винограда, лесо-декоративных пород и луковиц цветочных растений от карантинных и других опасных вредителей» (Министерство сельского хозяйства СССР, 1973 г.).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nil"/>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cantSplit/>
          <w:trHeight w:val="363"/>
        </w:trPr>
        <w:tc>
          <w:tcPr>
            <w:tcW w:w="1701" w:type="dxa"/>
            <w:tcBorders>
              <w:top w:val="nil"/>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Продовольст-венное сырье: плодовые (семечковые, косточковые), гранат, виноград, бобовые (все виды фасоли и гороха),         картофель, копра, томат, огурец</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 xml:space="preserve">Вредители растений, возбудители болезней растений </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«Временной инструкцией по обеззараживанию бромистым метилом свежих фруктов косточковых и семечковых пород от американской белой бабочки, восточной плодожорки и персиковой плодожорки»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trHeight w:val="363"/>
        </w:trPr>
        <w:tc>
          <w:tcPr>
            <w:tcW w:w="1701" w:type="dxa"/>
            <w:tcBorders>
              <w:top w:val="nil"/>
              <w:left w:val="single" w:sz="4" w:space="0" w:color="000000"/>
              <w:bottom w:val="nil"/>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Корма для животноводства (арахисовый жмых, шрот)</w:t>
            </w:r>
          </w:p>
        </w:tc>
        <w:tc>
          <w:tcPr>
            <w:tcW w:w="1871"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Вредители запасов, возбудители болезней продукции растениеводства при хранении</w:t>
            </w:r>
          </w:p>
        </w:tc>
        <w:tc>
          <w:tcPr>
            <w:tcW w:w="2495"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spacing w:after="0" w:line="240" w:lineRule="auto"/>
              <w:jc w:val="both"/>
              <w:rPr>
                <w:rFonts w:ascii="Times New Roman" w:eastAsia="Calibri" w:hAnsi="Times New Roman" w:cs="Times New Roman"/>
                <w:color w:val="000000"/>
                <w:sz w:val="16"/>
                <w:szCs w:val="16"/>
                <w:lang w:eastAsia="ru-RU"/>
              </w:rPr>
            </w:pPr>
            <w:r w:rsidRPr="00257DC1">
              <w:rPr>
                <w:rFonts w:ascii="Times New Roman" w:eastAsia="Calibri" w:hAnsi="Times New Roman" w:cs="Times New Roman"/>
                <w:color w:val="000000"/>
                <w:sz w:val="16"/>
                <w:szCs w:val="16"/>
                <w:lang w:eastAsia="ru-RU"/>
              </w:rPr>
              <w:t>Карантинная обработка (фумигация) в соответствии с «Инструкцией по борьбе с вредителями хлебных запасов», утвержденной 27.08.1991. Время экспозиции – 24-48 часов.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 Обработка продовольствия возможна лишь в случаях, когда нет альтернативы данному препарату (то есть оказываются неприемлемыми другие виды обработок)</w:t>
            </w:r>
          </w:p>
        </w:tc>
        <w:tc>
          <w:tcPr>
            <w:tcW w:w="680" w:type="dxa"/>
            <w:tcBorders>
              <w:top w:val="nil"/>
              <w:left w:val="single" w:sz="4" w:space="0" w:color="000000"/>
              <w:bottom w:val="single" w:sz="4" w:space="0" w:color="000000"/>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000000"/>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r w:rsidR="0039709B" w:rsidRPr="00257DC1" w:rsidTr="008A52A7">
        <w:trPr>
          <w:trHeight w:val="363"/>
        </w:trPr>
        <w:tc>
          <w:tcPr>
            <w:tcW w:w="1701" w:type="dxa"/>
            <w:tcBorders>
              <w:top w:val="nil"/>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20-25 г/ м</w:t>
            </w:r>
            <w:r w:rsidRPr="00257DC1">
              <w:rPr>
                <w:rFonts w:ascii="Times New Roman" w:eastAsia="Calibri" w:hAnsi="Times New Roman" w:cs="Times New Roman"/>
                <w:sz w:val="16"/>
                <w:szCs w:val="16"/>
                <w:vertAlign w:val="superscript"/>
              </w:rPr>
              <w:t>3</w:t>
            </w:r>
          </w:p>
        </w:tc>
        <w:tc>
          <w:tcPr>
            <w:tcW w:w="1418"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Цитрусовые</w:t>
            </w:r>
          </w:p>
        </w:tc>
        <w:tc>
          <w:tcPr>
            <w:tcW w:w="1871"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Насекомые-вредители растений</w:t>
            </w:r>
          </w:p>
        </w:tc>
        <w:tc>
          <w:tcPr>
            <w:tcW w:w="2495"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jc w:val="both"/>
              <w:rPr>
                <w:rFonts w:ascii="Times New Roman" w:eastAsia="Calibri" w:hAnsi="Times New Roman" w:cs="Times New Roman"/>
                <w:sz w:val="16"/>
                <w:szCs w:val="16"/>
              </w:rPr>
            </w:pPr>
            <w:r w:rsidRPr="00257DC1">
              <w:rPr>
                <w:rFonts w:ascii="Times New Roman" w:eastAsia="Calibri" w:hAnsi="Times New Roman" w:cs="Times New Roman"/>
                <w:sz w:val="16"/>
                <w:szCs w:val="16"/>
              </w:rPr>
              <w:t>Карантинная обработка (фумигация) в соответствии с режимами установленными «Инструкцией по обеззараживанию плодов цитрусовых от средиземноморской плодовой мухи методом фумигации бромистым метилом» (Министерство сельского хозяйства СССР, 1968). Реализация продукции на территории Российской Федерации при содержании неорганических бромидов не выше МДУ. Допуск людей после дегазации возможен только после достижения концентрации бромистого метила в воздухе и внутри продукции уровня ПДК (или ниже) для воздуха рабочей зоны. Окончание дегазации определяется также в зависимости от содержания остаточных количеств бромидов в обрабатываемой продукции</w:t>
            </w:r>
          </w:p>
        </w:tc>
        <w:tc>
          <w:tcPr>
            <w:tcW w:w="680" w:type="dxa"/>
            <w:tcBorders>
              <w:top w:val="nil"/>
              <w:left w:val="single" w:sz="4" w:space="0" w:color="000000"/>
              <w:bottom w:val="single" w:sz="4" w:space="0" w:color="auto"/>
              <w:right w:val="single" w:sz="4" w:space="0" w:color="000000"/>
            </w:tcBorders>
          </w:tcPr>
          <w:p w:rsidR="0039709B" w:rsidRPr="00257DC1" w:rsidRDefault="0039709B" w:rsidP="003F737A">
            <w:pPr>
              <w:tabs>
                <w:tab w:val="left" w:pos="4299"/>
              </w:tabs>
              <w:spacing w:after="0" w:line="240" w:lineRule="auto"/>
              <w:rPr>
                <w:rFonts w:ascii="Times New Roman" w:eastAsia="Calibri" w:hAnsi="Times New Roman" w:cs="Times New Roman"/>
                <w:sz w:val="16"/>
                <w:szCs w:val="16"/>
              </w:rPr>
            </w:pPr>
            <w:r w:rsidRPr="00257DC1">
              <w:rPr>
                <w:rFonts w:ascii="Times New Roman" w:eastAsia="Calibri" w:hAnsi="Times New Roman" w:cs="Times New Roman"/>
                <w:sz w:val="16"/>
                <w:szCs w:val="16"/>
              </w:rPr>
              <w:t>-(1)</w:t>
            </w:r>
          </w:p>
        </w:tc>
        <w:tc>
          <w:tcPr>
            <w:tcW w:w="680" w:type="dxa"/>
            <w:tcBorders>
              <w:top w:val="single" w:sz="4" w:space="0" w:color="000000"/>
              <w:left w:val="single" w:sz="4" w:space="0" w:color="000000"/>
              <w:bottom w:val="single" w:sz="4" w:space="0" w:color="auto"/>
              <w:right w:val="single" w:sz="4" w:space="0" w:color="000000"/>
            </w:tcBorders>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Регла-менти-руются требо-вани-ями дегаза-ции</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НЕМАТИЦИДЫ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186AF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
                <w:noProof/>
                <w:sz w:val="16"/>
                <w:szCs w:val="16"/>
                <w:lang w:eastAsia="ru-RU"/>
              </w:rPr>
              <w:pict>
                <v:line id="Прямая соединительная линия 12" o:spid="_x0000_s1028"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55pt" to="498.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" o:allowincell="f" strokeweight="1pt"/>
              </w:pict>
            </w:r>
            <w:r w:rsidR="0039709B"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1</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3</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4</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6</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7</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Оксамил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Pr>
        <w:tc>
          <w:tcPr>
            <w:tcW w:w="1701"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 Видат 5Г,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«Дюпон Наука и Технологии»</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2/2</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029-05-1929-1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27.05.2028</w:t>
            </w:r>
          </w:p>
        </w:tc>
        <w:tc>
          <w:tcPr>
            <w:tcW w:w="1134"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20</w:t>
            </w:r>
          </w:p>
        </w:tc>
        <w:tc>
          <w:tcPr>
            <w:tcW w:w="1418"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Картофель</w:t>
            </w:r>
          </w:p>
        </w:tc>
        <w:tc>
          <w:tcPr>
            <w:tcW w:w="1871"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0" w:type="dxa"/>
            <w:vMerge w:val="restart"/>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40-80</w:t>
            </w: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20</w:t>
            </w:r>
          </w:p>
        </w:tc>
        <w:tc>
          <w:tcPr>
            <w:tcW w:w="1418"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Свёкла сахарная</w:t>
            </w: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Свекловичная цистообразующая нематода,  комплекс паразитических нематод (в том числе проникающая короткотелая нематода, северная галловая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посевом</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56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nil"/>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tc>
        <w:tc>
          <w:tcPr>
            <w:tcW w:w="680" w:type="dxa"/>
            <w:vMerge/>
            <w:tcBorders>
              <w:bottom w:val="nil"/>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40</w:t>
            </w:r>
          </w:p>
        </w:tc>
        <w:tc>
          <w:tcPr>
            <w:tcW w:w="1418" w:type="dxa"/>
            <w:vMerge w:val="restart"/>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Лук</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лука на перо)</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val="restart"/>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стеблевая нематода, проникающая короткотелая нематода)</w:t>
            </w:r>
          </w:p>
        </w:tc>
        <w:tc>
          <w:tcPr>
            <w:tcW w:w="2495" w:type="dxa"/>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80</w:t>
            </w:r>
          </w:p>
        </w:tc>
        <w:tc>
          <w:tcPr>
            <w:tcW w:w="1418"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2495" w:type="dxa"/>
            <w:tcBorders>
              <w:bottom w:val="sing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vMerge/>
            <w:tcBorders>
              <w:bottom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bottom w:val="doub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1418"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Морковь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1871"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Комплекс паразитических нематод (в том числе голловая нематода, проникающая короткотелая нематода)</w:t>
            </w:r>
          </w:p>
        </w:tc>
        <w:tc>
          <w:tcPr>
            <w:tcW w:w="2495"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посевом с заделкой в почву</w:t>
            </w:r>
          </w:p>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p>
        </w:tc>
        <w:tc>
          <w:tcPr>
            <w:tcW w:w="680" w:type="dxa"/>
            <w:tcBorders>
              <w:bottom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 (1)</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Borders>
              <w:top w:val="double" w:sz="4" w:space="0" w:color="auto"/>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Pr>
        <w:tc>
          <w:tcPr>
            <w:tcW w:w="1701" w:type="dxa"/>
            <w:vMerge w:val="restart"/>
            <w:tcBorders>
              <w:top w:val="doub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Палица, 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(50 г/кг)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«Агрохим-</w:t>
            </w:r>
            <w:r w:rsidRPr="00257DC1">
              <w:rPr>
                <w:rFonts w:ascii="Times New Roman" w:eastAsia="Times New Roman" w:hAnsi="Times New Roman" w:cs="Times New Roman"/>
                <w:sz w:val="16"/>
                <w:szCs w:val="16"/>
                <w:lang w:val="en-US" w:eastAsia="ru-RU"/>
              </w:rPr>
              <w:t>XXI</w:t>
            </w:r>
            <w:r w:rsidRPr="00257DC1">
              <w:rPr>
                <w:rFonts w:ascii="Times New Roman" w:eastAsia="Times New Roman" w:hAnsi="Times New Roman" w:cs="Times New Roman"/>
                <w:sz w:val="16"/>
                <w:szCs w:val="16"/>
                <w:lang w:eastAsia="ru-RU"/>
              </w:rPr>
              <w:t>»</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197-05-3517-1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sz w:val="16"/>
                <w:szCs w:val="16"/>
                <w:lang w:eastAsia="ru-RU"/>
              </w:rPr>
              <w:t>04.03.2032</w:t>
            </w:r>
          </w:p>
        </w:tc>
        <w:tc>
          <w:tcPr>
            <w:tcW w:w="1134" w:type="dxa"/>
            <w:tcBorders>
              <w:top w:val="doub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20</w:t>
            </w:r>
          </w:p>
        </w:tc>
        <w:tc>
          <w:tcPr>
            <w:tcW w:w="1418"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Картофель</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(кроме раннеспелых сортов)</w:t>
            </w:r>
          </w:p>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Золотистая картофельная нематода, стеблевая картофельная нематода</w:t>
            </w:r>
          </w:p>
        </w:tc>
        <w:tc>
          <w:tcPr>
            <w:tcW w:w="2495" w:type="dxa"/>
            <w:tcBorders>
              <w:top w:val="doub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Times New Roman" w:hAnsi="Times New Roman" w:cs="Times New Roman"/>
                <w:color w:val="000000"/>
                <w:sz w:val="16"/>
                <w:szCs w:val="16"/>
                <w:lang w:eastAsia="ru-RU"/>
              </w:rPr>
              <w:t>Рядковое внесение одновременно с посадкой</w:t>
            </w:r>
          </w:p>
        </w:tc>
        <w:tc>
          <w:tcPr>
            <w:tcW w:w="680" w:type="dxa"/>
            <w:vMerge w:val="restart"/>
            <w:tcBorders>
              <w:top w:val="double" w:sz="4" w:space="0" w:color="000000"/>
            </w:tcBorders>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60(1)</w:t>
            </w:r>
          </w:p>
        </w:tc>
        <w:tc>
          <w:tcPr>
            <w:tcW w:w="680" w:type="dxa"/>
            <w:vMerge w:val="restart"/>
            <w:tcBorders>
              <w:top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Pr>
        <w:tc>
          <w:tcPr>
            <w:tcW w:w="1701" w:type="dxa"/>
            <w:vMerge/>
            <w:tcBorders>
              <w:top w:val="single" w:sz="4" w:space="0" w:color="000000"/>
              <w:bottom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tcBorders>
              <w:top w:val="single" w:sz="4" w:space="0" w:color="000000"/>
              <w:bottom w:val="single" w:sz="4" w:space="0" w:color="000000"/>
            </w:tcBorders>
          </w:tcPr>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40-80</w:t>
            </w:r>
          </w:p>
          <w:p w:rsidR="0039709B" w:rsidRPr="00257DC1" w:rsidRDefault="0039709B" w:rsidP="003F737A">
            <w:pPr>
              <w:suppressAutoHyphens/>
              <w:spacing w:after="0" w:line="240" w:lineRule="auto"/>
              <w:rPr>
                <w:rFonts w:ascii="Times New Roman" w:eastAsia="Times New Roman" w:hAnsi="Times New Roman" w:cs="Times New Roman"/>
                <w:color w:val="000000"/>
                <w:sz w:val="16"/>
                <w:szCs w:val="16"/>
                <w:lang w:eastAsia="ru-RU"/>
              </w:rPr>
            </w:pPr>
          </w:p>
        </w:tc>
        <w:tc>
          <w:tcPr>
            <w:tcW w:w="1418"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1871"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single" w:sz="4" w:space="0" w:color="000000"/>
              <w:bottom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Сплошное внесение перед посадкой с заделкой в почву</w:t>
            </w:r>
          </w:p>
        </w:tc>
        <w:tc>
          <w:tcPr>
            <w:tcW w:w="680" w:type="dxa"/>
            <w:vMerge/>
          </w:tcPr>
          <w:p w:rsidR="0039709B" w:rsidRPr="00257DC1" w:rsidRDefault="0039709B" w:rsidP="003F737A">
            <w:pPr>
              <w:suppressAutoHyphens/>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штамм Arthrobotrys oligospora F-1303</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599"/>
        </w:trPr>
        <w:tc>
          <w:tcPr>
            <w:tcW w:w="1701" w:type="dxa"/>
            <w:vMerge w:val="restart"/>
            <w:tcBorders>
              <w:top w:val="single" w:sz="4" w:space="0" w:color="000000"/>
              <w:left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Нематофагин-Микопро, П</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(титр не менее 3-х млн спор/г)</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«Микопро»</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825-05-3758-1</w:t>
            </w:r>
          </w:p>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14.07.2032</w:t>
            </w:r>
          </w:p>
        </w:tc>
        <w:tc>
          <w:tcPr>
            <w:tcW w:w="1134" w:type="dxa"/>
            <w:tcBorders>
              <w:top w:val="single" w:sz="4" w:space="0" w:color="000000"/>
              <w:bottom w:val="single" w:sz="4" w:space="0" w:color="auto"/>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5</w:t>
            </w:r>
          </w:p>
        </w:tc>
        <w:tc>
          <w:tcPr>
            <w:tcW w:w="1418"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1"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Стеблевая (клубневая) нематода, Северная  галловая нематода</w:t>
            </w:r>
          </w:p>
        </w:tc>
        <w:tc>
          <w:tcPr>
            <w:tcW w:w="2495" w:type="dxa"/>
            <w:tcBorders>
              <w:top w:val="single" w:sz="4" w:space="0" w:color="000000"/>
              <w:bottom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во время посадки. Расход рабочей жидкости – 90 л/га</w:t>
            </w:r>
          </w:p>
        </w:tc>
        <w:tc>
          <w:tcPr>
            <w:tcW w:w="680" w:type="dxa"/>
            <w:vMerge w:val="restart"/>
            <w:tcBorders>
              <w:top w:val="single" w:sz="4" w:space="0" w:color="000000"/>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w:t>
            </w:r>
          </w:p>
        </w:tc>
        <w:tc>
          <w:tcPr>
            <w:tcW w:w="680" w:type="dxa"/>
            <w:vMerge w:val="restart"/>
            <w:tcBorders>
              <w:top w:val="sing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206"/>
        </w:trPr>
        <w:tc>
          <w:tcPr>
            <w:tcW w:w="1701" w:type="dxa"/>
            <w:vMerge/>
            <w:tcBorders>
              <w:left w:val="single" w:sz="4" w:space="0" w:color="000000"/>
            </w:tcBorders>
          </w:tcPr>
          <w:p w:rsidR="0039709B" w:rsidRPr="00257DC1" w:rsidRDefault="0039709B" w:rsidP="003F737A">
            <w:pPr>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10</w:t>
            </w:r>
          </w:p>
        </w:tc>
        <w:tc>
          <w:tcPr>
            <w:tcW w:w="1418" w:type="dxa"/>
            <w:vMerge/>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1871" w:type="dxa"/>
            <w:vMerge/>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5" w:type="dxa"/>
            <w:tcBorders>
              <w:top w:val="single" w:sz="4" w:space="0" w:color="auto"/>
            </w:tcBorders>
          </w:tcPr>
          <w:p w:rsidR="0039709B" w:rsidRPr="00257DC1" w:rsidRDefault="0039709B" w:rsidP="003F737A">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Обработка клубней и дна борозды во время посадки. Расход рабочей жидкости – 90 л/га</w:t>
            </w:r>
          </w:p>
        </w:tc>
        <w:tc>
          <w:tcPr>
            <w:tcW w:w="680" w:type="dxa"/>
            <w:vMerge/>
          </w:tcPr>
          <w:p w:rsidR="0039709B" w:rsidRPr="00257DC1" w:rsidRDefault="0039709B" w:rsidP="003F737A">
            <w:pPr>
              <w:overflowPunct w:val="0"/>
              <w:autoSpaceDE w:val="0"/>
              <w:autoSpaceDN w:val="0"/>
              <w:adjustRightInd w:val="0"/>
              <w:spacing w:after="0" w:line="240" w:lineRule="auto"/>
              <w:jc w:val="center"/>
              <w:rPr>
                <w:rFonts w:ascii="Times New Roman" w:eastAsia="Calibri" w:hAnsi="Times New Roman" w:cs="Times New Roman"/>
                <w:bCs/>
                <w:sz w:val="16"/>
                <w:szCs w:val="16"/>
              </w:rPr>
            </w:pP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bl>
    <w:p w:rsidR="00F16987" w:rsidRPr="00257DC1" w:rsidRDefault="00F16987" w:rsidP="00F16987">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Флуопирам</w:t>
      </w:r>
    </w:p>
    <w:tbl>
      <w:tblPr>
        <w:tblW w:w="998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2"/>
        <w:gridCol w:w="1134"/>
        <w:gridCol w:w="1420"/>
        <w:gridCol w:w="1873"/>
        <w:gridCol w:w="2495"/>
        <w:gridCol w:w="681"/>
        <w:gridCol w:w="681"/>
      </w:tblGrid>
      <w:tr w:rsidR="00F16987" w:rsidRPr="00257DC1" w:rsidTr="00DC4C36">
        <w:trPr>
          <w:trHeight w:val="940"/>
        </w:trPr>
        <w:tc>
          <w:tcPr>
            <w:tcW w:w="1702" w:type="dxa"/>
            <w:tcBorders>
              <w:top w:val="double" w:sz="4" w:space="0" w:color="auto"/>
            </w:tcBorders>
          </w:tcPr>
          <w:p w:rsidR="00F16987" w:rsidRPr="00257DC1" w:rsidRDefault="00F16987" w:rsidP="00DC4C36">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Веранго, КС</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(400 г/л)</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Байер КропСайенс АГ (Германия)</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3/3</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019-02(05)-4372-1</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30.01.2024</w:t>
            </w:r>
          </w:p>
          <w:p w:rsidR="00F16987" w:rsidRPr="00257DC1" w:rsidRDefault="00F16987" w:rsidP="00DC4C36">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29.01.2034</w:t>
            </w:r>
          </w:p>
        </w:tc>
        <w:tc>
          <w:tcPr>
            <w:tcW w:w="1134"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0,8+ 1,2</w:t>
            </w:r>
          </w:p>
        </w:tc>
        <w:tc>
          <w:tcPr>
            <w:tcW w:w="1420"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Картофель</w:t>
            </w:r>
          </w:p>
        </w:tc>
        <w:tc>
          <w:tcPr>
            <w:tcW w:w="1873" w:type="dxa"/>
            <w:tcBorders>
              <w:top w:val="double" w:sz="4" w:space="0" w:color="auto"/>
            </w:tcBorders>
          </w:tcPr>
          <w:p w:rsidR="00F16987" w:rsidRPr="00257DC1" w:rsidRDefault="00F16987" w:rsidP="00DC4C36">
            <w:pPr>
              <w:spacing w:after="0" w:line="240" w:lineRule="auto"/>
              <w:rPr>
                <w:rFonts w:ascii="Times New Roman" w:eastAsia="Calibri" w:hAnsi="Times New Roman" w:cs="Times New Roman"/>
                <w:sz w:val="16"/>
                <w:szCs w:val="16"/>
                <w:lang w:eastAsia="ru-RU"/>
              </w:rPr>
            </w:pPr>
            <w:r w:rsidRPr="00257DC1">
              <w:rPr>
                <w:rFonts w:ascii="Times New Roman" w:eastAsia="Calibri" w:hAnsi="Times New Roman" w:cs="Times New Roman"/>
                <w:sz w:val="16"/>
                <w:szCs w:val="16"/>
                <w:lang w:eastAsia="ru-RU"/>
              </w:rPr>
              <w:t>Стеблевая нематода</w:t>
            </w:r>
          </w:p>
        </w:tc>
        <w:tc>
          <w:tcPr>
            <w:tcW w:w="2495"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 xml:space="preserve">Обработка почвы при посадке. Расход рабочей жидкости - </w:t>
            </w:r>
          </w:p>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60-100 л/га</w:t>
            </w:r>
          </w:p>
        </w:tc>
        <w:tc>
          <w:tcPr>
            <w:tcW w:w="681" w:type="dxa"/>
            <w:tcBorders>
              <w:top w:val="double" w:sz="4" w:space="0" w:color="auto"/>
            </w:tcBorders>
          </w:tcPr>
          <w:p w:rsidR="00F16987" w:rsidRPr="00257DC1" w:rsidRDefault="00F16987" w:rsidP="00DC4C36">
            <w:pPr>
              <w:overflowPunct w:val="0"/>
              <w:autoSpaceDE w:val="0"/>
              <w:autoSpaceDN w:val="0"/>
              <w:adjustRightInd w:val="0"/>
              <w:spacing w:after="0" w:line="240" w:lineRule="auto"/>
              <w:rPr>
                <w:rFonts w:ascii="Times New Roman" w:eastAsia="Calibri" w:hAnsi="Times New Roman" w:cs="Times New Roman"/>
                <w:bCs/>
                <w:sz w:val="16"/>
                <w:szCs w:val="16"/>
              </w:rPr>
            </w:pPr>
            <w:r w:rsidRPr="00257DC1">
              <w:rPr>
                <w:rFonts w:ascii="Times New Roman" w:eastAsia="Calibri" w:hAnsi="Times New Roman" w:cs="Times New Roman"/>
                <w:bCs/>
                <w:sz w:val="16"/>
                <w:szCs w:val="16"/>
              </w:rPr>
              <w:t>60(1)</w:t>
            </w:r>
          </w:p>
        </w:tc>
        <w:tc>
          <w:tcPr>
            <w:tcW w:w="681" w:type="dxa"/>
            <w:tcBorders>
              <w:top w:val="double" w:sz="4" w:space="0" w:color="auto"/>
            </w:tcBorders>
          </w:tcPr>
          <w:p w:rsidR="00F16987" w:rsidRPr="00257DC1" w:rsidRDefault="00F16987" w:rsidP="00DC4C36">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r w:rsidRPr="00257DC1">
        <w:rPr>
          <w:rFonts w:ascii="Times New Roman" w:eastAsia="Times New Roman" w:hAnsi="Times New Roman" w:cs="Times New Roman"/>
          <w:b/>
          <w:bCs/>
          <w:caps/>
          <w:sz w:val="16"/>
          <w:szCs w:val="16"/>
          <w:lang w:eastAsia="ru-RU"/>
        </w:rPr>
        <w:t>Родентициды</w:t>
      </w:r>
    </w:p>
    <w:p w:rsidR="0039709B" w:rsidRPr="00257DC1" w:rsidRDefault="00186AFD" w:rsidP="003F737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w:pict>
          <v:line id="Прямая соединительная линия 13"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pt,12.8pt" to="497.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" o:allowincell="f" strokeweight="1pt"/>
        </w:pict>
      </w:r>
    </w:p>
    <w:tbl>
      <w:tblPr>
        <w:tblW w:w="0" w:type="auto"/>
        <w:tblInd w:w="74"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Бродифакум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Антимышин, ГР</w:t>
            </w:r>
            <w:r w:rsidRPr="00257DC1">
              <w:rPr>
                <w:rFonts w:ascii="Times New Roman" w:eastAsia="Times New Roman" w:hAnsi="Times New Roman" w:cs="Times New Roman"/>
                <w:b/>
                <w:bCs/>
                <w:sz w:val="16"/>
                <w:szCs w:val="16"/>
                <w:lang w:eastAsia="ru-RU"/>
              </w:rPr>
              <w:b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«Шанс»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126-06-3845-1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26.10.2032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 4 кг/га, 10 г/нору при плотности заселения  10 – 400 нор/га</w:t>
            </w:r>
          </w:p>
        </w:tc>
        <w:tc>
          <w:tcPr>
            <w:tcW w:w="1418"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укрытия, трубки, приманочные ящики специальными аппликаторами при плотности заселения от 10-20 нор/га до 400 нор/га при защите плодовых 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 50 г в трубки и приманочные ящики</w:t>
            </w:r>
          </w:p>
        </w:tc>
        <w:tc>
          <w:tcPr>
            <w:tcW w:w="1418"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Помещения различного назна-чения и прилегаю-щие территории</w:t>
            </w: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98"/>
        </w:trPr>
        <w:tc>
          <w:tcPr>
            <w:tcW w:w="1701" w:type="dxa"/>
            <w:vMerge w:val="restart"/>
            <w:tcBorders>
              <w:top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Варат, Г </w:t>
            </w:r>
            <w:r w:rsidRPr="00257DC1">
              <w:rPr>
                <w:rFonts w:ascii="Times New Roman" w:eastAsia="Times New Roman" w:hAnsi="Times New Roman" w:cs="Times New Roman"/>
                <w:b/>
                <w:bCs/>
                <w:sz w:val="16"/>
                <w:szCs w:val="16"/>
                <w:lang w:eastAsia="ru-RU"/>
              </w:rPr>
              <w:b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141-06-3509-1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01.03.2032</w:t>
            </w: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w:t>
            </w:r>
            <w:r w:rsidRPr="00257DC1">
              <w:rPr>
                <w:rFonts w:ascii="Times New Roman" w:eastAsia="Calibri" w:hAnsi="Times New Roman" w:cs="Times New Roman"/>
                <w:spacing w:val="-2"/>
                <w:sz w:val="16"/>
                <w:szCs w:val="16"/>
                <w:lang w:bidi="ru-RU"/>
              </w:rPr>
              <w:br/>
              <w:t xml:space="preserve">или трубчатого типов, обработки 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w:t>
            </w:r>
            <w:r w:rsidRPr="00257DC1">
              <w:rPr>
                <w:rFonts w:ascii="Times New Roman" w:eastAsia="Calibri" w:hAnsi="Times New Roman" w:cs="Times New Roman"/>
                <w:spacing w:val="-2"/>
                <w:sz w:val="16"/>
                <w:szCs w:val="16"/>
                <w:lang w:bidi="ru-RU"/>
              </w:rPr>
              <w:br/>
              <w:t xml:space="preserve">в местах раскладки производить </w:t>
            </w:r>
            <w:r w:rsidRPr="00257DC1">
              <w:rPr>
                <w:rFonts w:ascii="Times New Roman" w:eastAsia="Calibri" w:hAnsi="Times New Roman" w:cs="Times New Roman"/>
                <w:spacing w:val="-2"/>
                <w:sz w:val="16"/>
                <w:szCs w:val="16"/>
                <w:lang w:bidi="ru-RU"/>
              </w:rPr>
              <w:br/>
              <w:t xml:space="preserve">1-2 раза в неделю с перерывами </w:t>
            </w:r>
            <w:r w:rsidRPr="00257DC1">
              <w:rPr>
                <w:rFonts w:ascii="Times New Roman" w:eastAsia="Calibri" w:hAnsi="Times New Roman" w:cs="Times New Roman"/>
                <w:spacing w:val="-2"/>
                <w:sz w:val="16"/>
                <w:szCs w:val="16"/>
                <w:lang w:bidi="ru-RU"/>
              </w:rPr>
              <w:br/>
              <w:t xml:space="preserve">2-3 дня между раскладками. Обеспечение недоступности </w:t>
            </w:r>
            <w:r w:rsidRPr="00257DC1">
              <w:rPr>
                <w:rFonts w:ascii="Times New Roman" w:eastAsia="Calibri" w:hAnsi="Times New Roman" w:cs="Times New Roman"/>
                <w:spacing w:val="-2"/>
                <w:sz w:val="16"/>
                <w:szCs w:val="16"/>
                <w:lang w:bidi="ru-RU"/>
              </w:rPr>
              <w:br/>
              <w:t>к препарату детей, домашних животных, диких нецелевых птиц и зверей</w:t>
            </w:r>
          </w:p>
        </w:tc>
        <w:tc>
          <w:tcPr>
            <w:tcW w:w="680" w:type="dxa"/>
            <w:vMerge w:val="restart"/>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до 40 г </w:t>
            </w:r>
            <w:r w:rsidRPr="00257DC1">
              <w:rPr>
                <w:rFonts w:ascii="Times New Roman" w:eastAsia="Times New Roman" w:hAnsi="Times New Roman" w:cs="Times New Roman"/>
                <w:sz w:val="16"/>
                <w:szCs w:val="16"/>
                <w:lang w:eastAsia="ru-RU"/>
              </w:rPr>
              <w:br/>
              <w:t xml:space="preserve">в приманоч-ный ящик </w:t>
            </w:r>
            <w:r w:rsidRPr="00257DC1">
              <w:rPr>
                <w:rFonts w:ascii="Times New Roman" w:eastAsia="Times New Roman" w:hAnsi="Times New Roman" w:cs="Times New Roman"/>
                <w:sz w:val="16"/>
                <w:szCs w:val="16"/>
                <w:lang w:eastAsia="ru-RU"/>
              </w:rPr>
              <w:br/>
              <w:t>или трубку</w:t>
            </w:r>
          </w:p>
        </w:tc>
        <w:tc>
          <w:tcPr>
            <w:tcW w:w="1418"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doub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5 г в нору </w:t>
            </w:r>
            <w:r w:rsidRPr="00257DC1">
              <w:rPr>
                <w:rFonts w:ascii="Times New Roman" w:eastAsia="Calibri" w:hAnsi="Times New Roman" w:cs="Times New Roman"/>
                <w:spacing w:val="-2"/>
                <w:sz w:val="16"/>
                <w:szCs w:val="16"/>
                <w:lang w:bidi="ru-RU"/>
              </w:rPr>
              <w:br/>
              <w:t xml:space="preserve">или иную укрытую точку раскладки, </w:t>
            </w:r>
            <w:r w:rsidRPr="00257DC1">
              <w:rPr>
                <w:rFonts w:ascii="Times New Roman" w:eastAsia="Calibri" w:hAnsi="Times New Roman" w:cs="Times New Roman"/>
                <w:spacing w:val="-2"/>
                <w:sz w:val="16"/>
                <w:szCs w:val="16"/>
                <w:lang w:bidi="ru-RU"/>
              </w:rPr>
              <w:br/>
              <w:t>0,2 кг/100 м2 (Л)</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Зерновые колосовые озимые, зерновые колосовые яровые; зерновые прочие, в том числе гречиха; прочие полевые культуры, в том числе овощные, технические, масличные, декоративные; культуры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закрытом грунте; многолетние кормовые травы; плодовые и ягодные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виноград; декоративные деревья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и кустарники,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том числе хвойные культуры; хранящиеся запасы, 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Внесение в норы и другие </w:t>
            </w:r>
            <w:r w:rsidRPr="00257DC1">
              <w:rPr>
                <w:rFonts w:ascii="Times New Roman" w:eastAsia="Calibri" w:hAnsi="Times New Roman" w:cs="Times New Roman"/>
                <w:spacing w:val="-2"/>
                <w:sz w:val="16"/>
                <w:szCs w:val="16"/>
                <w:lang w:bidi="ru-RU"/>
              </w:rPr>
              <w:br/>
              <w:t xml:space="preserve">укрытия грызунов с помощью аппликаторов ложечного или трубчатого типов, обработки </w:t>
            </w:r>
            <w:r w:rsidRPr="00257DC1">
              <w:rPr>
                <w:rFonts w:ascii="Times New Roman" w:eastAsia="Calibri" w:hAnsi="Times New Roman" w:cs="Times New Roman"/>
                <w:spacing w:val="-2"/>
                <w:sz w:val="16"/>
                <w:szCs w:val="16"/>
                <w:lang w:bidi="ru-RU"/>
              </w:rPr>
              <w:br/>
              <w:t xml:space="preserve">по мере хозяйственной необходимости. Однократно </w:t>
            </w:r>
            <w:r w:rsidRPr="00257DC1">
              <w:rPr>
                <w:rFonts w:ascii="Times New Roman" w:eastAsia="Calibri" w:hAnsi="Times New Roman" w:cs="Times New Roman"/>
                <w:spacing w:val="-2"/>
                <w:sz w:val="16"/>
                <w:szCs w:val="16"/>
                <w:lang w:bidi="ru-RU"/>
              </w:rPr>
              <w:br/>
              <w:t xml:space="preserve">в течение 2-х недель. </w:t>
            </w:r>
            <w:r w:rsidRPr="00257DC1">
              <w:rPr>
                <w:rFonts w:ascii="Times New Roman" w:eastAsia="Calibri" w:hAnsi="Times New Roman" w:cs="Times New Roman"/>
                <w:spacing w:val="-2"/>
                <w:sz w:val="16"/>
                <w:szCs w:val="16"/>
                <w:lang w:bidi="ru-RU"/>
              </w:rPr>
              <w:br/>
              <w:t xml:space="preserve">В дальнейшем рекомендуется не более 1-2 обработок без замены другим препаратом. В последствии в течение нескольких месяцев </w:t>
            </w:r>
            <w:r w:rsidRPr="00257DC1">
              <w:rPr>
                <w:rFonts w:ascii="Times New Roman" w:eastAsia="Calibri" w:hAnsi="Times New Roman" w:cs="Times New Roman"/>
                <w:spacing w:val="-2"/>
                <w:sz w:val="16"/>
                <w:szCs w:val="16"/>
                <w:lang w:bidi="ru-RU"/>
              </w:rPr>
              <w:br/>
              <w:t xml:space="preserve">с использованием препаратов иного механизма действия. Контроль за наличием приманки проводить 1-2 раза в неделю </w:t>
            </w:r>
            <w:r w:rsidRPr="00257DC1">
              <w:rPr>
                <w:rFonts w:ascii="Times New Roman" w:eastAsia="Calibri" w:hAnsi="Times New Roman" w:cs="Times New Roman"/>
                <w:spacing w:val="-2"/>
                <w:sz w:val="16"/>
                <w:szCs w:val="16"/>
                <w:lang w:bidi="ru-RU"/>
              </w:rPr>
              <w:br/>
              <w:t>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10 г в нору, 0,2 кг/100 м2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Полевка водяная, крыса серая</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tcBorders>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От 5 до 40 г </w:t>
            </w:r>
            <w:r w:rsidRPr="00257DC1">
              <w:rPr>
                <w:rFonts w:ascii="Times New Roman" w:eastAsia="Calibri" w:hAnsi="Times New Roman" w:cs="Times New Roman"/>
                <w:spacing w:val="-2"/>
                <w:sz w:val="16"/>
                <w:szCs w:val="16"/>
                <w:lang w:bidi="ru-RU"/>
              </w:rPr>
              <w:br/>
              <w:t>в приманоч-ный ящик или трубку (Л)</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Против всех видов целевых грызунов</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Дедмайс,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«АГРус»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097-06-3885-1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sz w:val="16"/>
                <w:szCs w:val="16"/>
                <w:lang w:eastAsia="ru-RU"/>
              </w:rPr>
              <w:t>24.11.2032</w:t>
            </w:r>
          </w:p>
        </w:tc>
        <w:tc>
          <w:tcPr>
            <w:tcW w:w="1134"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мл/кг приманки;4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 многолетние травы</w:t>
            </w:r>
          </w:p>
        </w:tc>
        <w:tc>
          <w:tcPr>
            <w:tcW w:w="1871" w:type="dxa"/>
            <w:tcBorders>
              <w:top w:val="double" w:sz="4" w:space="0" w:color="auto"/>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Обыкновенная, восточно-европейская и общественная полёвки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Перемешивание с приманочным продуктом (пшеницей, лущеным овсом, резаным картофелем, морковью, сахарной свеклой или яблоками), внесение приманки в норы, другие укрытия, трубки, приманочные ящики специальными аппликаторами при плотности заселения от 10-20 нор/га до 400 нор/га (для обыкновенной, восточно-европейской и общественной полевки) и от 10-20 нор/га до 200 нор/га (для водяной полевки),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117"/>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мл/кг приманки; 4 кг/га,  20 г/нору</w:t>
            </w:r>
          </w:p>
        </w:tc>
        <w:tc>
          <w:tcPr>
            <w:tcW w:w="1418"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tcBorders>
              <w:bottom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Дедмайс,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ООО «АГРУСХИМ»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002-06-4228-1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Cs/>
                <w:sz w:val="16"/>
                <w:szCs w:val="16"/>
                <w:lang w:eastAsia="ru-RU"/>
              </w:rPr>
              <w:t>22.10.2023</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4,0 кг/га; 10 г в 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и защищенного грунта, включая озимые зерновые, многолетние травы, покосы, пастбища,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Полевки: обыкновенная, восточно-европейская, общественная</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Ручное внесение приманки специальными аппликаторами в норы, другие укрытия, трубки, приманочные ящики при плотности заселения обыкновенной, общественной, восточноевропейской полевки от 10-20 нор/га до 400 нор/га (по 10 г приманки в нору) и водяной полевки – от 10-20 до 200 нор/га (по 20 г приманки в нору)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Контроль за наличием приманки в местах раскладки производить 1-2 раза в неделю с перерывами 2-3 дня между раскладками.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 на нору</w:t>
            </w:r>
          </w:p>
        </w:tc>
        <w:tc>
          <w:tcPr>
            <w:tcW w:w="1418" w:type="dxa"/>
            <w:vMerge/>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top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Водяная полевка</w:t>
            </w:r>
          </w:p>
        </w:tc>
        <w:tc>
          <w:tcPr>
            <w:tcW w:w="2495" w:type="dxa"/>
            <w:vMerge/>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p>
        </w:tc>
        <w:tc>
          <w:tcPr>
            <w:tcW w:w="680" w:type="dxa"/>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-(1-2)</w:t>
            </w:r>
          </w:p>
        </w:tc>
        <w:tc>
          <w:tcPr>
            <w:tcW w:w="680" w:type="dxa"/>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64"/>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Килрат Супер, ГР (2,5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ГК «ЗЕМЛЯКОФФ»</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192-06-3351-1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24.10.2031</w:t>
            </w:r>
          </w:p>
        </w:tc>
        <w:tc>
          <w:tcPr>
            <w:tcW w:w="1134"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20 мл/кг приманки, до 4кг/га, 10 г/нору</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Все культуры открытого грунта, включая озимые зерновые,</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многолетние травы, плодовые культуры</w:t>
            </w:r>
          </w:p>
        </w:tc>
        <w:tc>
          <w:tcPr>
            <w:tcW w:w="1871" w:type="dxa"/>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xml:space="preserve">Обыкновенная, восточно-европейская </w:t>
            </w:r>
          </w:p>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 xml:space="preserve">или яблоками), внесение приманки </w:t>
            </w:r>
            <w:r w:rsidRPr="00257DC1">
              <w:rPr>
                <w:rFonts w:ascii="Times New Roman" w:eastAsia="Calibri" w:hAnsi="Times New Roman" w:cs="Times New Roman"/>
                <w:spacing w:val="-2"/>
                <w:sz w:val="16"/>
                <w:szCs w:val="16"/>
                <w:lang w:bidi="ru-RU"/>
              </w:rPr>
              <w:br/>
              <w:t xml:space="preserve">в норы, другое укрытия,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w:t>
            </w:r>
            <w:r w:rsidRPr="00257DC1">
              <w:rPr>
                <w:rFonts w:ascii="Times New Roman" w:eastAsia="Calibri" w:hAnsi="Times New Roman" w:cs="Times New Roman"/>
                <w:spacing w:val="-2"/>
                <w:sz w:val="16"/>
                <w:szCs w:val="16"/>
                <w:lang w:bidi="ru-RU"/>
              </w:rPr>
              <w:b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rPr>
            </w:pPr>
            <w:r w:rsidRPr="00257DC1">
              <w:rPr>
                <w:rFonts w:ascii="Times New Roman" w:eastAsia="Calibri" w:hAnsi="Times New Roman" w:cs="Times New Roman"/>
                <w:spacing w:val="-2"/>
                <w:sz w:val="16"/>
                <w:szCs w:val="16"/>
              </w:rPr>
              <w:t>- (-)</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4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p>
        </w:tc>
        <w:tc>
          <w:tcPr>
            <w:tcW w:w="1871" w:type="dxa"/>
            <w:tcBorders>
              <w:bottom w:val="single" w:sz="4" w:space="0" w:color="auto"/>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Водяная полевка</w:t>
            </w:r>
          </w:p>
        </w:tc>
        <w:tc>
          <w:tcPr>
            <w:tcW w:w="2495"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44"/>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10-20 г/ норы, укрытия, до 50 г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в трубки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прима-ночные ящики</w:t>
            </w:r>
          </w:p>
        </w:tc>
        <w:tc>
          <w:tcPr>
            <w:tcW w:w="1418"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Помещения различного назначения </w:t>
            </w:r>
          </w:p>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и прилегающие территории</w:t>
            </w:r>
          </w:p>
        </w:tc>
        <w:tc>
          <w:tcPr>
            <w:tcW w:w="1871" w:type="dxa"/>
            <w:tcBorders>
              <w:bottom w:val="double" w:sz="4" w:space="0" w:color="000000"/>
            </w:tcBorders>
            <w:shd w:val="clear" w:color="auto" w:fill="auto"/>
          </w:tcPr>
          <w:p w:rsidR="0039709B" w:rsidRPr="00257DC1" w:rsidRDefault="0039709B" w:rsidP="003F737A">
            <w:pPr>
              <w:spacing w:after="0" w:line="240" w:lineRule="auto"/>
              <w:jc w:val="center"/>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Серая крыса, домовая мышь</w:t>
            </w:r>
          </w:p>
        </w:tc>
        <w:tc>
          <w:tcPr>
            <w:tcW w:w="2495" w:type="dxa"/>
            <w:tcBorders>
              <w:bottom w:val="double" w:sz="4" w:space="0" w:color="000000"/>
            </w:tcBorders>
            <w:shd w:val="clear" w:color="auto" w:fill="auto"/>
          </w:tcPr>
          <w:p w:rsidR="0039709B" w:rsidRPr="00257DC1" w:rsidRDefault="0039709B" w:rsidP="003F737A">
            <w:pPr>
              <w:spacing w:after="0" w:line="240" w:lineRule="auto"/>
              <w:jc w:val="both"/>
              <w:rPr>
                <w:rFonts w:ascii="Times New Roman" w:eastAsia="Calibri" w:hAnsi="Times New Roman" w:cs="Times New Roman"/>
                <w:spacing w:val="-2"/>
                <w:sz w:val="16"/>
                <w:szCs w:val="16"/>
                <w:lang w:bidi="ru-RU"/>
              </w:rPr>
            </w:pPr>
            <w:r w:rsidRPr="00257DC1">
              <w:rPr>
                <w:rFonts w:ascii="Times New Roman" w:eastAsia="Calibri" w:hAnsi="Times New Roman" w:cs="Times New Roman"/>
                <w:spacing w:val="-2"/>
                <w:sz w:val="16"/>
                <w:szCs w:val="16"/>
                <w:lang w:bidi="ru-RU"/>
              </w:rPr>
              <w:t xml:space="preserve">Перемешивание с приманочным продуктом (пшеницей, лущенным овсом, резанным картофелем, морковью, свеклы сахарной </w:t>
            </w:r>
            <w:r w:rsidRPr="00257DC1">
              <w:rPr>
                <w:rFonts w:ascii="Times New Roman" w:eastAsia="Calibri" w:hAnsi="Times New Roman" w:cs="Times New Roman"/>
                <w:spacing w:val="-2"/>
                <w:sz w:val="16"/>
                <w:szCs w:val="16"/>
                <w:lang w:bidi="ru-RU"/>
              </w:rPr>
              <w:br/>
              <w:t>или яблоками, мясными и рыбными продуктами). От начала заселения, от 3-х до 5-ти метров между точками раскладки в зависимости от численности грызунов, добавление приманки по мере его поедания грызунами в течение 2-х недель.</w:t>
            </w:r>
            <w:r w:rsidRPr="00257DC1">
              <w:rPr>
                <w:rFonts w:ascii="Times New Roman" w:eastAsia="Calibri" w:hAnsi="Times New Roman" w:cs="Times New Roman"/>
                <w:bCs/>
                <w:spacing w:val="-2"/>
                <w:sz w:val="16"/>
                <w:szCs w:val="16"/>
                <w:lang w:bidi="ru-RU"/>
              </w:rPr>
              <w:br/>
            </w:r>
            <w:r w:rsidRPr="00257DC1">
              <w:rPr>
                <w:rFonts w:ascii="Times New Roman" w:eastAsia="Calibri" w:hAnsi="Times New Roman" w:cs="Times New Roman"/>
                <w:spacing w:val="-2"/>
                <w:sz w:val="16"/>
                <w:szCs w:val="16"/>
                <w:lang w:bidi="ru-RU"/>
              </w:rPr>
              <w:t>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587"/>
        </w:trPr>
        <w:tc>
          <w:tcPr>
            <w:tcW w:w="1701" w:type="dxa"/>
            <w:vMerge w:val="restart"/>
            <w:tcBorders>
              <w:top w:val="doub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Клерат,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«СИНГЕНТА»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041-01-1039-1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14. 03.2026</w:t>
            </w:r>
          </w:p>
        </w:tc>
        <w:tc>
          <w:tcPr>
            <w:tcW w:w="1134"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3 кг/га,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точку раскладки, до 50 г в приманочный ящик или трубку</w:t>
            </w:r>
          </w:p>
        </w:tc>
        <w:tc>
          <w:tcPr>
            <w:tcW w:w="1418"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Все культуры открытого и защищенного грунта, включая озимые зерновые, многолетние травы, покосы, пастбища, плодовые и другие культуры. Помещения различного назначения и прилегающие территории </w:t>
            </w:r>
          </w:p>
        </w:tc>
        <w:tc>
          <w:tcPr>
            <w:tcW w:w="1871"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Полевки: обыкновенная, восточноевропейская, общественная, рыжая, мышь домовая  </w:t>
            </w:r>
          </w:p>
        </w:tc>
        <w:tc>
          <w:tcPr>
            <w:tcW w:w="2495" w:type="dxa"/>
            <w:tcBorders>
              <w:top w:val="double" w:sz="4" w:space="0" w:color="000000"/>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Ручная обработка (аппликаторами ложечного или трубчатого типов): раскладка в норы, укрытия, трубки, приманочные ящики независимо от сезона или плотности заселения обыкновенной, восточноевропейской, общественной, рыжей полевками от начала заселения до 600 нор/га, в условиях защищенного грунта (теплицы, оранжереи, зимние сады), в помещениях и на прилегающих территориях-добавление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 родентицидом с иными механизмами действия. На всех этапах обеспечивать недоступность для нецелевых теплокровных животных. Размокание гранул под действием атмосферных осадков снижает эффективность обработок</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4886"/>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sing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при наземном обитании (весной и летом), 20 г во вскрытую нору, на каждые 3-5 земляных холмиков (осенью и зимой)</w:t>
            </w:r>
          </w:p>
        </w:tc>
        <w:tc>
          <w:tcPr>
            <w:tcW w:w="1418"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w:t>
            </w:r>
          </w:p>
        </w:tc>
        <w:tc>
          <w:tcPr>
            <w:tcW w:w="1871"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Ручная обработка (аппликаторами ложечного или трубчатого типов): раскладка в норы, укрытия, трубки, приманочные ящики независимо ото сезона или  плотности заселения обыкновенной, восточноевропейской, рыжей полевками от начала заселения до 600 норм/га, против водяной полевки и серой крысы до 300 нор/га, в условиях защищенного грунта (теплицы, оранжереи, зимние сады), в помещениях и на прилегающих территориях – добавление гранул до прекращения поедания грызунами. В открытом грунте наименьший интервал между обработками 2 недели. Рекомендуется не более 2-х обработок подряд в одном сезоне. В дальнейшем – чередованиее родентицидом с иными механизмами действия.  На всех этапах обеспечивать недоступность для нецелевых  теплокровных животных. Размокание гранул под действием атмосферных осадков снижает эффективность обработок  </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0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 в норму или иную точку раскладки</w:t>
            </w:r>
          </w:p>
        </w:tc>
        <w:tc>
          <w:tcPr>
            <w:tcW w:w="1418"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378"/>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 xml:space="preserve">Курант, ГР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(2,5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«ЯРИЛО»</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085-06-3803-1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22.09.2032</w:t>
            </w:r>
          </w:p>
        </w:tc>
        <w:tc>
          <w:tcPr>
            <w:tcW w:w="1134"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мл/кг приманки,</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4 кг/га, 10 г/нору</w:t>
            </w:r>
          </w:p>
        </w:tc>
        <w:tc>
          <w:tcPr>
            <w:tcW w:w="1418" w:type="dxa"/>
            <w:vMerge w:val="restart"/>
            <w:tcBorders>
              <w:top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многолетние травы, плодовые культуры</w:t>
            </w:r>
          </w:p>
        </w:tc>
        <w:tc>
          <w:tcPr>
            <w:tcW w:w="1871"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Обыкновенная, восточно-европейская и общественная полевки</w:t>
            </w:r>
          </w:p>
        </w:tc>
        <w:tc>
          <w:tcPr>
            <w:tcW w:w="2495"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внесение приманки в норы, другие укрытии, трубки, приманочные ящики специальными аппликаторами при плотности заселения от 10-20 нор/га до 400 нор/га при защите плодовых или других культур – от начала заселения по мере необходимости, с интервалами между обработками две недели, не более 2-х обработок подряд с одним приманочным продуктом. При контроле всех грызунов – чередование с препаратами иного механизма действия. В условиях, исключающих поедание человеком или другими теплокровными</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265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г/нору</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w:t>
            </w: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265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10-20 г/нору, укрытия,  50 г  в трубки и приманочные ящики</w:t>
            </w:r>
          </w:p>
        </w:tc>
        <w:tc>
          <w:tcPr>
            <w:tcW w:w="1418" w:type="dxa"/>
            <w:tcBorders>
              <w:top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территории</w:t>
            </w:r>
          </w:p>
        </w:tc>
        <w:tc>
          <w:tcPr>
            <w:tcW w:w="1871"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 домовая мышь</w:t>
            </w:r>
          </w:p>
        </w:tc>
        <w:tc>
          <w:tcPr>
            <w:tcW w:w="2495" w:type="dxa"/>
            <w:tcBorders>
              <w:top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Перемешивание с приманочным продуктом (пшеницей, лущеным овсом, резаным картофелем, морковью, свеклой сахарной или яблоками, мясными и рыбными продуктами). От начала заселения, от 3-х до 5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 В условиях, исключающих поедание человеком или другими теплокровными</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tcBorders>
              <w:bottom w:val="sing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54"/>
        </w:trPr>
        <w:tc>
          <w:tcPr>
            <w:tcW w:w="170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Бродифакум Гранд,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sz w:val="16"/>
                <w:szCs w:val="16"/>
                <w:lang w:eastAsia="ru-RU"/>
              </w:rPr>
            </w:pPr>
            <w:r w:rsidRPr="00257DC1">
              <w:rPr>
                <w:rFonts w:ascii="Times New Roman" w:eastAsia="Times New Roman" w:hAnsi="Times New Roman" w:cs="Times New Roman"/>
                <w:b/>
                <w:bCs/>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ООО НПО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«РАХ»</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004-06-5002-1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(взамен ранее выданного свидетельства от 23.07.2018 №1968) 22.07.2028</w:t>
            </w:r>
          </w:p>
        </w:tc>
        <w:tc>
          <w:tcPr>
            <w:tcW w:w="1134"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 кг/га,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г/нору</w:t>
            </w:r>
          </w:p>
        </w:tc>
        <w:tc>
          <w:tcPr>
            <w:tcW w:w="1418"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грунта (включая озимые зерновые, плодовые культуры, многолетние травы)</w:t>
            </w:r>
          </w:p>
        </w:tc>
        <w:tc>
          <w:tcPr>
            <w:tcW w:w="1871"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Полевки: обыкновенная и восточноевропейская </w:t>
            </w:r>
          </w:p>
        </w:tc>
        <w:tc>
          <w:tcPr>
            <w:tcW w:w="2495"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Ручное внесение специальными аппликаторами в норы, трубки, приманочные ящики, при плотности заселения от 10-20 нор/га до 400 нор/га, с интервалами между обработками две недели, не более 2-х обработок подряд в течение одного сезона.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Пестициды других групп своим запахом и вкусом могут ухудшить поедание приманки грызунами. Одновременное применение с родентицидами другого механизма действия нецелесообразно. Рекомендуется чередование обработок родентицидами с другим механизмом действия. Условия применения исключают поедание человеком или другими нецелевыми теплокровными</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-(1-2-)</w:t>
            </w:r>
          </w:p>
        </w:tc>
        <w:tc>
          <w:tcPr>
            <w:tcW w:w="680" w:type="dxa"/>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751"/>
        </w:trPr>
        <w:tc>
          <w:tcPr>
            <w:tcW w:w="1701" w:type="dxa"/>
            <w:vMerge w:val="restart"/>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Изоцин БФК, МК</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(2 г/л</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АО «Щелково Агрохим»</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018-06-2015-1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09.10.2028</w:t>
            </w:r>
          </w:p>
        </w:tc>
        <w:tc>
          <w:tcPr>
            <w:tcW w:w="1134" w:type="dxa"/>
            <w:tcBorders>
              <w:top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6 кг приманки/га;</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tc>
        <w:tc>
          <w:tcPr>
            <w:tcW w:w="1418" w:type="dxa"/>
            <w:vMerge w:val="restart"/>
            <w:tcBorders>
              <w:top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Все культуры открытого и защищенного грунта, включая озимые зерновые, многолетние травы, покосы, пастбища, древесно-кустарниковые</w:t>
            </w:r>
          </w:p>
        </w:tc>
        <w:tc>
          <w:tcPr>
            <w:tcW w:w="1871"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Полевки: обыкновенная, восточноевропейская, общественная, рыжая и мышевидные грызуны-вредители</w:t>
            </w:r>
          </w:p>
        </w:tc>
        <w:tc>
          <w:tcPr>
            <w:tcW w:w="2495"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 приманочным  продуктом – 20-30 мл/кг приманки (зерно пшеницы, лущеный овес, подсолнечник, 1-2 см кубики моркови, картофеля, сахарной свеклы, тыквы, яблока), внесение приманки в норы, другие укрытия, трубки, приманочные ящики путем ручного внесения специальными аппликаторами независимо от сезона при  плотности заселения от начала заселения до 600 нор/га, по мере необходимости,</w:t>
            </w:r>
            <w:r w:rsidRPr="00257DC1">
              <w:rPr>
                <w:rFonts w:ascii="Times New Roman" w:eastAsia="Times New Roman" w:hAnsi="Times New Roman" w:cs="Times New Roman"/>
                <w:sz w:val="16"/>
                <w:szCs w:val="16"/>
                <w:lang w:eastAsia="ru-RU"/>
              </w:rPr>
              <w:br/>
              <w:t xml:space="preserve"> с интервалами между обработками две недели, не более 2-х обработок подряд с одним приманочным продуктом. При контроле всех грызунов – чередование </w:t>
            </w:r>
            <w:r w:rsidRPr="00257DC1">
              <w:rPr>
                <w:rFonts w:ascii="Times New Roman" w:eastAsia="Times New Roman" w:hAnsi="Times New Roman" w:cs="Times New Roman"/>
                <w:sz w:val="16"/>
                <w:szCs w:val="16"/>
                <w:lang w:eastAsia="ru-RU"/>
              </w:rPr>
              <w:br/>
              <w:t>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Применение в условиях, исключающих поедание человеком или нецелевыми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теплокровными животными</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trHeight w:val="1153"/>
        </w:trPr>
        <w:tc>
          <w:tcPr>
            <w:tcW w:w="1701" w:type="dxa"/>
            <w:vMerge/>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нору</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Водяная полевка, слепыш обыкновенный, хомяк обыкновенный</w:t>
            </w: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widowControl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732"/>
        </w:trPr>
        <w:tc>
          <w:tcPr>
            <w:tcW w:w="1701" w:type="dxa"/>
            <w:vMerge/>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г приманки/ нору, укрытия, до 50 г в трубки и приманочные ящики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Помещения различного назначения и прилегающие к ним территории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Серая крыса</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Перемешивание препарата </w:t>
            </w:r>
            <w:r w:rsidRPr="00257DC1">
              <w:rPr>
                <w:rFonts w:ascii="Times New Roman" w:eastAsia="Times New Roman" w:hAnsi="Times New Roman" w:cs="Times New Roman"/>
                <w:sz w:val="16"/>
                <w:szCs w:val="16"/>
                <w:lang w:eastAsia="ru-RU"/>
              </w:rPr>
              <w:br/>
              <w:t xml:space="preserve">с приманочным продуктом (пшеницей, лущенным овсом,  резанным картофелем, морковью, свеклой сахарной или яблоками,  мясными </w:t>
            </w:r>
            <w:r w:rsidRPr="00257DC1">
              <w:rPr>
                <w:rFonts w:ascii="Times New Roman" w:eastAsia="Times New Roman" w:hAnsi="Times New Roman" w:cs="Times New Roman"/>
                <w:sz w:val="16"/>
                <w:szCs w:val="16"/>
                <w:lang w:eastAsia="ru-RU"/>
              </w:rPr>
              <w:br/>
              <w:t>и рыбными продуктами).</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Раскладывание приманки </w:t>
            </w:r>
            <w:r w:rsidRPr="00257DC1">
              <w:rPr>
                <w:rFonts w:ascii="Times New Roman" w:eastAsia="Times New Roman" w:hAnsi="Times New Roman" w:cs="Times New Roman"/>
                <w:sz w:val="16"/>
                <w:szCs w:val="16"/>
                <w:lang w:eastAsia="ru-RU"/>
              </w:rPr>
              <w:br/>
              <w:t>в приманочные ящики, трубки путем ручного внесения специальными аппликаторами в местах обитания грызунов – под укрытиями, вдоль стен, перегородок.</w:t>
            </w:r>
          </w:p>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начала заселения, от 3-х до 5-ти метров между точками раскладки в зависимости от численности грызунов, добавление приманки по мере ее поедания грызунами в течение 2-х недель. При контроле всех грызунов чередование с препаратами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условиях, исключающих поедание человеком или другими теплокровными животными</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599"/>
        </w:trPr>
        <w:tc>
          <w:tcPr>
            <w:tcW w:w="1701"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134"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приманки/ нору, укрытия, до 50 г в трубки и приманоч-ные ящики</w:t>
            </w:r>
          </w:p>
        </w:tc>
        <w:tc>
          <w:tcPr>
            <w:tcW w:w="1418"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1871" w:type="dxa"/>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Домовая мышь</w:t>
            </w: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2495" w:type="dxa"/>
            <w:vMerge/>
            <w:tcBorders>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4"/>
        </w:trPr>
        <w:tc>
          <w:tcPr>
            <w:tcW w:w="1701" w:type="dxa"/>
            <w:vMerge w:val="restart"/>
            <w:tcBorders>
              <w:top w:val="double" w:sz="4" w:space="0" w:color="000000"/>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Морторат,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141-06-3437-1</w:t>
            </w:r>
            <w:r w:rsidRPr="00257DC1">
              <w:rPr>
                <w:rFonts w:ascii="Times New Roman" w:eastAsia="Times New Roman" w:hAnsi="Times New Roman" w:cs="Times New Roman"/>
                <w:sz w:val="16"/>
                <w:szCs w:val="16"/>
                <w:lang w:eastAsia="ru-RU"/>
              </w:rPr>
              <w:br/>
              <w:t>21.12.2031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обыкновенная, полевка восточно-европейская, полевка общественная,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без замены другим препаратом.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типа грызунов; контроль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Полевка водяная,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322"/>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5 г в нору или иную укрытую точку раскладки,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хвойные культуры; хранящиеся запасы, помещения различного назначения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замены другим препаратом. В 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нескольких месяцев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 использованием препаратов иного механизма действия. Контроль за наличием приманки проводить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перерывом 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w:t>
            </w:r>
          </w:p>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м2</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05"/>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right w:val="single" w:sz="4" w:space="0" w:color="auto"/>
            </w:tcBorders>
            <w:shd w:val="clear" w:color="auto" w:fill="auto"/>
          </w:tcPr>
          <w:p w:rsidR="0039709B" w:rsidRPr="00257DC1" w:rsidRDefault="0039709B" w:rsidP="003F737A">
            <w:pPr>
              <w:tabs>
                <w:tab w:val="left" w:pos="810"/>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Раттикум, Концентрат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ОБЩЕСТВО </w:t>
            </w:r>
            <w:r w:rsidRPr="00257DC1">
              <w:rPr>
                <w:rFonts w:ascii="Times New Roman" w:eastAsia="Times New Roman" w:hAnsi="Times New Roman" w:cs="Times New Roman"/>
                <w:sz w:val="16"/>
                <w:szCs w:val="16"/>
                <w:lang w:eastAsia="ru-RU"/>
              </w:rPr>
              <w:br/>
              <w:t>С ОГРАНИЧЕННОЙ ОТВЕТСТВЕННОСТЬЮ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141-06-3336-1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18.10.2031</w:t>
            </w:r>
          </w:p>
        </w:tc>
        <w:tc>
          <w:tcPr>
            <w:tcW w:w="1134" w:type="dxa"/>
            <w:tcBorders>
              <w:top w:val="double" w:sz="4" w:space="0" w:color="000000"/>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кг роденти-цидной приманки, 5 г</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роденти-цидной приманки в нору</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или иную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укрытую</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точку рас-</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кладки,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2-х кг роденти-цидной приманки</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w:t>
            </w:r>
            <w:r w:rsidRPr="00257DC1">
              <w:rPr>
                <w:rFonts w:ascii="Times New Roman" w:eastAsia="Times New Roman" w:hAnsi="Times New Roman" w:cs="Times New Roman"/>
                <w:sz w:val="16"/>
                <w:szCs w:val="16"/>
                <w:lang w:eastAsia="ru-RU"/>
              </w:rPr>
              <w:softHyphen/>
              <w:t>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другие укрытия грызунов с помощью аппликаторов ложечного или трубчатого типов, обработки по мере хозяйственной необходимости.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1-2 раза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 препарату </w:t>
            </w:r>
            <w:r w:rsidRPr="00257DC1">
              <w:rPr>
                <w:rFonts w:ascii="Times New Roman" w:eastAsia="Times New Roman" w:hAnsi="Times New Roman" w:cs="Times New Roman"/>
                <w:sz w:val="16"/>
                <w:szCs w:val="16"/>
                <w:lang w:eastAsia="ru-RU"/>
              </w:rPr>
              <w:br/>
              <w:t xml:space="preserve">(и родентицидной приманки, в состав которых он входит)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детей, домашних животных, диких нецелевых птиц </w:t>
            </w:r>
            <w:r w:rsidRPr="00257DC1">
              <w:rPr>
                <w:rFonts w:ascii="Times New Roman" w:eastAsia="Times New Roman" w:hAnsi="Times New Roman" w:cs="Times New Roman"/>
                <w:sz w:val="16"/>
                <w:szCs w:val="16"/>
                <w:lang w:eastAsia="ru-RU"/>
              </w:rPr>
              <w:br/>
              <w:t>и зверей.</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Однократное применение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2-х недель.</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дальнейшем рекомендуется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не более 1-2 обработок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без смены приманочной основы. Впоследствии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течение нескольких месяцев с использованием препаратов иного механизма действия</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роденти-цидной приманки 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до 2-х кг роденти-цидной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на 1 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5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до 40 г роденти-цидной приманки в 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Варат, ТБ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141-06-3618-1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раскладки,2 кг/га</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 брикета (7,2 г)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нору,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30 г в 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(3,6 г) в нору или иную укрытую точку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 брикета (7,2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30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Варат, МБ</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(0,05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брикет(13 г) на две близко рас-положенные норы или иные укрытые точки рас-кладки, 2 кг/га</w:t>
            </w:r>
          </w:p>
        </w:tc>
        <w:tc>
          <w:tcPr>
            <w:tcW w:w="1418" w:type="dxa"/>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обыкно-венная,полевка восточно-европейская,полевка обще-ственная,полевка рыжая,мышь домовая,мышь полевая,мышь лесная, мышь желтогорл</w:t>
            </w:r>
          </w:p>
        </w:tc>
        <w:tc>
          <w:tcPr>
            <w:tcW w:w="2495" w:type="dxa"/>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2 кг/га</w:t>
            </w:r>
          </w:p>
        </w:tc>
        <w:tc>
          <w:tcPr>
            <w:tcW w:w="1418" w:type="dxa"/>
            <w:vMerge w:val="restart"/>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val="restart"/>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в местах раскладки производить 1-2 раза в неделю с перерывами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вприма-ночный ящик или трубку</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на две близко расположен-ные норы или иные укрытые точки раскладки,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Зерновые колосовые озимые, зерновые колосовые яровые; зерновые, в т.ч. гречиха; полевые культуры, в т.ч. овощные, технические, масличные, декоративные; культуры в защищенном грунте; многолетние кормовые травы; плодовые и ягодные кустарники, в т.ч. виноград; декоративные деревья 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обыкно-венная,полевка восточно-европейская,полевка обще-ственная,полевка рыжая,мышь домовая,мышь полевая,мышь лесная, мышь желтогорлая</w:t>
            </w:r>
          </w:p>
        </w:tc>
        <w:tc>
          <w:tcPr>
            <w:tcW w:w="2495" w:type="dxa"/>
            <w:vMerge w:val="restart"/>
            <w:tcBorders>
              <w:top w:val="double" w:sz="4" w:space="0" w:color="auto"/>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вручную (руки защищены резиновыми перчатками) или с помощью ложечного аппликатора, обработки по мере хозяйственной необходимости. Однократно 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85"/>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 брикет (13 г) в нору, 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85"/>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Бромадиолон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98"/>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 xml:space="preserve">Норат,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141-06-3560-1</w:t>
            </w:r>
            <w:r w:rsidRPr="00257DC1">
              <w:rPr>
                <w:rFonts w:ascii="Times New Roman" w:eastAsia="Times New Roman" w:hAnsi="Times New Roman" w:cs="Times New Roman"/>
                <w:sz w:val="16"/>
                <w:szCs w:val="16"/>
                <w:lang w:eastAsia="ru-RU"/>
              </w:rPr>
              <w:br/>
              <w:t>21.03.2032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г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94"/>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704"/>
        </w:trPr>
        <w:tc>
          <w:tcPr>
            <w:tcW w:w="1701"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b/>
                <w:sz w:val="16"/>
                <w:szCs w:val="16"/>
                <w:lang w:eastAsia="ru-RU"/>
              </w:rPr>
              <w:t xml:space="preserve">Раттидион, Г </w:t>
            </w:r>
            <w:r w:rsidRPr="00257DC1">
              <w:rPr>
                <w:rFonts w:ascii="Times New Roman" w:eastAsia="Times New Roman" w:hAnsi="Times New Roman" w:cs="Times New Roman"/>
                <w:b/>
                <w:sz w:val="16"/>
                <w:szCs w:val="16"/>
                <w:lang w:eastAsia="ru-RU"/>
              </w:rPr>
              <w:br/>
              <w:t>(0,05 г/кг)</w:t>
            </w:r>
            <w:r w:rsidRPr="00257DC1">
              <w:rPr>
                <w:rFonts w:ascii="Times New Roman" w:eastAsia="Times New Roman" w:hAnsi="Times New Roman" w:cs="Times New Roman"/>
                <w:sz w:val="16"/>
                <w:szCs w:val="16"/>
                <w:lang w:eastAsia="ru-RU"/>
              </w:rPr>
              <w:br/>
              <w:t>ООО «ВАЛБРЕНТА КЕМИКАЛС»</w:t>
            </w:r>
            <w:r w:rsidRPr="00257DC1">
              <w:rPr>
                <w:rFonts w:ascii="Times New Roman" w:eastAsia="Times New Roman" w:hAnsi="Times New Roman" w:cs="Times New Roman"/>
                <w:sz w:val="16"/>
                <w:szCs w:val="16"/>
                <w:lang w:eastAsia="ru-RU"/>
              </w:rPr>
              <w:br/>
              <w:t>2/-</w:t>
            </w:r>
            <w:r w:rsidRPr="00257DC1">
              <w:rPr>
                <w:rFonts w:ascii="Times New Roman" w:eastAsia="Times New Roman" w:hAnsi="Times New Roman" w:cs="Times New Roman"/>
                <w:sz w:val="16"/>
                <w:szCs w:val="16"/>
                <w:lang w:eastAsia="ru-RU"/>
              </w:rPr>
              <w:br/>
              <w:t>141-06-3542-1</w:t>
            </w:r>
            <w:r w:rsidRPr="00257DC1">
              <w:rPr>
                <w:rFonts w:ascii="Times New Roman" w:eastAsia="Times New Roman" w:hAnsi="Times New Roman" w:cs="Times New Roman"/>
                <w:sz w:val="16"/>
                <w:szCs w:val="16"/>
                <w:lang w:eastAsia="ru-RU"/>
              </w:rPr>
              <w:br/>
              <w:t>17.03.2032</w:t>
            </w: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или иную укрытую точку раскладки, </w:t>
            </w:r>
            <w:r w:rsidRPr="00257DC1">
              <w:rPr>
                <w:rFonts w:ascii="Times New Roman" w:eastAsia="Times New Roman" w:hAnsi="Times New Roman" w:cs="Times New Roman"/>
                <w:sz w:val="16"/>
                <w:szCs w:val="16"/>
                <w:lang w:eastAsia="ru-RU"/>
              </w:rPr>
              <w:br/>
              <w:t>2 кг/га</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в т.ч. овощные, технические, масличные, декоративные; культуры 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от численности и типа грызунов; контроль за наличием приманки в местах раскладки производить 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w:t>
            </w: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10 г в нору, </w:t>
            </w:r>
            <w:r w:rsidRPr="00257DC1">
              <w:rPr>
                <w:rFonts w:ascii="Times New Roman" w:eastAsia="Times New Roman" w:hAnsi="Times New Roman" w:cs="Times New Roman"/>
                <w:sz w:val="16"/>
                <w:szCs w:val="16"/>
                <w:lang w:eastAsia="ru-RU"/>
              </w:rPr>
              <w:br/>
              <w:t>2 кг/га</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г до 40 г в приманоч-ный ящик или трубку</w:t>
            </w:r>
          </w:p>
        </w:tc>
        <w:tc>
          <w:tcPr>
            <w:tcW w:w="1418" w:type="dxa"/>
            <w:vMerge/>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000000"/>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000000"/>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doub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5 г в нору </w:t>
            </w:r>
            <w:r w:rsidRPr="00257DC1">
              <w:rPr>
                <w:rFonts w:ascii="Times New Roman" w:eastAsia="Times New Roman" w:hAnsi="Times New Roman" w:cs="Times New Roman"/>
                <w:sz w:val="16"/>
                <w:szCs w:val="16"/>
                <w:lang w:eastAsia="ru-RU"/>
              </w:rPr>
              <w:br/>
              <w:t xml:space="preserve">или иную укрытую точку раскладки, </w:t>
            </w:r>
            <w:r w:rsidRPr="00257DC1">
              <w:rPr>
                <w:rFonts w:ascii="Times New Roman" w:eastAsia="Times New Roman" w:hAnsi="Times New Roman" w:cs="Times New Roman"/>
                <w:sz w:val="16"/>
                <w:szCs w:val="16"/>
                <w:lang w:eastAsia="ru-RU"/>
              </w:rPr>
              <w:br/>
              <w:t>0,2 кг/100 м2 (Л)</w:t>
            </w:r>
          </w:p>
        </w:tc>
        <w:tc>
          <w:tcPr>
            <w:tcW w:w="1418" w:type="dxa"/>
            <w:vMerge w:val="restart"/>
            <w:tcBorders>
              <w:top w:val="double" w:sz="4" w:space="0" w:color="000000"/>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Зерновые колосовые озимые, зерновые колосовые яровые; зерновые прочие, в т.ч. гречиха; прочие полевые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овощные, технические, масличные, декоративные; 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закрытом грунте; многолетние кормовые травы; плодовые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и ягодные кустарники,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т.ч. виноград; декоративные деревья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и кустарники, в т.ч. хвойные культуры; хранящиеся запасы, помещения различного назначения и прилегающие территории</w:t>
            </w:r>
          </w:p>
        </w:tc>
        <w:tc>
          <w:tcPr>
            <w:tcW w:w="1871" w:type="dxa"/>
            <w:tcBorders>
              <w:top w:val="double" w:sz="4" w:space="0" w:color="000000"/>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w:t>
            </w:r>
            <w:r w:rsidRPr="00257DC1">
              <w:rPr>
                <w:rFonts w:ascii="Times New Roman" w:eastAsia="Times New Roman" w:hAnsi="Times New Roman" w:cs="Times New Roman"/>
                <w:sz w:val="16"/>
                <w:szCs w:val="16"/>
                <w:lang w:eastAsia="ru-RU"/>
              </w:rPr>
              <w:softHyphen/>
              <w:t>венная, полевка восточноевро-пей</w:t>
            </w:r>
            <w:r w:rsidRPr="00257DC1">
              <w:rPr>
                <w:rFonts w:ascii="Times New Roman" w:eastAsia="Times New Roman" w:hAnsi="Times New Roman" w:cs="Times New Roman"/>
                <w:sz w:val="16"/>
                <w:szCs w:val="16"/>
                <w:lang w:eastAsia="ru-RU"/>
              </w:rPr>
              <w:softHyphen/>
              <w:t>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000000"/>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течение 2-х недель.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дальнейшем рекомендуется не более 1-2 обработок без смены препарата. В последствии в течение нескольких месяцев с использованием препаратов иного механизма действия.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Контроль за наличием приманки проводить 1-2 раза в неделю с перерывом 2-3 дня между раскладками. Обеспечение недоступности к препарату детей, домашних животных, диких нецелевых птиц и зверей.</w:t>
            </w:r>
          </w:p>
        </w:tc>
        <w:tc>
          <w:tcPr>
            <w:tcW w:w="680" w:type="dxa"/>
            <w:vMerge w:val="restart"/>
            <w:tcBorders>
              <w:top w:val="double" w:sz="4" w:space="0" w:color="000000"/>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в нору, 0,2 кг/100 м2 (Л)</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в приманочный ящик или трубку (Л)</w:t>
            </w:r>
          </w:p>
        </w:tc>
        <w:tc>
          <w:tcPr>
            <w:tcW w:w="1418" w:type="dxa"/>
            <w:vMerge/>
            <w:tcBorders>
              <w:left w:val="single" w:sz="4" w:space="0" w:color="auto"/>
              <w:bottom w:val="doub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bottom w:val="doub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cantSplit/>
          <w:trHeight w:val="1888"/>
        </w:trPr>
        <w:tc>
          <w:tcPr>
            <w:tcW w:w="1701" w:type="dxa"/>
            <w:vMerge w:val="restart"/>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Бром-БД, Концентрат</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(2,5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«ВАЛБРЕНТА КЕМИКАЛС»</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141-06-3616-1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sz w:val="16"/>
                <w:szCs w:val="16"/>
                <w:lang w:eastAsia="ru-RU"/>
              </w:rPr>
              <w:t>11.04.2032</w:t>
            </w:r>
          </w:p>
        </w:tc>
        <w:tc>
          <w:tcPr>
            <w:tcW w:w="1134" w:type="dxa"/>
            <w:tcBorders>
              <w:top w:val="doub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 мл на 1 кг роденти-цидной приманки, 5 г роденти-цидной приманкив нору или иную укрытую точку раскладки, до 2-х кг роденти-цидной приманки на 1 га</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обыкновенная, полевка восточно-европейская, полевка общественная, полевка рыжая, мышь домовая, мышь полевая, мышь лесная, мышь желтогорлая</w:t>
            </w:r>
          </w:p>
        </w:tc>
        <w:tc>
          <w:tcPr>
            <w:tcW w:w="2495" w:type="dxa"/>
            <w:vMerge w:val="restart"/>
            <w:tcBorders>
              <w:top w:val="double" w:sz="4" w:space="0" w:color="auto"/>
              <w:left w:val="sing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Внесение в норы и другие укрытия грызунов с помощью аппликаторов ложечного или трубчатого типов, обработки по мере хозяйственной необходимости. Однократно</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 в течение 2-х недель. В дальнейшем рекомендуется не более 1-2 обработок без смены приманочной основы.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последствии в течение нескольких месяцев с использованием препаратов иного механизма действия. Расстояние между точками раскладки 3-5-10 м в зависимости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от численности и типа грызунов; контроль за наличием приманки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в местах раскладки производить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1-2 раза в неделю с перерывами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2-3 дня между раскладками. Обеспечение недоступности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 препарату (и родентицидной приманке, в состав которых он входит) детей, домашних животных, диких нецелевых птиц и зверей</w:t>
            </w:r>
          </w:p>
        </w:tc>
        <w:tc>
          <w:tcPr>
            <w:tcW w:w="680" w:type="dxa"/>
            <w:tcBorders>
              <w:top w:val="double" w:sz="4" w:space="0" w:color="auto"/>
              <w:bottom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top w:val="sing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000000"/>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 г роденти-цидной приманки в нору, до 2-х кг роденти-цидной приманки на 1 га</w:t>
            </w:r>
          </w:p>
        </w:tc>
        <w:tc>
          <w:tcPr>
            <w:tcW w:w="1418" w:type="dxa"/>
            <w:vMerge w:val="restart"/>
            <w:tcBorders>
              <w:top w:val="single" w:sz="4" w:space="0" w:color="auto"/>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Культуры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 защищенном грунте; хранящиеся запасы, помещения различного назначения</w:t>
            </w:r>
          </w:p>
        </w:tc>
        <w:tc>
          <w:tcPr>
            <w:tcW w:w="1871" w:type="dxa"/>
            <w:tcBorders>
              <w:top w:val="single" w:sz="4" w:space="0" w:color="auto"/>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Полевка водяная, крыса серая</w:t>
            </w:r>
          </w:p>
        </w:tc>
        <w:tc>
          <w:tcPr>
            <w:tcW w:w="2495" w:type="dxa"/>
            <w:vMerge/>
            <w:tcBorders>
              <w:top w:val="single" w:sz="4" w:space="0" w:color="auto"/>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tcBorders>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1888"/>
        </w:trPr>
        <w:tc>
          <w:tcPr>
            <w:tcW w:w="1701" w:type="dxa"/>
            <w:vMerge/>
            <w:tcBorders>
              <w:bottom w:val="double" w:sz="4" w:space="0" w:color="000000"/>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000000"/>
              <w:bottom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от 5 до 40 г роденти-цидной приманки в приманочный ящик или трубку</w:t>
            </w:r>
          </w:p>
        </w:tc>
        <w:tc>
          <w:tcPr>
            <w:tcW w:w="1418" w:type="dxa"/>
            <w:vMerge/>
            <w:tcBorders>
              <w:left w:val="single" w:sz="4" w:space="0" w:color="auto"/>
              <w:righ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left w:val="single" w:sz="4" w:space="0" w:color="auto"/>
              <w:right w:val="single" w:sz="4" w:space="0" w:color="auto"/>
            </w:tcBorders>
            <w:shd w:val="clear" w:color="auto" w:fill="auto"/>
          </w:tcPr>
          <w:p w:rsidR="0039709B" w:rsidRPr="00257DC1" w:rsidRDefault="0039709B" w:rsidP="003F737A">
            <w:pPr>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Против всех видов целевых грызунов</w:t>
            </w:r>
          </w:p>
        </w:tc>
        <w:tc>
          <w:tcPr>
            <w:tcW w:w="2495" w:type="dxa"/>
            <w:vMerge/>
            <w:tcBorders>
              <w:left w:val="single" w:sz="4" w:space="0" w:color="auto"/>
            </w:tcBorders>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p>
        </w:tc>
        <w:tc>
          <w:tcPr>
            <w:tcW w:w="680" w:type="dxa"/>
            <w:vMerge/>
            <w:shd w:val="clear" w:color="auto" w:fill="auto"/>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tabs>
          <w:tab w:val="right" w:leader="dot" w:pos="6521"/>
        </w:tabs>
        <w:autoSpaceDE w:val="0"/>
        <w:autoSpaceDN w:val="0"/>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МОЛЛЮСКОЦИДЫ</w:t>
      </w:r>
    </w:p>
    <w:p w:rsidR="0039709B" w:rsidRPr="00257DC1" w:rsidRDefault="0039709B" w:rsidP="003F737A">
      <w:pPr>
        <w:tabs>
          <w:tab w:val="right" w:leader="dot" w:pos="6804"/>
        </w:tabs>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402D54" w:rsidRPr="00257DC1" w:rsidRDefault="00402D54" w:rsidP="003F737A">
      <w:pPr>
        <w:autoSpaceDE w:val="0"/>
        <w:autoSpaceDN w:val="0"/>
        <w:spacing w:after="0" w:line="240" w:lineRule="auto"/>
        <w:rPr>
          <w:rFonts w:ascii="Times New Roman" w:eastAsia="Times New Roman" w:hAnsi="Times New Roman" w:cs="Times New Roman"/>
          <w:b/>
          <w:bCs/>
          <w:i/>
          <w:iC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sz w:val="16"/>
          <w:szCs w:val="16"/>
          <w:lang w:eastAsia="ru-RU"/>
        </w:rPr>
        <w:t>Метальдегид</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trHeight w:val="1181"/>
        </w:trPr>
        <w:tc>
          <w:tcPr>
            <w:tcW w:w="1701" w:type="dxa"/>
            <w:tcBorders>
              <w:top w:val="single" w:sz="4" w:space="0" w:color="000000"/>
              <w:bottom w:val="double" w:sz="4" w:space="0" w:color="auto"/>
            </w:tcBorders>
            <w:shd w:val="clear" w:color="auto" w:fill="auto"/>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Аксела,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Арксада Лтд (Швейцария)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177-08-3527-1</w:t>
            </w:r>
          </w:p>
          <w:p w:rsidR="0039709B" w:rsidRPr="00257DC1"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bCs/>
                <w:sz w:val="16"/>
                <w:szCs w:val="16"/>
              </w:rPr>
              <w:t xml:space="preserve">(взамен ранее выданного </w:t>
            </w:r>
            <w:r w:rsidRPr="00257DC1">
              <w:rPr>
                <w:rFonts w:ascii="Times New Roman" w:eastAsia="Times New Roman" w:hAnsi="Times New Roman" w:cs="Times New Roman"/>
                <w:sz w:val="16"/>
                <w:szCs w:val="16"/>
                <w:lang w:eastAsia="ru-RU"/>
              </w:rPr>
              <w:t>свидетельства от 17.12.2020 № 2945)</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14.12.2026</w:t>
            </w:r>
          </w:p>
        </w:tc>
        <w:tc>
          <w:tcPr>
            <w:tcW w:w="1134"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7 </w:t>
            </w:r>
          </w:p>
        </w:tc>
        <w:tc>
          <w:tcPr>
            <w:tcW w:w="1418"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Овощные, ягодные культуры</w:t>
            </w:r>
          </w:p>
        </w:tc>
        <w:tc>
          <w:tcPr>
            <w:tcW w:w="1871"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в междурядьях</w:t>
            </w:r>
          </w:p>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000000"/>
              <w:bottom w:val="double" w:sz="4" w:space="0" w:color="auto"/>
            </w:tcBorders>
            <w:shd w:val="clear" w:color="auto" w:fill="auto"/>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tcBorders>
              <w:top w:val="single" w:sz="4" w:space="0" w:color="000000"/>
              <w:bottom w:val="double" w:sz="4" w:space="0" w:color="auto"/>
            </w:tcBorders>
            <w:shd w:val="clear" w:color="auto" w:fill="auto"/>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val="restart"/>
            <w:tcBorders>
              <w:top w:val="double" w:sz="4" w:space="0" w:color="auto"/>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Гроза-3, 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Calibri" w:hAnsi="Times New Roman" w:cs="Times New Roman"/>
                <w:b/>
                <w:sz w:val="16"/>
                <w:szCs w:val="16"/>
              </w:rPr>
              <w:t>(30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Арксада Лтд (Швейцария)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177-08-3525-1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r w:rsidRPr="00257DC1">
              <w:rPr>
                <w:rFonts w:ascii="Times New Roman" w:eastAsia="Calibri" w:hAnsi="Times New Roman" w:cs="Times New Roman"/>
                <w:sz w:val="16"/>
                <w:szCs w:val="16"/>
              </w:rPr>
              <w:t xml:space="preserve">взамен ранее выданного свидетельства от 17.12.2020 № 2943) </w:t>
            </w:r>
            <w:r w:rsidRPr="00257DC1">
              <w:rPr>
                <w:rFonts w:ascii="Times New Roman" w:eastAsia="Times New Roman" w:hAnsi="Times New Roman" w:cs="Times New Roman"/>
                <w:sz w:val="16"/>
                <w:szCs w:val="16"/>
                <w:lang w:eastAsia="ru-RU"/>
              </w:rPr>
              <w:t>13.12.2025</w:t>
            </w:r>
          </w:p>
        </w:tc>
        <w:tc>
          <w:tcPr>
            <w:tcW w:w="1134" w:type="dxa"/>
            <w:tcBorders>
              <w:top w:val="doub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Овощные, ягодные, декоративные культуры, виноград  </w:t>
            </w:r>
          </w:p>
        </w:tc>
        <w:tc>
          <w:tcPr>
            <w:tcW w:w="1871"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Слизни, улитки</w:t>
            </w:r>
          </w:p>
        </w:tc>
        <w:tc>
          <w:tcPr>
            <w:tcW w:w="2495"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расположенных на 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защищаемой площади</w:t>
            </w:r>
          </w:p>
        </w:tc>
        <w:tc>
          <w:tcPr>
            <w:tcW w:w="680" w:type="dxa"/>
            <w:tcBorders>
              <w:top w:val="doub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val="restart"/>
            <w:tcBorders>
              <w:top w:val="double" w:sz="4" w:space="0" w:color="auto"/>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r>
      <w:tr w:rsidR="0039709B" w:rsidRPr="00257DC1" w:rsidTr="008A52A7">
        <w:trPr>
          <w:trHeight w:val="60"/>
        </w:trPr>
        <w:tc>
          <w:tcPr>
            <w:tcW w:w="1701" w:type="dxa"/>
            <w:vMerge/>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30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Овощные, ягодные, декоративные, плодовые </w:t>
            </w:r>
            <w:r w:rsidRPr="00257DC1">
              <w:rPr>
                <w:rFonts w:ascii="Times New Roman" w:eastAsia="Times New Roman" w:hAnsi="Times New Roman" w:cs="Times New Roman"/>
                <w:sz w:val="16"/>
                <w:szCs w:val="16"/>
                <w:lang w:eastAsia="ru-RU"/>
              </w:rPr>
              <w:br/>
              <w:t>и цитрусовые культуры, виноград</w:t>
            </w:r>
          </w:p>
        </w:tc>
        <w:tc>
          <w:tcPr>
            <w:tcW w:w="1871" w:type="dxa"/>
            <w:vMerge w:val="restart"/>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Брюхоногие моллюски (слизни, улитки) без относительно видовой специфики</w:t>
            </w:r>
          </w:p>
        </w:tc>
        <w:tc>
          <w:tcPr>
            <w:tcW w:w="2495" w:type="dxa"/>
          </w:tcPr>
          <w:p w:rsidR="0039709B" w:rsidRPr="00257DC1" w:rsidRDefault="0039709B" w:rsidP="003F737A">
            <w:pPr>
              <w:spacing w:after="0" w:line="240" w:lineRule="auto"/>
              <w:jc w:val="both"/>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по поверхности почвы междурядий, дорожек</w:t>
            </w:r>
          </w:p>
        </w:tc>
        <w:tc>
          <w:tcPr>
            <w:tcW w:w="680" w:type="dxa"/>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60"/>
        </w:trPr>
        <w:tc>
          <w:tcPr>
            <w:tcW w:w="1701" w:type="dxa"/>
            <w:vMerge/>
            <w:tcBorders>
              <w:bottom w:val="double" w:sz="4" w:space="0" w:color="000000"/>
            </w:tcBorders>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7 г/10 м</w:t>
            </w:r>
            <w:r w:rsidRPr="00257DC1">
              <w:rPr>
                <w:rFonts w:ascii="Times New Roman" w:eastAsia="Times New Roman" w:hAnsi="Times New Roman" w:cs="Times New Roman"/>
                <w:sz w:val="16"/>
                <w:szCs w:val="16"/>
                <w:vertAlign w:val="superscript"/>
                <w:lang w:eastAsia="ru-RU"/>
              </w:rPr>
              <w:t xml:space="preserve">2 </w:t>
            </w:r>
            <w:r w:rsidRPr="00257DC1">
              <w:rPr>
                <w:rFonts w:ascii="Times New Roman" w:eastAsia="Times New Roman" w:hAnsi="Times New Roman" w:cs="Times New Roman"/>
                <w:sz w:val="16"/>
                <w:szCs w:val="16"/>
                <w:lang w:eastAsia="ru-RU"/>
              </w:rPr>
              <w:t>(Л)</w:t>
            </w:r>
          </w:p>
        </w:tc>
        <w:tc>
          <w:tcPr>
            <w:tcW w:w="1418"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Плодовые </w:t>
            </w:r>
            <w:r w:rsidRPr="00257DC1">
              <w:rPr>
                <w:rFonts w:ascii="Times New Roman" w:eastAsia="Times New Roman" w:hAnsi="Times New Roman" w:cs="Times New Roman"/>
                <w:sz w:val="16"/>
                <w:szCs w:val="16"/>
                <w:lang w:eastAsia="ru-RU"/>
              </w:rPr>
              <w:br/>
              <w:t>и цитрусовые культуры</w:t>
            </w:r>
          </w:p>
        </w:tc>
        <w:tc>
          <w:tcPr>
            <w:tcW w:w="1871" w:type="dxa"/>
            <w:vMerge/>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Рассев гранул на 4-х приманочных площадках размером 0,25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расположенных на 10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защищаемой площади (не допуская попадания гранул на защищаемые растения. Интервал между обработками 7-14 дней</w:t>
            </w:r>
          </w:p>
        </w:tc>
        <w:tc>
          <w:tcPr>
            <w:tcW w:w="680" w:type="dxa"/>
            <w:tcBorders>
              <w:bottom w:val="double" w:sz="4" w:space="0" w:color="000000"/>
            </w:tcBorders>
          </w:tcPr>
          <w:p w:rsidR="0039709B" w:rsidRPr="00257DC1"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tcBorders>
              <w:bottom w:val="double" w:sz="4" w:space="0" w:color="000000"/>
            </w:tcBorders>
          </w:tcPr>
          <w:p w:rsidR="0039709B" w:rsidRPr="00257DC1"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C451A9" w:rsidRPr="00257DC1" w:rsidTr="003B27FC">
        <w:trPr>
          <w:trHeight w:val="60"/>
        </w:trPr>
        <w:tc>
          <w:tcPr>
            <w:tcW w:w="1701" w:type="dxa"/>
            <w:vMerge w:val="restart"/>
            <w:tcBorders>
              <w:left w:val="double" w:sz="4" w:space="0" w:color="auto"/>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Гроза-6, 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«Фирма «Зеленая Аптека Садовода»</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1037700040564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012-08-4555-1</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03.05.2024</w:t>
            </w:r>
          </w:p>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02.05.2034</w:t>
            </w:r>
          </w:p>
        </w:tc>
        <w:tc>
          <w:tcPr>
            <w:tcW w:w="1134" w:type="dxa"/>
            <w:tcBorders>
              <w:top w:val="single" w:sz="4" w:space="0" w:color="auto"/>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7,0 г /10 м2</w:t>
            </w:r>
          </w:p>
        </w:tc>
        <w:tc>
          <w:tcPr>
            <w:tcW w:w="1418"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Слизни, улитки</w:t>
            </w:r>
          </w:p>
        </w:tc>
        <w:tc>
          <w:tcPr>
            <w:tcW w:w="2495"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Рассев гранул на 4-х приманочных площадках размером 0,25 м², расположенных на 10 м² защищаемой площади (не допуская попадания гранул на защищаемые растения). Интервал между обработками 7-14 дней</w:t>
            </w:r>
          </w:p>
        </w:tc>
        <w:tc>
          <w:tcPr>
            <w:tcW w:w="680" w:type="dxa"/>
            <w:tcBorders>
              <w:bottom w:val="single" w:sz="4" w:space="0" w:color="auto"/>
            </w:tcBorders>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-3</w:t>
            </w:r>
          </w:p>
        </w:tc>
        <w:tc>
          <w:tcPr>
            <w:tcW w:w="680" w:type="dxa"/>
            <w:vMerge w:val="restart"/>
          </w:tcPr>
          <w:p w:rsidR="00C451A9" w:rsidRPr="00C451A9" w:rsidRDefault="00C451A9" w:rsidP="00C451A9">
            <w:pPr>
              <w:rPr>
                <w:rFonts w:ascii="Times New Roman" w:hAnsi="Times New Roman" w:cs="Times New Roman"/>
                <w:sz w:val="16"/>
                <w:szCs w:val="16"/>
              </w:rPr>
            </w:pPr>
            <w:r w:rsidRPr="00C451A9">
              <w:rPr>
                <w:rFonts w:ascii="Times New Roman" w:hAnsi="Times New Roman" w:cs="Times New Roman"/>
                <w:sz w:val="16"/>
                <w:szCs w:val="16"/>
              </w:rPr>
              <w:t>10(1)</w:t>
            </w:r>
          </w:p>
        </w:tc>
      </w:tr>
      <w:tr w:rsidR="00C451A9" w:rsidRPr="00257DC1" w:rsidTr="005D0D7B">
        <w:trPr>
          <w:trHeight w:val="60"/>
        </w:trPr>
        <w:tc>
          <w:tcPr>
            <w:tcW w:w="1701" w:type="dxa"/>
            <w:vMerge/>
            <w:tcBorders>
              <w:left w:val="double" w:sz="4" w:space="0" w:color="auto"/>
              <w:bottom w:val="double" w:sz="4" w:space="0" w:color="000000"/>
            </w:tcBorders>
          </w:tcPr>
          <w:p w:rsidR="00C451A9" w:rsidRPr="00C451A9" w:rsidRDefault="00C451A9" w:rsidP="00C451A9">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30 г/10 м2</w:t>
            </w:r>
          </w:p>
        </w:tc>
        <w:tc>
          <w:tcPr>
            <w:tcW w:w="1418"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Овощные, ягодные, декоративные, плодовые культуры, виноград</w:t>
            </w:r>
          </w:p>
        </w:tc>
        <w:tc>
          <w:tcPr>
            <w:tcW w:w="1871" w:type="dxa"/>
            <w:vMerge/>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000000"/>
            </w:tcBorders>
          </w:tcPr>
          <w:p w:rsidR="00C451A9" w:rsidRPr="00C451A9" w:rsidRDefault="00C451A9" w:rsidP="00C451A9">
            <w:pPr>
              <w:spacing w:after="0" w:line="240" w:lineRule="auto"/>
              <w:rPr>
                <w:rFonts w:ascii="Times New Roman" w:eastAsia="Times New Roman" w:hAnsi="Times New Roman" w:cs="Times New Roman"/>
                <w:color w:val="000000"/>
                <w:sz w:val="16"/>
                <w:szCs w:val="16"/>
                <w:lang w:eastAsia="ru-RU"/>
              </w:rPr>
            </w:pPr>
            <w:r w:rsidRPr="00C451A9">
              <w:rPr>
                <w:rFonts w:ascii="Times New Roman" w:hAnsi="Times New Roman" w:cs="Times New Roman"/>
                <w:sz w:val="16"/>
                <w:szCs w:val="16"/>
              </w:rPr>
              <w:t>Рассев гранул по поверхности почвы междурядий, дорожек</w:t>
            </w:r>
          </w:p>
        </w:tc>
        <w:tc>
          <w:tcPr>
            <w:tcW w:w="680" w:type="dxa"/>
            <w:tcBorders>
              <w:bottom w:val="double" w:sz="4" w:space="0" w:color="000000"/>
            </w:tcBorders>
          </w:tcPr>
          <w:p w:rsidR="00C451A9" w:rsidRPr="00C451A9" w:rsidRDefault="00C451A9" w:rsidP="00C451A9">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hAnsi="Times New Roman" w:cs="Times New Roman"/>
                <w:sz w:val="16"/>
                <w:szCs w:val="16"/>
              </w:rPr>
              <w:t>-1</w:t>
            </w:r>
          </w:p>
        </w:tc>
        <w:tc>
          <w:tcPr>
            <w:tcW w:w="680" w:type="dxa"/>
            <w:vMerge/>
            <w:tcBorders>
              <w:bottom w:val="double" w:sz="4" w:space="0" w:color="000000"/>
            </w:tcBorders>
          </w:tcPr>
          <w:p w:rsidR="00C451A9" w:rsidRPr="00C451A9" w:rsidRDefault="00C451A9" w:rsidP="00C451A9">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0E45FC" w:rsidRPr="00257DC1" w:rsidTr="008A52A7">
        <w:trPr>
          <w:trHeight w:val="60"/>
        </w:trPr>
        <w:tc>
          <w:tcPr>
            <w:tcW w:w="1701" w:type="dxa"/>
            <w:tcBorders>
              <w:bottom w:val="double" w:sz="4" w:space="0" w:color="000000"/>
            </w:tcBorders>
          </w:tcPr>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Деница, 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(60 г/кг)</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ОГРН: 1025006519427</w:t>
            </w:r>
          </w:p>
          <w:p w:rsidR="000E45FC" w:rsidRPr="00C451A9" w:rsidRDefault="000E45FC"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3/-</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val="en-US" w:eastAsia="ru-RU"/>
              </w:rPr>
              <w:t>018-08-4514-0</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11.04.2024</w:t>
            </w:r>
          </w:p>
          <w:p w:rsidR="00907151" w:rsidRPr="00C451A9" w:rsidRDefault="00907151"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10.04.2027</w:t>
            </w:r>
          </w:p>
        </w:tc>
        <w:tc>
          <w:tcPr>
            <w:tcW w:w="1134" w:type="dxa"/>
            <w:tcBorders>
              <w:top w:val="single" w:sz="4" w:space="0" w:color="auto"/>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7,0</w:t>
            </w:r>
          </w:p>
        </w:tc>
        <w:tc>
          <w:tcPr>
            <w:tcW w:w="1418" w:type="dxa"/>
            <w:tcBorders>
              <w:bottom w:val="double" w:sz="4" w:space="0" w:color="000000"/>
            </w:tcBorders>
          </w:tcPr>
          <w:p w:rsidR="000E45FC" w:rsidRPr="00C451A9" w:rsidRDefault="00907151" w:rsidP="00907151">
            <w:pPr>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Пшеница озимая</w:t>
            </w:r>
          </w:p>
        </w:tc>
        <w:tc>
          <w:tcPr>
            <w:tcW w:w="1871"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bottom w:val="double" w:sz="4" w:space="0" w:color="000000"/>
            </w:tcBorders>
          </w:tcPr>
          <w:p w:rsidR="000E45FC" w:rsidRPr="00C451A9" w:rsidRDefault="00907151" w:rsidP="003F737A">
            <w:pPr>
              <w:spacing w:after="0" w:line="240" w:lineRule="auto"/>
              <w:rPr>
                <w:rFonts w:ascii="Times New Roman" w:eastAsia="Times New Roman" w:hAnsi="Times New Roman" w:cs="Times New Roman"/>
                <w:color w:val="000000"/>
                <w:sz w:val="16"/>
                <w:szCs w:val="16"/>
                <w:lang w:eastAsia="ru-RU"/>
              </w:rPr>
            </w:pPr>
            <w:r w:rsidRPr="00C451A9">
              <w:rPr>
                <w:rFonts w:ascii="Times New Roman" w:eastAsia="Times New Roman" w:hAnsi="Times New Roman" w:cs="Times New Roman"/>
                <w:color w:val="000000"/>
                <w:sz w:val="16"/>
                <w:szCs w:val="16"/>
                <w:lang w:eastAsia="ru-RU"/>
              </w:rPr>
              <w:t>Рассев гранул по поверхности почвы междурядий</w:t>
            </w:r>
          </w:p>
        </w:tc>
        <w:tc>
          <w:tcPr>
            <w:tcW w:w="680" w:type="dxa"/>
            <w:tcBorders>
              <w:bottom w:val="double" w:sz="4" w:space="0" w:color="000000"/>
            </w:tcBorders>
          </w:tcPr>
          <w:p w:rsidR="000E45FC" w:rsidRPr="00C451A9" w:rsidRDefault="00907151"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bottom w:val="double" w:sz="4" w:space="0" w:color="000000"/>
            </w:tcBorders>
          </w:tcPr>
          <w:p w:rsidR="000E45FC" w:rsidRPr="00C451A9" w:rsidRDefault="00907151"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w:t>
            </w:r>
          </w:p>
        </w:tc>
      </w:tr>
      <w:tr w:rsidR="0039709B" w:rsidRPr="00257DC1" w:rsidTr="008A52A7">
        <w:trPr>
          <w:trHeight w:val="60"/>
        </w:trPr>
        <w:tc>
          <w:tcPr>
            <w:tcW w:w="1701" w:type="dxa"/>
            <w:tcBorders>
              <w:top w:val="double" w:sz="4" w:space="0" w:color="000000"/>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 xml:space="preserve">Слизнеед Нео,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Фирма «Август»</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021-08-2660-1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22.04.2030</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 г/10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(Л)</w:t>
            </w:r>
          </w:p>
        </w:tc>
        <w:tc>
          <w:tcPr>
            <w:tcW w:w="1418"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Плодовые, овощные, цветочные культуры, картофель, виноград, земляника</w:t>
            </w:r>
          </w:p>
        </w:tc>
        <w:tc>
          <w:tcPr>
            <w:tcW w:w="1871" w:type="dxa"/>
            <w:tcBorders>
              <w:top w:val="double" w:sz="4" w:space="0" w:color="000000"/>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Брюхоногие моллюски</w:t>
            </w:r>
          </w:p>
        </w:tc>
        <w:tc>
          <w:tcPr>
            <w:tcW w:w="2495" w:type="dxa"/>
            <w:tcBorders>
              <w:top w:val="double" w:sz="4" w:space="0" w:color="000000"/>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top w:val="double" w:sz="4" w:space="0" w:color="000000"/>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top w:val="double" w:sz="4" w:space="0" w:color="000000"/>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r>
      <w:tr w:rsidR="0039709B" w:rsidRPr="00257DC1" w:rsidTr="008A52A7">
        <w:trPr>
          <w:trHeight w:val="786"/>
        </w:trPr>
        <w:tc>
          <w:tcPr>
            <w:tcW w:w="1701" w:type="dxa"/>
            <w:vMerge w:val="restart"/>
            <w:tcBorders>
              <w:top w:val="double" w:sz="4" w:space="0" w:color="000000"/>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 xml:space="preserve">Слизнякофф, Г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b/>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ООО «ВАЛБРЕНТА КЕМИКАЛС»</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141-08-3578-1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30.03.2032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7</w:t>
            </w:r>
          </w:p>
        </w:tc>
        <w:tc>
          <w:tcPr>
            <w:tcW w:w="1418"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Кукуруза, подсолнечник, озимый рапс, озимая пшеница</w:t>
            </w:r>
          </w:p>
        </w:tc>
        <w:tc>
          <w:tcPr>
            <w:tcW w:w="1871"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дорожек</w:t>
            </w:r>
          </w:p>
        </w:tc>
        <w:tc>
          <w:tcPr>
            <w:tcW w:w="680" w:type="dxa"/>
            <w:tcBorders>
              <w:top w:val="double" w:sz="4" w:space="0" w:color="auto"/>
              <w:left w:val="single" w:sz="4" w:space="0" w:color="auto"/>
              <w:right w:val="single" w:sz="4" w:space="0" w:color="auto"/>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(1)</w:t>
            </w:r>
          </w:p>
        </w:tc>
        <w:tc>
          <w:tcPr>
            <w:tcW w:w="680" w:type="dxa"/>
            <w:tcBorders>
              <w:top w:val="double" w:sz="4" w:space="0" w:color="auto"/>
              <w:left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261"/>
        </w:trPr>
        <w:tc>
          <w:tcPr>
            <w:tcW w:w="1701" w:type="dxa"/>
            <w:vMerge/>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30 г/10 м2 (Л)</w:t>
            </w:r>
          </w:p>
        </w:tc>
        <w:tc>
          <w:tcPr>
            <w:tcW w:w="1418" w:type="dxa"/>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Земляника садовая</w:t>
            </w:r>
          </w:p>
        </w:tc>
        <w:tc>
          <w:tcPr>
            <w:tcW w:w="1871"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vMerge w:val="restart"/>
            <w:tcBorders>
              <w:top w:val="double" w:sz="4" w:space="0" w:color="000000"/>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по поверхности почвы, междурядий и дорожек</w:t>
            </w:r>
          </w:p>
        </w:tc>
        <w:tc>
          <w:tcPr>
            <w:tcW w:w="680" w:type="dxa"/>
            <w:vMerge w:val="restart"/>
            <w:tcBorders>
              <w:top w:val="double" w:sz="4" w:space="0" w:color="000000"/>
            </w:tcBorders>
          </w:tcPr>
          <w:p w:rsidR="0039709B" w:rsidRPr="00C451A9" w:rsidRDefault="0039709B" w:rsidP="003F737A">
            <w:pPr>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 (3)</w:t>
            </w:r>
          </w:p>
        </w:tc>
        <w:tc>
          <w:tcPr>
            <w:tcW w:w="680" w:type="dxa"/>
            <w:vMerge w:val="restart"/>
            <w:tcBorders>
              <w:top w:val="double" w:sz="4" w:space="0" w:color="000000"/>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532"/>
        </w:trPr>
        <w:tc>
          <w:tcPr>
            <w:tcW w:w="1701" w:type="dxa"/>
            <w:vMerge/>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культуры (капуста, томат открытого грунта, салат)</w:t>
            </w:r>
          </w:p>
        </w:tc>
        <w:tc>
          <w:tcPr>
            <w:tcW w:w="1871" w:type="dxa"/>
            <w:vMerge/>
            <w:tcBorders>
              <w:bottom w:val="double" w:sz="4" w:space="0" w:color="auto"/>
            </w:tcBorders>
          </w:tcPr>
          <w:p w:rsidR="0039709B" w:rsidRPr="00C451A9" w:rsidRDefault="0039709B" w:rsidP="003F737A">
            <w:pPr>
              <w:tabs>
                <w:tab w:val="center" w:pos="955"/>
                <w:tab w:val="right" w:pos="1910"/>
              </w:tab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p>
        </w:tc>
      </w:tr>
      <w:tr w:rsidR="0039709B" w:rsidRPr="00257DC1" w:rsidTr="008A52A7">
        <w:trPr>
          <w:trHeight w:val="532"/>
        </w:trPr>
        <w:tc>
          <w:tcPr>
            <w:tcW w:w="1701" w:type="dxa"/>
            <w:tcBorders>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Слизнегон,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(60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АО «Щелково Агрохим»</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018-08-4305-1</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10.12.2033</w:t>
            </w:r>
          </w:p>
        </w:tc>
        <w:tc>
          <w:tcPr>
            <w:tcW w:w="1134"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3,5 г/10 м</w:t>
            </w:r>
            <w:r w:rsidRPr="00C451A9">
              <w:rPr>
                <w:rFonts w:ascii="Times New Roman" w:eastAsia="Calibri" w:hAnsi="Times New Roman" w:cs="Times New Roman"/>
                <w:spacing w:val="-2"/>
                <w:sz w:val="16"/>
                <w:szCs w:val="16"/>
                <w:vertAlign w:val="superscript"/>
              </w:rPr>
              <w:t>2</w:t>
            </w:r>
          </w:p>
        </w:tc>
        <w:tc>
          <w:tcPr>
            <w:tcW w:w="1418"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Овощные, ягодные, декоративные культуры, виноград</w:t>
            </w:r>
          </w:p>
        </w:tc>
        <w:tc>
          <w:tcPr>
            <w:tcW w:w="1871" w:type="dxa"/>
            <w:tcBorders>
              <w:bottom w:val="double" w:sz="4" w:space="0" w:color="auto"/>
            </w:tcBorders>
          </w:tcPr>
          <w:p w:rsidR="0039709B" w:rsidRPr="00C451A9" w:rsidRDefault="0039709B" w:rsidP="003F737A">
            <w:pPr>
              <w:tabs>
                <w:tab w:val="center" w:pos="955"/>
                <w:tab w:val="right" w:pos="1910"/>
              </w:tabs>
              <w:spacing w:after="0" w:line="240" w:lineRule="auto"/>
              <w:jc w:val="center"/>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Слизни, улитки</w:t>
            </w:r>
          </w:p>
        </w:tc>
        <w:tc>
          <w:tcPr>
            <w:tcW w:w="2495" w:type="dxa"/>
            <w:tcBorders>
              <w:bottom w:val="double" w:sz="4" w:space="0" w:color="auto"/>
            </w:tcBorders>
          </w:tcPr>
          <w:p w:rsidR="0039709B" w:rsidRPr="00C451A9" w:rsidRDefault="0039709B" w:rsidP="003F737A">
            <w:pPr>
              <w:spacing w:after="0" w:line="240" w:lineRule="auto"/>
              <w:jc w:val="both"/>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Рассев гранул на 4-х приманочных площадках размером 0,25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расположенных на 10 м</w:t>
            </w:r>
            <w:r w:rsidRPr="00C451A9">
              <w:rPr>
                <w:rFonts w:ascii="Times New Roman" w:eastAsia="Calibri" w:hAnsi="Times New Roman" w:cs="Times New Roman"/>
                <w:spacing w:val="-2"/>
                <w:sz w:val="16"/>
                <w:szCs w:val="16"/>
                <w:vertAlign w:val="superscript"/>
              </w:rPr>
              <w:t>2</w:t>
            </w:r>
            <w:r w:rsidRPr="00C451A9">
              <w:rPr>
                <w:rFonts w:ascii="Times New Roman" w:eastAsia="Calibri" w:hAnsi="Times New Roman" w:cs="Times New Roman"/>
                <w:spacing w:val="-2"/>
                <w:sz w:val="16"/>
                <w:szCs w:val="16"/>
              </w:rPr>
              <w:t xml:space="preserve"> защищаемой площади</w:t>
            </w:r>
          </w:p>
        </w:tc>
        <w:tc>
          <w:tcPr>
            <w:tcW w:w="680" w:type="dxa"/>
            <w:tcBorders>
              <w:bottom w:val="double" w:sz="4" w:space="0" w:color="auto"/>
            </w:tcBorders>
          </w:tcPr>
          <w:p w:rsidR="0039709B" w:rsidRPr="00C451A9" w:rsidRDefault="0039709B" w:rsidP="003F737A">
            <w:pPr>
              <w:spacing w:after="0" w:line="240" w:lineRule="auto"/>
              <w:rPr>
                <w:rFonts w:ascii="Times New Roman" w:eastAsia="Calibri" w:hAnsi="Times New Roman" w:cs="Times New Roman"/>
                <w:spacing w:val="-2"/>
                <w:sz w:val="16"/>
                <w:szCs w:val="16"/>
              </w:rPr>
            </w:pPr>
            <w:r w:rsidRPr="00C451A9">
              <w:rPr>
                <w:rFonts w:ascii="Times New Roman" w:eastAsia="Calibri" w:hAnsi="Times New Roman" w:cs="Times New Roman"/>
                <w:spacing w:val="-2"/>
                <w:sz w:val="16"/>
                <w:szCs w:val="16"/>
              </w:rPr>
              <w:t>-(3)</w:t>
            </w:r>
          </w:p>
        </w:tc>
        <w:tc>
          <w:tcPr>
            <w:tcW w:w="680" w:type="dxa"/>
            <w:tcBorders>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val="en-US" w:eastAsia="ru-RU"/>
              </w:rPr>
            </w:pPr>
            <w:r w:rsidRPr="00C451A9">
              <w:rPr>
                <w:rFonts w:ascii="Times New Roman" w:eastAsia="Times New Roman" w:hAnsi="Times New Roman" w:cs="Times New Roman"/>
                <w:sz w:val="16"/>
                <w:szCs w:val="16"/>
                <w:lang w:eastAsia="ru-RU"/>
              </w:rPr>
              <w:t>1(-</w:t>
            </w:r>
            <w:r w:rsidRPr="00C451A9">
              <w:rPr>
                <w:rFonts w:ascii="Times New Roman" w:eastAsia="Times New Roman" w:hAnsi="Times New Roman" w:cs="Times New Roman"/>
                <w:sz w:val="16"/>
                <w:szCs w:val="16"/>
                <w:lang w:val="en-US" w:eastAsia="ru-RU"/>
              </w:rPr>
              <w:t>)</w:t>
            </w:r>
          </w:p>
        </w:tc>
      </w:tr>
      <w:tr w:rsidR="0039709B" w:rsidRPr="00257DC1" w:rsidTr="008A52A7">
        <w:tc>
          <w:tcPr>
            <w:tcW w:w="1701" w:type="dxa"/>
            <w:tcBorders>
              <w:top w:val="double" w:sz="4" w:space="0" w:color="auto"/>
              <w:bottom w:val="doub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СтопУлит,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Арксада Лтд (Швейцария)</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177-08-3524-1</w:t>
            </w:r>
          </w:p>
          <w:p w:rsidR="0039709B" w:rsidRPr="00C451A9" w:rsidRDefault="0039709B" w:rsidP="003F737A">
            <w:pPr>
              <w:autoSpaceDE w:val="0"/>
              <w:autoSpaceDN w:val="0"/>
              <w:spacing w:after="0" w:line="240" w:lineRule="auto"/>
              <w:jc w:val="center"/>
              <w:rPr>
                <w:rFonts w:ascii="Times New Roman" w:eastAsia="Calibri" w:hAnsi="Times New Roman" w:cs="Times New Roman"/>
                <w:sz w:val="16"/>
                <w:szCs w:val="16"/>
              </w:rPr>
            </w:pPr>
            <w:r w:rsidRPr="00C451A9">
              <w:rPr>
                <w:rFonts w:ascii="Times New Roman" w:eastAsia="Times New Roman" w:hAnsi="Times New Roman" w:cs="Times New Roman"/>
                <w:sz w:val="16"/>
                <w:szCs w:val="16"/>
                <w:lang w:eastAsia="ru-RU"/>
              </w:rPr>
              <w:t>(</w:t>
            </w:r>
            <w:r w:rsidRPr="00C451A9">
              <w:rPr>
                <w:rFonts w:ascii="Times New Roman" w:eastAsia="Calibri" w:hAnsi="Times New Roman" w:cs="Times New Roman"/>
                <w:sz w:val="16"/>
                <w:szCs w:val="16"/>
              </w:rPr>
              <w:t>взамен ранее выданного свидетельства от 17.12.2020 № 2942)</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 xml:space="preserve">2  </w:t>
            </w:r>
            <w:r w:rsidRPr="00C451A9">
              <w:rPr>
                <w:rFonts w:ascii="Times New Roman" w:eastAsia="Times New Roman" w:hAnsi="Times New Roman" w:cs="Times New Roman"/>
                <w:sz w:val="16"/>
                <w:szCs w:val="16"/>
                <w:lang w:eastAsia="ru-RU"/>
              </w:rPr>
              <w:t>(Л)</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  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doub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doub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r w:rsidR="0039709B" w:rsidRPr="00257DC1" w:rsidTr="008A52A7">
        <w:trPr>
          <w:trHeight w:val="1029"/>
        </w:trPr>
        <w:tc>
          <w:tcPr>
            <w:tcW w:w="1701" w:type="dxa"/>
            <w:tcBorders>
              <w:top w:val="double" w:sz="4" w:space="0" w:color="auto"/>
              <w:bottom w:val="single" w:sz="4" w:space="0" w:color="auto"/>
            </w:tcBorders>
          </w:tcPr>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Хищник, 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b/>
                <w:sz w:val="16"/>
                <w:szCs w:val="16"/>
                <w:lang w:eastAsia="ru-RU"/>
              </w:rPr>
              <w:t>(30 г/кг)</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 xml:space="preserve">Арксада Лтд (Швейцария) </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177-08-3526-1</w:t>
            </w:r>
          </w:p>
          <w:p w:rsidR="0039709B" w:rsidRPr="00C451A9" w:rsidRDefault="0039709B" w:rsidP="003F737A">
            <w:pPr>
              <w:widowControl w:val="0"/>
              <w:suppressLineNumbers/>
              <w:spacing w:after="0" w:line="240" w:lineRule="auto"/>
              <w:jc w:val="center"/>
              <w:rPr>
                <w:rFonts w:ascii="Times New Roman" w:eastAsia="Times New Roman" w:hAnsi="Times New Roman" w:cs="Times New Roman"/>
                <w:sz w:val="16"/>
                <w:szCs w:val="16"/>
                <w:lang w:eastAsia="ru-RU"/>
              </w:rPr>
            </w:pPr>
            <w:r w:rsidRPr="00C451A9">
              <w:rPr>
                <w:rFonts w:ascii="Times New Roman" w:eastAsia="Calibri" w:hAnsi="Times New Roman" w:cs="Times New Roman"/>
                <w:bCs/>
                <w:sz w:val="16"/>
                <w:szCs w:val="16"/>
              </w:rPr>
              <w:t xml:space="preserve">(взамен ранее выданного </w:t>
            </w:r>
            <w:r w:rsidRPr="00C451A9">
              <w:rPr>
                <w:rFonts w:ascii="Times New Roman" w:eastAsia="Times New Roman" w:hAnsi="Times New Roman" w:cs="Times New Roman"/>
                <w:sz w:val="16"/>
                <w:szCs w:val="16"/>
                <w:lang w:eastAsia="ru-RU"/>
              </w:rPr>
              <w:t xml:space="preserve">свидетельства </w:t>
            </w:r>
            <w:r w:rsidRPr="00C451A9">
              <w:rPr>
                <w:rFonts w:ascii="Times New Roman" w:eastAsia="Times New Roman" w:hAnsi="Times New Roman" w:cs="Times New Roman"/>
                <w:sz w:val="16"/>
                <w:szCs w:val="16"/>
                <w:lang w:eastAsia="ru-RU"/>
              </w:rPr>
              <w:br/>
              <w:t>от 17.12.2020 № 2944)</w:t>
            </w:r>
          </w:p>
          <w:p w:rsidR="0039709B" w:rsidRPr="00C451A9"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C451A9">
              <w:rPr>
                <w:rFonts w:ascii="Times New Roman" w:eastAsia="Times New Roman" w:hAnsi="Times New Roman" w:cs="Times New Roman"/>
                <w:sz w:val="16"/>
                <w:szCs w:val="16"/>
                <w:lang w:eastAsia="ru-RU"/>
              </w:rPr>
              <w:t>07.08.2026</w:t>
            </w:r>
          </w:p>
        </w:tc>
        <w:tc>
          <w:tcPr>
            <w:tcW w:w="1134"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7 г/10 м</w:t>
            </w:r>
            <w:r w:rsidRPr="00C451A9">
              <w:rPr>
                <w:rFonts w:ascii="Times New Roman" w:eastAsia="Times New Roman" w:hAnsi="Times New Roman" w:cs="Times New Roman"/>
                <w:sz w:val="16"/>
                <w:szCs w:val="16"/>
                <w:vertAlign w:val="superscript"/>
                <w:lang w:eastAsia="ru-RU"/>
              </w:rPr>
              <w:t xml:space="preserve">2  </w:t>
            </w:r>
            <w:r w:rsidRPr="00C451A9">
              <w:rPr>
                <w:rFonts w:ascii="Times New Roman" w:eastAsia="Times New Roman" w:hAnsi="Times New Roman" w:cs="Times New Roman"/>
                <w:sz w:val="16"/>
                <w:szCs w:val="16"/>
                <w:lang w:eastAsia="ru-RU"/>
              </w:rPr>
              <w:t xml:space="preserve">(Л) </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Овощные, ягодные, декоративные культуры, виноград</w:t>
            </w:r>
          </w:p>
        </w:tc>
        <w:tc>
          <w:tcPr>
            <w:tcW w:w="1871"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Слизни, улитки</w:t>
            </w:r>
          </w:p>
        </w:tc>
        <w:tc>
          <w:tcPr>
            <w:tcW w:w="2495"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jc w:val="both"/>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Рассев гранул на 4-х приманочных  площадках размером 0,25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расположенных на 10 м</w:t>
            </w:r>
            <w:r w:rsidRPr="00C451A9">
              <w:rPr>
                <w:rFonts w:ascii="Times New Roman" w:eastAsia="Times New Roman" w:hAnsi="Times New Roman" w:cs="Times New Roman"/>
                <w:sz w:val="16"/>
                <w:szCs w:val="16"/>
                <w:vertAlign w:val="superscript"/>
                <w:lang w:eastAsia="ru-RU"/>
              </w:rPr>
              <w:t>2</w:t>
            </w:r>
            <w:r w:rsidRPr="00C451A9">
              <w:rPr>
                <w:rFonts w:ascii="Times New Roman" w:eastAsia="Times New Roman" w:hAnsi="Times New Roman" w:cs="Times New Roman"/>
                <w:sz w:val="16"/>
                <w:szCs w:val="16"/>
                <w:lang w:eastAsia="ru-RU"/>
              </w:rPr>
              <w:t xml:space="preserve"> защищаемой площади</w:t>
            </w:r>
          </w:p>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bottom w:val="single" w:sz="4" w:space="0" w:color="auto"/>
            </w:tcBorders>
          </w:tcPr>
          <w:p w:rsidR="0039709B" w:rsidRPr="00C451A9" w:rsidRDefault="0039709B" w:rsidP="003F737A">
            <w:pPr>
              <w:tabs>
                <w:tab w:val="left" w:pos="5529"/>
              </w:tab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-(3)</w:t>
            </w:r>
          </w:p>
        </w:tc>
        <w:tc>
          <w:tcPr>
            <w:tcW w:w="680" w:type="dxa"/>
            <w:tcBorders>
              <w:top w:val="double" w:sz="4" w:space="0" w:color="auto"/>
              <w:bottom w:val="single" w:sz="4" w:space="0" w:color="auto"/>
            </w:tcBorders>
          </w:tcPr>
          <w:p w:rsidR="0039709B" w:rsidRPr="00C451A9" w:rsidRDefault="0039709B" w:rsidP="003F737A">
            <w:pPr>
              <w:suppressLineNumbers/>
              <w:autoSpaceDE w:val="0"/>
              <w:autoSpaceDN w:val="0"/>
              <w:spacing w:after="0" w:line="240" w:lineRule="auto"/>
              <w:rPr>
                <w:rFonts w:ascii="Times New Roman" w:eastAsia="Times New Roman" w:hAnsi="Times New Roman" w:cs="Times New Roman"/>
                <w:sz w:val="16"/>
                <w:szCs w:val="16"/>
                <w:lang w:eastAsia="ru-RU"/>
              </w:rPr>
            </w:pPr>
            <w:r w:rsidRPr="00C451A9">
              <w:rPr>
                <w:rFonts w:ascii="Times New Roman" w:eastAsia="Times New Roman" w:hAnsi="Times New Roman" w:cs="Times New Roman"/>
                <w:sz w:val="16"/>
                <w:szCs w:val="16"/>
                <w:lang w:eastAsia="ru-RU"/>
              </w:rPr>
              <w:t>1(-)</w:t>
            </w:r>
          </w:p>
        </w:tc>
      </w:tr>
    </w:tbl>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4300C7">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4300C7" w:rsidRPr="00257DC1" w:rsidRDefault="004300C7" w:rsidP="003F737A">
      <w:pPr>
        <w:autoSpaceDE w:val="0"/>
        <w:autoSpaceDN w:val="0"/>
        <w:spacing w:after="0" w:line="240" w:lineRule="auto"/>
        <w:rPr>
          <w:rFonts w:ascii="Times New Roman" w:eastAsia="Times New Roman" w:hAnsi="Times New Roman" w:cs="Times New Roman"/>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РЕПЕЛЛЕНТЫ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(л/га, кг/га)</w:t>
            </w: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А</w:t>
      </w:r>
      <w:r w:rsidRPr="00257DC1">
        <w:rPr>
          <w:rFonts w:ascii="Times New Roman" w:eastAsia="Times New Roman" w:hAnsi="Times New Roman" w:cs="Times New Roman"/>
          <w:b/>
          <w:bCs/>
          <w:i/>
          <w:iCs/>
          <w:color w:val="000000"/>
          <w:sz w:val="16"/>
          <w:szCs w:val="16"/>
          <w:lang w:val="en-US" w:eastAsia="ru-RU"/>
        </w:rPr>
        <w:t>lliumsativum</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2155"/>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Кротомет, Г</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(150 г/кг)</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АО Фирма </w:t>
            </w:r>
            <w:r w:rsidRPr="00257DC1">
              <w:rPr>
                <w:rFonts w:ascii="Times New Roman" w:eastAsia="Times New Roman" w:hAnsi="Times New Roman" w:cs="Times New Roman"/>
                <w:sz w:val="16"/>
                <w:szCs w:val="16"/>
                <w:lang w:eastAsia="ru-RU"/>
              </w:rPr>
              <w:t>«</w:t>
            </w:r>
            <w:r w:rsidRPr="00257DC1">
              <w:rPr>
                <w:rFonts w:ascii="Times New Roman" w:eastAsia="Times New Roman" w:hAnsi="Times New Roman" w:cs="Times New Roman"/>
                <w:color w:val="000000"/>
                <w:sz w:val="16"/>
                <w:szCs w:val="16"/>
                <w:lang w:eastAsia="ru-RU"/>
              </w:rPr>
              <w:t>Август</w:t>
            </w:r>
            <w:r w:rsidRPr="00257DC1">
              <w:rPr>
                <w:rFonts w:ascii="Times New Roman" w:eastAsia="Times New Roman" w:hAnsi="Times New Roman" w:cs="Times New Roman"/>
                <w:sz w:val="16"/>
                <w:szCs w:val="16"/>
                <w:lang w:eastAsia="ru-RU"/>
              </w:rPr>
              <w:t>»</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021-09-1822-1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Calibri" w:hAnsi="Times New Roman" w:cs="Times New Roman"/>
                <w:sz w:val="16"/>
                <w:szCs w:val="16"/>
              </w:rPr>
              <w:t>(взамен ранее выданного свидетельства от 30.12.2015 № 938)</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29.12.2025</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10-14 г на нору (Л)</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Овощные декоративные, цветочне и ягодные культуры, луга и газоны</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Крот</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Между двумя выбросами земли сделать вертикальный вырез в норе. В оба конца норы заложить по 5-7 г (1-2 столовые ложки препарата). Вырез закрыть дощечкой и засыпать землей. Через 2-3 дня проверить наличие препарата в норе. В том случае, если препарат засыпан землей, нора разрезается</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в другом месте и операция повторяется. Обработка по мере необходимости</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r w:rsidRPr="00257DC1">
        <w:rPr>
          <w:rFonts w:ascii="Times New Roman" w:eastAsia="Times New Roman" w:hAnsi="Times New Roman" w:cs="Times New Roman"/>
          <w:b/>
          <w:i/>
          <w:sz w:val="16"/>
          <w:szCs w:val="16"/>
          <w:lang w:eastAsia="ru-RU"/>
        </w:rPr>
        <w:t>Водорастворимые вещества, получаемые при перолизе древесины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02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Сочва, Ж</w:t>
            </w:r>
          </w:p>
          <w:p w:rsidR="0039709B" w:rsidRPr="00257DC1" w:rsidRDefault="0039709B" w:rsidP="003F737A">
            <w:pPr>
              <w:tabs>
                <w:tab w:val="left" w:pos="433"/>
                <w:tab w:val="center" w:pos="779"/>
              </w:tabs>
              <w:autoSpaceDE w:val="0"/>
              <w:autoSpaceDN w:val="0"/>
              <w:spacing w:after="0" w:line="240" w:lineRule="auto"/>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ab/>
            </w:r>
            <w:r w:rsidRPr="00257DC1">
              <w:rPr>
                <w:rFonts w:ascii="Times New Roman" w:eastAsia="Times New Roman" w:hAnsi="Times New Roman" w:cs="Times New Roman"/>
                <w:b/>
                <w:bCs/>
                <w:color w:val="000000"/>
                <w:sz w:val="16"/>
                <w:szCs w:val="16"/>
                <w:lang w:eastAsia="ru-RU"/>
              </w:rPr>
              <w:tab/>
              <w:t>(8 г/л)</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ООО «Фирма «Зеленая Аптека Садовода»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4/3</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012-09-3065-1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17.03.2031</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2,0</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начале заселения растений в концентрации 0,3% с интервалом 7 дней. Расход рабочей жидкости – 1000-3000 л/га</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30 мл/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100 м</w:t>
            </w:r>
            <w:r w:rsidRPr="00257DC1">
              <w:rPr>
                <w:rFonts w:ascii="Times New Roman" w:eastAsia="Times New Roman" w:hAnsi="Times New Roman" w:cs="Times New Roman"/>
                <w:sz w:val="16"/>
                <w:szCs w:val="16"/>
                <w:vertAlign w:val="superscript"/>
                <w:lang w:eastAsia="ru-RU"/>
              </w:rPr>
              <w:t>2</w:t>
            </w:r>
            <w:r w:rsidRPr="00257DC1">
              <w:rPr>
                <w:rFonts w:ascii="Times New Roman" w:eastAsia="Times New Roman" w:hAnsi="Times New Roman" w:cs="Times New Roman"/>
                <w:sz w:val="16"/>
                <w:szCs w:val="16"/>
                <w:lang w:eastAsia="ru-RU"/>
              </w:rPr>
              <w:t xml:space="preserve"> (Л)</w:t>
            </w:r>
          </w:p>
        </w:tc>
        <w:tc>
          <w:tcPr>
            <w:tcW w:w="1418"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w:t>
            </w:r>
          </w:p>
        </w:tc>
        <w:tc>
          <w:tcPr>
            <w:tcW w:w="1871"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Луковая муха</w:t>
            </w:r>
          </w:p>
        </w:tc>
        <w:tc>
          <w:tcPr>
            <w:tcW w:w="2495" w:type="dxa"/>
            <w:tcBorders>
              <w:top w:val="doub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луковой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doub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-(6)</w:t>
            </w:r>
          </w:p>
        </w:tc>
        <w:tc>
          <w:tcPr>
            <w:tcW w:w="680" w:type="dxa"/>
            <w:vMerge w:val="restart"/>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Морковная муха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лета морковной мухи с интервалом 7 дней. 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-(3)</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Колорадский жук</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Опрыскивание в период заселения растений с интервалом 7 дней. </w:t>
            </w:r>
            <w:r w:rsidRPr="00257DC1">
              <w:rPr>
                <w:rFonts w:ascii="Times New Roman" w:eastAsia="Times New Roman" w:hAnsi="Times New Roman" w:cs="Times New Roman"/>
                <w:sz w:val="16"/>
                <w:szCs w:val="16"/>
                <w:lang w:eastAsia="ru-RU"/>
              </w:rPr>
              <w:br/>
              <w:t>Расход рабочей жидкости – 2-4 л/ 100 м</w:t>
            </w:r>
            <w:r w:rsidRPr="00257DC1">
              <w:rPr>
                <w:rFonts w:ascii="Times New Roman" w:eastAsia="Times New Roman" w:hAnsi="Times New Roman" w:cs="Times New Roman"/>
                <w:sz w:val="16"/>
                <w:szCs w:val="16"/>
                <w:vertAlign w:val="superscript"/>
                <w:lang w:eastAsia="ru-RU"/>
              </w:rPr>
              <w:t>2</w:t>
            </w:r>
          </w:p>
        </w:tc>
        <w:tc>
          <w:tcPr>
            <w:tcW w:w="680" w:type="dxa"/>
            <w:vMerge w:val="restart"/>
            <w:tcBorders>
              <w:top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-(4)</w:t>
            </w: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r w:rsidR="0039709B" w:rsidRPr="00257DC1" w:rsidTr="008A52A7">
        <w:trPr>
          <w:cantSplit/>
          <w:trHeight w:val="421"/>
        </w:trPr>
        <w:tc>
          <w:tcPr>
            <w:tcW w:w="1701"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p>
        </w:tc>
        <w:tc>
          <w:tcPr>
            <w:tcW w:w="1134"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Огурец защищенного грунта</w:t>
            </w:r>
          </w:p>
        </w:tc>
        <w:tc>
          <w:tcPr>
            <w:tcW w:w="1871"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Тепличная белокрылка</w:t>
            </w:r>
          </w:p>
        </w:tc>
        <w:tc>
          <w:tcPr>
            <w:tcW w:w="2495" w:type="dxa"/>
            <w:tcBorders>
              <w:top w:val="single" w:sz="4" w:space="0" w:color="auto"/>
              <w:bottom w:val="sing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Опрыскивание в период заселения растений с интервалом 7 дней. Расход рабочей жидкости –10 л/ 100 м</w:t>
            </w:r>
            <w:r w:rsidRPr="00257DC1">
              <w:rPr>
                <w:rFonts w:ascii="Times New Roman" w:eastAsia="Times New Roman" w:hAnsi="Times New Roman" w:cs="Times New Roman"/>
                <w:sz w:val="16"/>
                <w:szCs w:val="16"/>
                <w:vertAlign w:val="superscript"/>
                <w:lang w:eastAsia="ru-RU"/>
              </w:rPr>
              <w:t>2</w:t>
            </w: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i/>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br w:type="page"/>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sz w:val="16"/>
          <w:szCs w:val="16"/>
          <w:lang w:eastAsia="ru-RU"/>
        </w:rPr>
      </w:pPr>
      <w:r w:rsidRPr="00257DC1">
        <w:rPr>
          <w:rFonts w:ascii="Times New Roman" w:eastAsia="Times New Roman" w:hAnsi="Times New Roman" w:cs="Times New Roman"/>
          <w:b/>
          <w:sz w:val="16"/>
          <w:szCs w:val="16"/>
          <w:lang w:eastAsia="ru-RU"/>
        </w:rPr>
        <w:t>ФЕРОМОНЫ</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c>
          <w:tcPr>
            <w:tcW w:w="170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Название, препаративная форма,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содержание д.в.,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заявитель, классы опасности, номер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государственной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 xml:space="preserve">регистрации, ограничения, дата окончания срока регистрации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(число, месяц, год)</w:t>
            </w:r>
          </w:p>
        </w:tc>
        <w:tc>
          <w:tcPr>
            <w:tcW w:w="1134"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Норма</w:t>
            </w:r>
            <w:r w:rsidRPr="00257DC1">
              <w:rPr>
                <w:rFonts w:ascii="Times New Roman" w:eastAsia="Times New Roman" w:hAnsi="Times New Roman" w:cs="Times New Roman"/>
                <w:sz w:val="16"/>
                <w:szCs w:val="16"/>
                <w:lang w:eastAsia="ru-RU"/>
              </w:rPr>
              <w:br/>
              <w:t>применения</w:t>
            </w:r>
            <w:r w:rsidRPr="00257DC1">
              <w:rPr>
                <w:rFonts w:ascii="Times New Roman" w:eastAsia="Times New Roman" w:hAnsi="Times New Roman" w:cs="Times New Roman"/>
                <w:sz w:val="16"/>
                <w:szCs w:val="16"/>
                <w:lang w:eastAsia="ru-RU"/>
              </w:rPr>
              <w:br/>
              <w:t>препарата</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p>
        </w:tc>
        <w:tc>
          <w:tcPr>
            <w:tcW w:w="1418"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Культура,</w:t>
            </w:r>
            <w:r w:rsidRPr="00257DC1">
              <w:rPr>
                <w:rFonts w:ascii="Times New Roman" w:eastAsia="Times New Roman" w:hAnsi="Times New Roman" w:cs="Times New Roman"/>
                <w:sz w:val="16"/>
                <w:szCs w:val="16"/>
                <w:lang w:eastAsia="ru-RU"/>
              </w:rPr>
              <w:br/>
              <w:t>обрабатываемый объект</w:t>
            </w:r>
          </w:p>
        </w:tc>
        <w:tc>
          <w:tcPr>
            <w:tcW w:w="1871"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Вредный объект</w:t>
            </w:r>
          </w:p>
        </w:tc>
        <w:tc>
          <w:tcPr>
            <w:tcW w:w="2495"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Способ, время обработки,</w:t>
            </w:r>
            <w:r w:rsidRPr="00257DC1">
              <w:rPr>
                <w:rFonts w:ascii="Times New Roman" w:eastAsia="Times New Roman" w:hAnsi="Times New Roman" w:cs="Times New Roman"/>
                <w:sz w:val="16"/>
                <w:szCs w:val="16"/>
                <w:lang w:eastAsia="ru-RU"/>
              </w:rPr>
              <w:br/>
              <w:t>особенности применения</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 ожида-ния (крат-ность обработок)</w:t>
            </w:r>
          </w:p>
        </w:tc>
        <w:tc>
          <w:tcPr>
            <w:tcW w:w="680" w:type="dxa"/>
            <w:vAlign w:val="center"/>
          </w:tcPr>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Сроки выхода для ручных (меха-низи-рован-ных) работ</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Е,Е-8,10-Додекадиен-1-ол+1-додеканол+1-Тетрадеканол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СТТ,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(2,2х10 </w:t>
            </w:r>
            <w:r w:rsidRPr="00257DC1">
              <w:rPr>
                <w:rFonts w:ascii="Times New Roman" w:eastAsia="Times New Roman" w:hAnsi="Times New Roman" w:cs="Times New Roman"/>
                <w:b/>
                <w:bCs/>
                <w:color w:val="000000"/>
                <w:sz w:val="16"/>
                <w:szCs w:val="16"/>
                <w:vertAlign w:val="superscript"/>
                <w:lang w:eastAsia="ru-RU"/>
              </w:rPr>
              <w:t>-4</w:t>
            </w:r>
            <w:r w:rsidRPr="00257DC1">
              <w:rPr>
                <w:rFonts w:ascii="Times New Roman" w:eastAsia="Times New Roman" w:hAnsi="Times New Roman" w:cs="Times New Roman"/>
                <w:b/>
                <w:bCs/>
                <w:color w:val="000000"/>
                <w:sz w:val="16"/>
                <w:szCs w:val="16"/>
                <w:lang w:eastAsia="ru-RU"/>
              </w:rPr>
              <w:t xml:space="preserve"> + 1,2х10 </w:t>
            </w:r>
            <w:r w:rsidRPr="00257DC1">
              <w:rPr>
                <w:rFonts w:ascii="Times New Roman" w:eastAsia="Times New Roman" w:hAnsi="Times New Roman" w:cs="Times New Roman"/>
                <w:b/>
                <w:bCs/>
                <w:color w:val="000000"/>
                <w:sz w:val="16"/>
                <w:szCs w:val="16"/>
                <w:vertAlign w:val="superscript"/>
                <w:lang w:eastAsia="ru-RU"/>
              </w:rPr>
              <w:t xml:space="preserve">-4 </w:t>
            </w:r>
            <w:r w:rsidRPr="00257DC1">
              <w:rPr>
                <w:rFonts w:ascii="Times New Roman" w:eastAsia="Times New Roman" w:hAnsi="Times New Roman" w:cs="Times New Roman"/>
                <w:b/>
                <w:bCs/>
                <w:color w:val="000000"/>
                <w:sz w:val="16"/>
                <w:szCs w:val="16"/>
                <w:lang w:eastAsia="ru-RU"/>
              </w:rPr>
              <w:t>+2,76х10</w:t>
            </w:r>
            <w:r w:rsidRPr="00257DC1">
              <w:rPr>
                <w:rFonts w:ascii="Times New Roman" w:eastAsia="Times New Roman" w:hAnsi="Times New Roman" w:cs="Times New Roman"/>
                <w:b/>
                <w:bCs/>
                <w:color w:val="000000"/>
                <w:sz w:val="16"/>
                <w:szCs w:val="16"/>
                <w:vertAlign w:val="superscript"/>
                <w:lang w:eastAsia="ru-RU"/>
              </w:rPr>
              <w:t xml:space="preserve">-5 </w:t>
            </w:r>
            <w:r w:rsidRPr="00257DC1">
              <w:rPr>
                <w:rFonts w:ascii="Times New Roman" w:eastAsia="Times New Roman" w:hAnsi="Times New Roman" w:cs="Times New Roman"/>
                <w:b/>
                <w:bCs/>
                <w:color w:val="000000"/>
                <w:sz w:val="16"/>
                <w:szCs w:val="16"/>
                <w:lang w:eastAsia="ru-RU"/>
              </w:rPr>
              <w:t>кг/диспенсер)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313-23-741-1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02.08.2025</w:t>
            </w:r>
          </w:p>
        </w:tc>
        <w:tc>
          <w:tcPr>
            <w:tcW w:w="1134"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912"/>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val="en-US" w:eastAsia="ru-RU"/>
              </w:rPr>
              <w:t xml:space="preserve">5 </w:t>
            </w:r>
            <w:r w:rsidRPr="00257DC1">
              <w:rPr>
                <w:rFonts w:ascii="Times New Roman" w:eastAsia="Times New Roman" w:hAnsi="Times New Roman" w:cs="Times New Roman"/>
                <w:color w:val="000000"/>
                <w:sz w:val="16"/>
                <w:szCs w:val="16"/>
                <w:lang w:eastAsia="ru-RU"/>
              </w:rPr>
              <w:t>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 м</w:t>
            </w:r>
            <w:r w:rsidRPr="00257DC1">
              <w:rPr>
                <w:rFonts w:ascii="Times New Roman" w:eastAsia="Times New Roman" w:hAnsi="Times New Roman" w:cs="Times New Roman"/>
                <w:color w:val="000000"/>
                <w:sz w:val="16"/>
                <w:szCs w:val="16"/>
                <w:vertAlign w:val="superscript"/>
                <w:lang w:eastAsia="ru-RU"/>
              </w:rPr>
              <w:t>2</w:t>
            </w:r>
            <w:r w:rsidRPr="00257DC1">
              <w:rPr>
                <w:rFonts w:ascii="Times New Roman" w:eastAsia="Times New Roman" w:hAnsi="Times New Roman" w:cs="Times New Roman"/>
                <w:color w:val="000000"/>
                <w:sz w:val="16"/>
                <w:szCs w:val="16"/>
                <w:lang w:eastAsia="ru-RU"/>
              </w:rPr>
              <w:t xml:space="preserve"> (Л)</w:t>
            </w:r>
          </w:p>
        </w:tc>
        <w:tc>
          <w:tcPr>
            <w:tcW w:w="1418"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лёта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val="en-US" w:eastAsia="ru-RU"/>
              </w:rPr>
              <w:t>I</w:t>
            </w:r>
            <w:r w:rsidRPr="00257DC1">
              <w:rPr>
                <w:rFonts w:ascii="Times New Roman" w:eastAsia="Times New Roman" w:hAnsi="Times New Roman" w:cs="Times New Roman"/>
                <w:color w:val="000000"/>
                <w:sz w:val="16"/>
                <w:szCs w:val="16"/>
                <w:lang w:eastAsia="ru-RU"/>
              </w:rPr>
              <w:t xml:space="preserve">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Е,Е-8,10-Додекадиен-1-ол+1-додеканол+1-Тетрадеканол+</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-8-Додеценил ацетат+Е-8-Додеценил ацетат+</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-8-Додеценол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54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МД Дуо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(240 + 39+7 + 89 + 5 + 1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313-23-3610-1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11.04.2032</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 восточная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Z-8-Додеценил ацетат+ Е-8-Додеценил ацетат +Z-8-Додеценол</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ВП ТТ,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(423+27+5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313-23-3639-1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17.04.2032</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300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га </w:t>
            </w: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Слива</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 сливовая плодожорка</w:t>
            </w:r>
          </w:p>
        </w:tc>
        <w:tc>
          <w:tcPr>
            <w:tcW w:w="2495" w:type="dxa"/>
            <w:vMerge w:val="restart"/>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деревьях в начале лета восточной плодожорки перезимовавшего поколения</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vMerge w:val="restart"/>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250 диспенсеров/</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Персик</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Восточная плодожорка</w:t>
            </w:r>
          </w:p>
        </w:tc>
        <w:tc>
          <w:tcPr>
            <w:tcW w:w="2495" w:type="dxa"/>
            <w:vMerge/>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c>
          <w:tcPr>
            <w:tcW w:w="680" w:type="dxa"/>
            <w:vMerge/>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,Z)-3,8,11-тетрадекатриен-1-ил-ацетата+6 мг/диспенсер (</w:t>
      </w:r>
      <w:r w:rsidRPr="00257DC1">
        <w:rPr>
          <w:rFonts w:ascii="Times New Roman" w:eastAsia="Times New Roman" w:hAnsi="Times New Roman" w:cs="Times New Roman"/>
          <w:b/>
          <w:bCs/>
          <w:i/>
          <w:iCs/>
          <w:color w:val="000000"/>
          <w:sz w:val="16"/>
          <w:szCs w:val="16"/>
          <w:lang w:val="en-US" w:eastAsia="ru-RU"/>
        </w:rPr>
        <w:t>E</w:t>
      </w:r>
      <w:r w:rsidRPr="00257DC1">
        <w:rPr>
          <w:rFonts w:ascii="Times New Roman" w:eastAsia="Times New Roman" w:hAnsi="Times New Roman" w:cs="Times New Roman"/>
          <w:b/>
          <w:bCs/>
          <w:i/>
          <w:iCs/>
          <w:color w:val="000000"/>
          <w:sz w:val="16"/>
          <w:szCs w:val="16"/>
          <w:lang w:eastAsia="ru-RU"/>
        </w:rPr>
        <w:t>,</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 xml:space="preserve">)-3,8-тетрадекадиен –1- ил-ацетата) </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1604"/>
        </w:trPr>
        <w:tc>
          <w:tcPr>
            <w:tcW w:w="1701"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ТА,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(59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313-23-3872-1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10.11.2032</w:t>
            </w:r>
          </w:p>
        </w:tc>
        <w:tc>
          <w:tcPr>
            <w:tcW w:w="1134" w:type="dxa"/>
            <w:tcBorders>
              <w:top w:val="double" w:sz="4" w:space="0" w:color="auto"/>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1000 диспенсеров на га</w:t>
            </w:r>
          </w:p>
        </w:tc>
        <w:tc>
          <w:tcPr>
            <w:tcW w:w="1418"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 защищенного грунта</w:t>
            </w:r>
          </w:p>
        </w:tc>
        <w:tc>
          <w:tcPr>
            <w:tcW w:w="1871"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Томатная минирующая моль</w:t>
            </w:r>
          </w:p>
        </w:tc>
        <w:tc>
          <w:tcPr>
            <w:tcW w:w="2495" w:type="dxa"/>
            <w:tcBorders>
              <w:top w:val="double" w:sz="4" w:space="0" w:color="auto"/>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в теплицах за несколько дней до высадки рассады томатов</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-(1)</w:t>
            </w:r>
          </w:p>
        </w:tc>
        <w:tc>
          <w:tcPr>
            <w:tcW w:w="680" w:type="dxa"/>
            <w:tcBorders>
              <w:top w:val="double" w:sz="4" w:space="0" w:color="auto"/>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sz w:val="16"/>
                <w:szCs w:val="16"/>
                <w:lang w:eastAsia="ru-RU"/>
              </w:rPr>
              <w:t>-(-)</w:t>
            </w:r>
          </w:p>
        </w:tc>
      </w:tr>
    </w:tbl>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autoSpaceDE w:val="0"/>
        <w:autoSpaceDN w:val="0"/>
        <w:spacing w:after="0" w:line="240" w:lineRule="auto"/>
        <w:rPr>
          <w:rFonts w:ascii="Times New Roman" w:eastAsia="Times New Roman" w:hAnsi="Times New Roman" w:cs="Times New Roman"/>
          <w:b/>
          <w:bCs/>
          <w:i/>
          <w:iCs/>
          <w:sz w:val="16"/>
          <w:szCs w:val="16"/>
          <w:lang w:eastAsia="ru-RU"/>
        </w:rPr>
      </w:pPr>
      <w:r w:rsidRPr="00257DC1">
        <w:rPr>
          <w:rFonts w:ascii="Times New Roman" w:eastAsia="Times New Roman" w:hAnsi="Times New Roman" w:cs="Times New Roman"/>
          <w:b/>
          <w:bCs/>
          <w:i/>
          <w:iCs/>
          <w:color w:val="000000"/>
          <w:sz w:val="16"/>
          <w:szCs w:val="16"/>
          <w:lang w:eastAsia="ru-RU"/>
        </w:rPr>
        <w:t>(Е,</w:t>
      </w:r>
      <w:r w:rsidRPr="00257DC1">
        <w:rPr>
          <w:rFonts w:ascii="Times New Roman" w:eastAsia="Times New Roman" w:hAnsi="Times New Roman" w:cs="Times New Roman"/>
          <w:b/>
          <w:bCs/>
          <w:i/>
          <w:iCs/>
          <w:color w:val="000000"/>
          <w:sz w:val="16"/>
          <w:szCs w:val="16"/>
          <w:lang w:val="en-US" w:eastAsia="ru-RU"/>
        </w:rPr>
        <w:t>Z</w:t>
      </w:r>
      <w:r w:rsidRPr="00257DC1">
        <w:rPr>
          <w:rFonts w:ascii="Times New Roman" w:eastAsia="Times New Roman" w:hAnsi="Times New Roman" w:cs="Times New Roman"/>
          <w:b/>
          <w:bCs/>
          <w:i/>
          <w:iCs/>
          <w:color w:val="000000"/>
          <w:sz w:val="16"/>
          <w:szCs w:val="16"/>
          <w:lang w:eastAsia="ru-RU"/>
        </w:rPr>
        <w:t>)-7,9-Додекадиен-1-ил-ацетат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257DC1" w:rsidTr="008A52A7">
        <w:trPr>
          <w:cantSplit/>
          <w:trHeight w:val="787"/>
        </w:trPr>
        <w:tc>
          <w:tcPr>
            <w:tcW w:w="1701" w:type="dxa"/>
            <w:vMerge w:val="restart"/>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Шин-Етсу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МД Л, Д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«Шин-Етсу Кемикал Ко., Лтд.»</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313-23-1767-1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21.02.2028</w:t>
            </w:r>
          </w:p>
        </w:tc>
        <w:tc>
          <w:tcPr>
            <w:tcW w:w="1134" w:type="dxa"/>
            <w:tcBorders>
              <w:bottom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диспенсо-ров/га</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p>
        </w:tc>
        <w:tc>
          <w:tcPr>
            <w:tcW w:w="1418"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bottom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bottom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r w:rsidR="0039709B" w:rsidRPr="00257DC1" w:rsidTr="008A52A7">
        <w:trPr>
          <w:cantSplit/>
          <w:trHeight w:val="787"/>
        </w:trPr>
        <w:tc>
          <w:tcPr>
            <w:tcW w:w="1701" w:type="dxa"/>
            <w:vMerge/>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Cs/>
                <w:color w:val="000000"/>
                <w:sz w:val="16"/>
                <w:szCs w:val="16"/>
                <w:lang w:eastAsia="ru-RU"/>
              </w:rPr>
            </w:pPr>
          </w:p>
        </w:tc>
        <w:tc>
          <w:tcPr>
            <w:tcW w:w="1134" w:type="dxa"/>
            <w:tcBorders>
              <w:top w:val="double" w:sz="4" w:space="0" w:color="auto"/>
            </w:tcBorders>
            <w:shd w:val="clear" w:color="auto" w:fill="FFFFFF"/>
          </w:tcPr>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диспенсе</w:t>
            </w:r>
            <w:r w:rsidRPr="00257DC1">
              <w:rPr>
                <w:rFonts w:ascii="Times New Roman" w:eastAsia="Times New Roman" w:hAnsi="Times New Roman" w:cs="Times New Roman"/>
                <w:color w:val="000000"/>
                <w:sz w:val="16"/>
                <w:szCs w:val="16"/>
                <w:lang w:eastAsia="ru-RU"/>
              </w:rPr>
              <w:softHyphen/>
              <w:t>ров/100 м</w:t>
            </w:r>
            <w:r w:rsidRPr="00257DC1">
              <w:rPr>
                <w:rFonts w:ascii="Times New Roman" w:eastAsia="Times New Roman" w:hAnsi="Times New Roman" w:cs="Times New Roman"/>
                <w:color w:val="000000"/>
                <w:sz w:val="16"/>
                <w:szCs w:val="16"/>
                <w:vertAlign w:val="superscript"/>
                <w:lang w:eastAsia="ru-RU"/>
              </w:rPr>
              <w:t>2</w:t>
            </w:r>
          </w:p>
          <w:p w:rsidR="0039709B" w:rsidRPr="00257DC1" w:rsidRDefault="0039709B" w:rsidP="003F737A">
            <w:pPr>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(Л)</w:t>
            </w:r>
          </w:p>
        </w:tc>
        <w:tc>
          <w:tcPr>
            <w:tcW w:w="1418"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Виноград </w:t>
            </w:r>
          </w:p>
        </w:tc>
        <w:tc>
          <w:tcPr>
            <w:tcW w:w="1871"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Гроздевая листовертка</w:t>
            </w:r>
          </w:p>
        </w:tc>
        <w:tc>
          <w:tcPr>
            <w:tcW w:w="2495" w:type="dxa"/>
            <w:tcBorders>
              <w:top w:val="double" w:sz="4" w:space="0" w:color="auto"/>
            </w:tcBorders>
            <w:shd w:val="clear" w:color="auto" w:fill="FFFFFF"/>
          </w:tcPr>
          <w:p w:rsidR="0039709B" w:rsidRPr="00257DC1" w:rsidRDefault="0039709B" w:rsidP="003F737A">
            <w:pPr>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Развешивание диспенсеров на виноградных кустах перед началом лета перезимовавшего поколения</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tcBorders>
              <w:top w:val="double" w:sz="4" w:space="0" w:color="auto"/>
            </w:tcBorders>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p>
    <w:p w:rsidR="0039709B" w:rsidRPr="00257DC1" w:rsidRDefault="0039709B" w:rsidP="003F737A">
      <w:pPr>
        <w:spacing w:after="0" w:line="240" w:lineRule="auto"/>
        <w:rPr>
          <w:rFonts w:ascii="Times New Roman" w:eastAsia="Times New Roman" w:hAnsi="Times New Roman" w:cs="Times New Roman"/>
          <w:b/>
          <w:bCs/>
          <w:i/>
          <w:iCs/>
          <w:color w:val="000000"/>
          <w:sz w:val="16"/>
          <w:szCs w:val="16"/>
          <w:lang w:eastAsia="ru-RU"/>
        </w:rPr>
      </w:pPr>
      <w:r w:rsidRPr="00257DC1">
        <w:rPr>
          <w:rFonts w:ascii="Times New Roman" w:eastAsia="Times New Roman" w:hAnsi="Times New Roman" w:cs="Times New Roman"/>
          <w:b/>
          <w:bCs/>
          <w:i/>
          <w:iCs/>
          <w:color w:val="000000"/>
          <w:sz w:val="16"/>
          <w:szCs w:val="16"/>
          <w:lang w:eastAsia="ru-RU"/>
        </w:rPr>
        <w:t>Кодлемон + н-тетрадецил ацетат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39709B" w:rsidRPr="003A6723" w:rsidTr="008A52A7">
        <w:trPr>
          <w:cantSplit/>
          <w:trHeight w:val="787"/>
        </w:trPr>
        <w:tc>
          <w:tcPr>
            <w:tcW w:w="1701" w:type="dxa"/>
            <w:shd w:val="clear" w:color="auto" w:fill="FFFFFF"/>
          </w:tcPr>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 xml:space="preserve">Бриз, парообразующий продукт в диспенсере </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
                <w:bCs/>
                <w:color w:val="000000"/>
                <w:sz w:val="16"/>
                <w:szCs w:val="16"/>
                <w:lang w:eastAsia="ru-RU"/>
              </w:rPr>
            </w:pPr>
            <w:r w:rsidRPr="00257DC1">
              <w:rPr>
                <w:rFonts w:ascii="Times New Roman" w:eastAsia="Times New Roman" w:hAnsi="Times New Roman" w:cs="Times New Roman"/>
                <w:b/>
                <w:bCs/>
                <w:color w:val="000000"/>
                <w:sz w:val="16"/>
                <w:szCs w:val="16"/>
                <w:lang w:eastAsia="ru-RU"/>
              </w:rPr>
              <w:t>(178  + 42 мг/диспенсер)</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«БАСФ СЕ»</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4/-</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bCs/>
                <w:sz w:val="16"/>
                <w:szCs w:val="16"/>
                <w:lang w:eastAsia="ru-RU"/>
              </w:rPr>
            </w:pPr>
            <w:r w:rsidRPr="00257DC1">
              <w:rPr>
                <w:rFonts w:ascii="Times New Roman" w:eastAsia="Times New Roman" w:hAnsi="Times New Roman" w:cs="Times New Roman"/>
                <w:bCs/>
                <w:sz w:val="16"/>
                <w:szCs w:val="16"/>
                <w:lang w:eastAsia="ru-RU"/>
              </w:rPr>
              <w:t>014-23-1042-1</w:t>
            </w:r>
          </w:p>
          <w:p w:rsidR="0039709B" w:rsidRPr="00257DC1" w:rsidRDefault="0039709B" w:rsidP="003F737A">
            <w:pPr>
              <w:autoSpaceDE w:val="0"/>
              <w:autoSpaceDN w:val="0"/>
              <w:spacing w:after="0" w:line="240" w:lineRule="auto"/>
              <w:jc w:val="center"/>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15.03.2026</w:t>
            </w:r>
          </w:p>
        </w:tc>
        <w:tc>
          <w:tcPr>
            <w:tcW w:w="1134"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500 диспенсеров/</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Га</w:t>
            </w:r>
          </w:p>
        </w:tc>
        <w:tc>
          <w:tcPr>
            <w:tcW w:w="1418"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 xml:space="preserve">Яблоня </w:t>
            </w:r>
          </w:p>
        </w:tc>
        <w:tc>
          <w:tcPr>
            <w:tcW w:w="1871"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Яблонная плодожорка</w:t>
            </w:r>
          </w:p>
        </w:tc>
        <w:tc>
          <w:tcPr>
            <w:tcW w:w="2495"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color w:val="000000"/>
                <w:sz w:val="16"/>
                <w:szCs w:val="16"/>
                <w:lang w:eastAsia="ru-RU"/>
              </w:rPr>
            </w:pPr>
            <w:r w:rsidRPr="00257DC1">
              <w:rPr>
                <w:rFonts w:ascii="Times New Roman" w:eastAsia="Times New Roman" w:hAnsi="Times New Roman" w:cs="Times New Roman"/>
                <w:color w:val="000000"/>
                <w:sz w:val="16"/>
                <w:szCs w:val="16"/>
                <w:lang w:eastAsia="ru-RU"/>
              </w:rPr>
              <w:t xml:space="preserve">Развешивание диспенсеров в садах перед началом лета яблонной плодожорки </w:t>
            </w:r>
          </w:p>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перезимовавшего  поколения</w:t>
            </w:r>
          </w:p>
        </w:tc>
        <w:tc>
          <w:tcPr>
            <w:tcW w:w="680" w:type="dxa"/>
            <w:shd w:val="clear" w:color="auto" w:fill="FFFFFF"/>
          </w:tcPr>
          <w:p w:rsidR="0039709B" w:rsidRPr="00257DC1"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r w:rsidRPr="00257DC1">
              <w:rPr>
                <w:rFonts w:ascii="Times New Roman" w:eastAsia="Times New Roman" w:hAnsi="Times New Roman" w:cs="Times New Roman"/>
                <w:color w:val="000000"/>
                <w:sz w:val="16"/>
                <w:szCs w:val="16"/>
                <w:lang w:val="en-US" w:eastAsia="ru-RU"/>
              </w:rPr>
              <w:t>1</w:t>
            </w:r>
            <w:r w:rsidRPr="00257DC1">
              <w:rPr>
                <w:rFonts w:ascii="Times New Roman" w:eastAsia="Times New Roman" w:hAnsi="Times New Roman" w:cs="Times New Roman"/>
                <w:color w:val="000000"/>
                <w:sz w:val="16"/>
                <w:szCs w:val="16"/>
                <w:lang w:eastAsia="ru-RU"/>
              </w:rPr>
              <w:t>)</w:t>
            </w:r>
          </w:p>
        </w:tc>
        <w:tc>
          <w:tcPr>
            <w:tcW w:w="680" w:type="dxa"/>
            <w:shd w:val="clear" w:color="auto" w:fill="FFFFFF"/>
          </w:tcPr>
          <w:p w:rsidR="0039709B" w:rsidRPr="003A6723" w:rsidRDefault="0039709B" w:rsidP="003F737A">
            <w:pPr>
              <w:autoSpaceDE w:val="0"/>
              <w:autoSpaceDN w:val="0"/>
              <w:spacing w:after="0" w:line="240" w:lineRule="auto"/>
              <w:rPr>
                <w:rFonts w:ascii="Times New Roman" w:eastAsia="Times New Roman" w:hAnsi="Times New Roman" w:cs="Times New Roman"/>
                <w:sz w:val="16"/>
                <w:szCs w:val="16"/>
                <w:lang w:eastAsia="ru-RU"/>
              </w:rPr>
            </w:pPr>
            <w:r w:rsidRPr="00257DC1">
              <w:rPr>
                <w:rFonts w:ascii="Times New Roman" w:eastAsia="Times New Roman" w:hAnsi="Times New Roman" w:cs="Times New Roman"/>
                <w:color w:val="000000"/>
                <w:sz w:val="16"/>
                <w:szCs w:val="16"/>
                <w:lang w:eastAsia="ru-RU"/>
              </w:rPr>
              <w:t>-(-)</w:t>
            </w:r>
          </w:p>
        </w:tc>
      </w:tr>
    </w:tbl>
    <w:p w:rsidR="0039709B" w:rsidRPr="003A6723" w:rsidRDefault="0039709B" w:rsidP="003F737A">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39709B" w:rsidRPr="003A6723" w:rsidRDefault="0039709B" w:rsidP="003F737A">
      <w:pPr>
        <w:spacing w:after="0" w:line="240" w:lineRule="auto"/>
        <w:rPr>
          <w:rFonts w:ascii="Times New Roman" w:eastAsia="Times New Roman" w:hAnsi="Times New Roman" w:cs="Times New Roman"/>
          <w:b/>
          <w:bCs/>
          <w:caps/>
          <w:sz w:val="16"/>
          <w:szCs w:val="16"/>
          <w:lang w:eastAsia="ru-RU"/>
        </w:rPr>
      </w:pPr>
      <w:r w:rsidRPr="003A6723">
        <w:rPr>
          <w:rFonts w:ascii="Times New Roman" w:eastAsia="Times New Roman" w:hAnsi="Times New Roman" w:cs="Times New Roman"/>
          <w:b/>
          <w:bCs/>
          <w:caps/>
          <w:sz w:val="16"/>
          <w:szCs w:val="16"/>
          <w:lang w:eastAsia="ru-RU"/>
        </w:rPr>
        <w:br w:type="page"/>
      </w:r>
    </w:p>
    <w:p w:rsidR="0039709B" w:rsidRPr="003A6723" w:rsidRDefault="0039709B" w:rsidP="003F737A">
      <w:pPr>
        <w:spacing w:after="0" w:line="240" w:lineRule="auto"/>
        <w:rPr>
          <w:rFonts w:ascii="Times New Roman" w:hAnsi="Times New Roman" w:cs="Times New Roman"/>
          <w:sz w:val="16"/>
          <w:szCs w:val="16"/>
        </w:rPr>
      </w:pPr>
    </w:p>
    <w:sectPr w:rsidR="0039709B" w:rsidRPr="003A6723" w:rsidSect="00734C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BD00D8"/>
    <w:rsid w:val="0002745B"/>
    <w:rsid w:val="00064042"/>
    <w:rsid w:val="0008083F"/>
    <w:rsid w:val="0008084C"/>
    <w:rsid w:val="000919A7"/>
    <w:rsid w:val="000E45FC"/>
    <w:rsid w:val="0010081C"/>
    <w:rsid w:val="001305E1"/>
    <w:rsid w:val="00151C8F"/>
    <w:rsid w:val="001601B7"/>
    <w:rsid w:val="001650B2"/>
    <w:rsid w:val="0018065A"/>
    <w:rsid w:val="001816E2"/>
    <w:rsid w:val="001826E5"/>
    <w:rsid w:val="001866C8"/>
    <w:rsid w:val="00186AFD"/>
    <w:rsid w:val="00191DBF"/>
    <w:rsid w:val="001E2966"/>
    <w:rsid w:val="001E3A3B"/>
    <w:rsid w:val="00215FBA"/>
    <w:rsid w:val="002541F1"/>
    <w:rsid w:val="00257A39"/>
    <w:rsid w:val="00257DC1"/>
    <w:rsid w:val="00280C89"/>
    <w:rsid w:val="00285E49"/>
    <w:rsid w:val="002A101D"/>
    <w:rsid w:val="002A3D7F"/>
    <w:rsid w:val="002B43B7"/>
    <w:rsid w:val="002C3A1C"/>
    <w:rsid w:val="002E18DB"/>
    <w:rsid w:val="002E6D50"/>
    <w:rsid w:val="00387E6B"/>
    <w:rsid w:val="003906FE"/>
    <w:rsid w:val="0039709B"/>
    <w:rsid w:val="003A6723"/>
    <w:rsid w:val="003B27FC"/>
    <w:rsid w:val="003E04D2"/>
    <w:rsid w:val="003F1EC9"/>
    <w:rsid w:val="003F3B04"/>
    <w:rsid w:val="003F737A"/>
    <w:rsid w:val="00402D54"/>
    <w:rsid w:val="00405E2A"/>
    <w:rsid w:val="004300C7"/>
    <w:rsid w:val="0043621D"/>
    <w:rsid w:val="004A4314"/>
    <w:rsid w:val="004A5F66"/>
    <w:rsid w:val="004B2790"/>
    <w:rsid w:val="004C15CB"/>
    <w:rsid w:val="004C2CB7"/>
    <w:rsid w:val="004C6EAB"/>
    <w:rsid w:val="004E56FB"/>
    <w:rsid w:val="004E7F92"/>
    <w:rsid w:val="00513072"/>
    <w:rsid w:val="00553654"/>
    <w:rsid w:val="0056415B"/>
    <w:rsid w:val="005A200A"/>
    <w:rsid w:val="005A373F"/>
    <w:rsid w:val="005D0D7B"/>
    <w:rsid w:val="005E3E53"/>
    <w:rsid w:val="005F208A"/>
    <w:rsid w:val="006004E3"/>
    <w:rsid w:val="00606C95"/>
    <w:rsid w:val="006477B3"/>
    <w:rsid w:val="006617CA"/>
    <w:rsid w:val="00685386"/>
    <w:rsid w:val="006A0170"/>
    <w:rsid w:val="006D17DD"/>
    <w:rsid w:val="006D4030"/>
    <w:rsid w:val="007017F6"/>
    <w:rsid w:val="0071252A"/>
    <w:rsid w:val="00713A08"/>
    <w:rsid w:val="00734CE0"/>
    <w:rsid w:val="00737237"/>
    <w:rsid w:val="00737659"/>
    <w:rsid w:val="00743997"/>
    <w:rsid w:val="0075046A"/>
    <w:rsid w:val="00764713"/>
    <w:rsid w:val="00770DFC"/>
    <w:rsid w:val="007809AA"/>
    <w:rsid w:val="007B7A1D"/>
    <w:rsid w:val="007C7264"/>
    <w:rsid w:val="007E1E56"/>
    <w:rsid w:val="007E5DCA"/>
    <w:rsid w:val="007E5EE0"/>
    <w:rsid w:val="00807D7C"/>
    <w:rsid w:val="008143CF"/>
    <w:rsid w:val="00877BD2"/>
    <w:rsid w:val="00884821"/>
    <w:rsid w:val="008A52A7"/>
    <w:rsid w:val="008C02FD"/>
    <w:rsid w:val="008C5CC1"/>
    <w:rsid w:val="008E7CDE"/>
    <w:rsid w:val="008F1CAD"/>
    <w:rsid w:val="00907151"/>
    <w:rsid w:val="00910A8E"/>
    <w:rsid w:val="009132F6"/>
    <w:rsid w:val="00963B7E"/>
    <w:rsid w:val="00984A33"/>
    <w:rsid w:val="00994362"/>
    <w:rsid w:val="00997EA2"/>
    <w:rsid w:val="009A65B9"/>
    <w:rsid w:val="009E6032"/>
    <w:rsid w:val="009E7E6C"/>
    <w:rsid w:val="009F3799"/>
    <w:rsid w:val="00A07620"/>
    <w:rsid w:val="00A1121E"/>
    <w:rsid w:val="00A3571D"/>
    <w:rsid w:val="00A377C3"/>
    <w:rsid w:val="00A44DB7"/>
    <w:rsid w:val="00A452A6"/>
    <w:rsid w:val="00A55FE9"/>
    <w:rsid w:val="00A9704E"/>
    <w:rsid w:val="00AB7F85"/>
    <w:rsid w:val="00AC1BEC"/>
    <w:rsid w:val="00B20B7A"/>
    <w:rsid w:val="00B21570"/>
    <w:rsid w:val="00B25821"/>
    <w:rsid w:val="00B50717"/>
    <w:rsid w:val="00B5636A"/>
    <w:rsid w:val="00B573D0"/>
    <w:rsid w:val="00B61F54"/>
    <w:rsid w:val="00B62F9B"/>
    <w:rsid w:val="00B65386"/>
    <w:rsid w:val="00B91E9A"/>
    <w:rsid w:val="00BB7FA2"/>
    <w:rsid w:val="00BC77CF"/>
    <w:rsid w:val="00BD00D8"/>
    <w:rsid w:val="00C04D49"/>
    <w:rsid w:val="00C13F17"/>
    <w:rsid w:val="00C451A9"/>
    <w:rsid w:val="00C62205"/>
    <w:rsid w:val="00C66873"/>
    <w:rsid w:val="00C7148D"/>
    <w:rsid w:val="00C72B33"/>
    <w:rsid w:val="00C92DE9"/>
    <w:rsid w:val="00C96401"/>
    <w:rsid w:val="00D127B3"/>
    <w:rsid w:val="00D17EC5"/>
    <w:rsid w:val="00D23BB8"/>
    <w:rsid w:val="00D31D0A"/>
    <w:rsid w:val="00D45069"/>
    <w:rsid w:val="00D54A96"/>
    <w:rsid w:val="00DA0DCF"/>
    <w:rsid w:val="00DA76D0"/>
    <w:rsid w:val="00DC4C36"/>
    <w:rsid w:val="00DD1661"/>
    <w:rsid w:val="00E3282C"/>
    <w:rsid w:val="00E3785E"/>
    <w:rsid w:val="00E5514D"/>
    <w:rsid w:val="00E906B5"/>
    <w:rsid w:val="00EC29AD"/>
    <w:rsid w:val="00EE7FCA"/>
    <w:rsid w:val="00EF7B8C"/>
    <w:rsid w:val="00F04210"/>
    <w:rsid w:val="00F16987"/>
    <w:rsid w:val="00F171E7"/>
    <w:rsid w:val="00F377E6"/>
    <w:rsid w:val="00F37ED3"/>
    <w:rsid w:val="00F70E88"/>
    <w:rsid w:val="00F71C91"/>
    <w:rsid w:val="00FE52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4C5D0B17-FC3B-4238-B2A5-0E3FB2C87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CE0"/>
  </w:style>
  <w:style w:type="paragraph" w:styleId="1">
    <w:name w:val="heading 1"/>
    <w:basedOn w:val="a"/>
    <w:next w:val="a"/>
    <w:link w:val="10"/>
    <w:uiPriority w:val="9"/>
    <w:qFormat/>
    <w:rsid w:val="0039709B"/>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39709B"/>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39709B"/>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39709B"/>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39709B"/>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39709B"/>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39709B"/>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39709B"/>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39709B"/>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709B"/>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39709B"/>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39709B"/>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39709B"/>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39709B"/>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39709B"/>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39709B"/>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39709B"/>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39709B"/>
  </w:style>
  <w:style w:type="numbering" w:customStyle="1" w:styleId="110">
    <w:name w:val="Нет списка11"/>
    <w:next w:val="a2"/>
    <w:semiHidden/>
    <w:rsid w:val="0039709B"/>
  </w:style>
  <w:style w:type="paragraph" w:styleId="a3">
    <w:name w:val="footer"/>
    <w:basedOn w:val="a"/>
    <w:link w:val="a4"/>
    <w:uiPriority w:val="99"/>
    <w:rsid w:val="0039709B"/>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39709B"/>
    <w:rPr>
      <w:rFonts w:ascii="Times New Roman" w:eastAsia="Times New Roman" w:hAnsi="Times New Roman" w:cs="Times New Roman"/>
      <w:sz w:val="20"/>
      <w:szCs w:val="20"/>
      <w:lang w:eastAsia="ru-RU"/>
    </w:rPr>
  </w:style>
  <w:style w:type="character" w:styleId="a5">
    <w:name w:val="page number"/>
    <w:basedOn w:val="a0"/>
    <w:uiPriority w:val="99"/>
    <w:rsid w:val="0039709B"/>
  </w:style>
  <w:style w:type="paragraph" w:styleId="a6">
    <w:name w:val="Title"/>
    <w:basedOn w:val="a"/>
    <w:link w:val="a7"/>
    <w:uiPriority w:val="99"/>
    <w:qFormat/>
    <w:rsid w:val="0039709B"/>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39709B"/>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39709B"/>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39709B"/>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39709B"/>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39709B"/>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39709B"/>
    <w:rPr>
      <w:rFonts w:ascii="Times New Roman" w:eastAsia="Times New Roman" w:hAnsi="Times New Roman" w:cs="Times New Roman"/>
      <w:b/>
      <w:bCs/>
      <w:sz w:val="28"/>
      <w:szCs w:val="28"/>
      <w:lang w:eastAsia="ru-RU"/>
    </w:rPr>
  </w:style>
  <w:style w:type="paragraph" w:styleId="21">
    <w:name w:val="Body Text 2"/>
    <w:basedOn w:val="a"/>
    <w:link w:val="22"/>
    <w:rsid w:val="0039709B"/>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39709B"/>
    <w:rPr>
      <w:rFonts w:ascii="Times New Roman" w:eastAsia="Times New Roman" w:hAnsi="Times New Roman" w:cs="Times New Roman"/>
      <w:sz w:val="24"/>
      <w:szCs w:val="24"/>
      <w:lang w:eastAsia="ru-RU"/>
    </w:rPr>
  </w:style>
  <w:style w:type="paragraph" w:styleId="23">
    <w:name w:val="Body Text Indent 2"/>
    <w:basedOn w:val="a"/>
    <w:link w:val="24"/>
    <w:uiPriority w:val="99"/>
    <w:rsid w:val="0039709B"/>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39709B"/>
    <w:rPr>
      <w:rFonts w:ascii="Times New Roman" w:eastAsia="Times New Roman" w:hAnsi="Times New Roman" w:cs="Times New Roman"/>
      <w:sz w:val="24"/>
      <w:szCs w:val="24"/>
      <w:lang w:eastAsia="ru-RU"/>
    </w:rPr>
  </w:style>
  <w:style w:type="paragraph" w:styleId="31">
    <w:name w:val="Body Text Indent 3"/>
    <w:basedOn w:val="a"/>
    <w:link w:val="32"/>
    <w:uiPriority w:val="99"/>
    <w:rsid w:val="0039709B"/>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39709B"/>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39709B"/>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39709B"/>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39709B"/>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39709B"/>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39709B"/>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39709B"/>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39709B"/>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39709B"/>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39709B"/>
    <w:rPr>
      <w:rFonts w:ascii="Courier New" w:eastAsia="Times New Roman" w:hAnsi="Courier New" w:cs="Courier New"/>
      <w:sz w:val="20"/>
      <w:szCs w:val="20"/>
      <w:lang w:eastAsia="ru-RU"/>
    </w:rPr>
  </w:style>
  <w:style w:type="paragraph" w:customStyle="1" w:styleId="FR2">
    <w:name w:val="FR2"/>
    <w:rsid w:val="0039709B"/>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39709B"/>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39709B"/>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39709B"/>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39709B"/>
    <w:rPr>
      <w:rFonts w:ascii="Tahoma" w:eastAsia="Times New Roman" w:hAnsi="Tahoma" w:cs="Tahoma"/>
      <w:sz w:val="20"/>
      <w:szCs w:val="20"/>
      <w:shd w:val="clear" w:color="auto" w:fill="000080"/>
      <w:lang w:eastAsia="ru-RU"/>
    </w:rPr>
  </w:style>
  <w:style w:type="character" w:customStyle="1" w:styleId="af3">
    <w:name w:val="Знак Знак"/>
    <w:locked/>
    <w:rsid w:val="0039709B"/>
    <w:rPr>
      <w:sz w:val="24"/>
      <w:szCs w:val="24"/>
      <w:lang w:val="ru-RU" w:eastAsia="ru-RU" w:bidi="ar-SA"/>
    </w:rPr>
  </w:style>
  <w:style w:type="paragraph" w:styleId="af4">
    <w:name w:val="Body Text Indent"/>
    <w:basedOn w:val="a"/>
    <w:link w:val="af5"/>
    <w:rsid w:val="0039709B"/>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39709B"/>
    <w:rPr>
      <w:rFonts w:ascii="Times New Roman" w:eastAsia="Times New Roman" w:hAnsi="Times New Roman" w:cs="Times New Roman"/>
      <w:sz w:val="24"/>
      <w:szCs w:val="24"/>
      <w:lang w:eastAsia="ru-RU"/>
    </w:rPr>
  </w:style>
  <w:style w:type="paragraph" w:customStyle="1" w:styleId="Style2">
    <w:name w:val="Style2"/>
    <w:basedOn w:val="a"/>
    <w:uiPriority w:val="99"/>
    <w:rsid w:val="0039709B"/>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39709B"/>
    <w:rPr>
      <w:rFonts w:ascii="Times New Roman" w:hAnsi="Times New Roman" w:cs="Times New Roman"/>
      <w:sz w:val="26"/>
      <w:szCs w:val="26"/>
    </w:rPr>
  </w:style>
  <w:style w:type="character" w:customStyle="1" w:styleId="FontStyle12">
    <w:name w:val="Font Style12"/>
    <w:uiPriority w:val="99"/>
    <w:rsid w:val="0039709B"/>
    <w:rPr>
      <w:rFonts w:ascii="Times New Roman" w:hAnsi="Times New Roman" w:cs="Times New Roman" w:hint="default"/>
      <w:sz w:val="22"/>
      <w:szCs w:val="22"/>
    </w:rPr>
  </w:style>
  <w:style w:type="paragraph" w:customStyle="1" w:styleId="Style6">
    <w:name w:val="Style6"/>
    <w:basedOn w:val="a"/>
    <w:rsid w:val="0039709B"/>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39709B"/>
    <w:rPr>
      <w:rFonts w:ascii="Times New Roman" w:hAnsi="Times New Roman" w:cs="Times New Roman" w:hint="default"/>
      <w:spacing w:val="-10"/>
      <w:sz w:val="34"/>
      <w:szCs w:val="34"/>
    </w:rPr>
  </w:style>
  <w:style w:type="paragraph" w:customStyle="1" w:styleId="25">
    <w:name w:val="Обычный2"/>
    <w:rsid w:val="0039709B"/>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39709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39709B"/>
    <w:rPr>
      <w:rFonts w:ascii="Tahoma" w:hAnsi="Tahoma" w:cs="Tahoma"/>
      <w:sz w:val="16"/>
      <w:szCs w:val="16"/>
    </w:rPr>
  </w:style>
  <w:style w:type="paragraph" w:customStyle="1" w:styleId="35">
    <w:name w:val="Обычный3"/>
    <w:rsid w:val="0039709B"/>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39709B"/>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39709B"/>
    <w:rPr>
      <w:spacing w:val="6"/>
      <w:shd w:val="clear" w:color="auto" w:fill="FFFFFF"/>
    </w:rPr>
  </w:style>
  <w:style w:type="paragraph" w:customStyle="1" w:styleId="14">
    <w:name w:val="Основной текст1"/>
    <w:basedOn w:val="a"/>
    <w:link w:val="af8"/>
    <w:rsid w:val="0039709B"/>
    <w:pPr>
      <w:widowControl w:val="0"/>
      <w:shd w:val="clear" w:color="auto" w:fill="FFFFFF"/>
      <w:spacing w:after="360" w:line="0" w:lineRule="atLeast"/>
      <w:jc w:val="both"/>
    </w:pPr>
    <w:rPr>
      <w:spacing w:val="6"/>
    </w:rPr>
  </w:style>
  <w:style w:type="paragraph" w:styleId="af9">
    <w:name w:val="No Spacing"/>
    <w:uiPriority w:val="1"/>
    <w:qFormat/>
    <w:rsid w:val="0039709B"/>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39709B"/>
    <w:rPr>
      <w:color w:val="0000FF"/>
      <w:u w:val="single"/>
    </w:rPr>
  </w:style>
  <w:style w:type="paragraph" w:customStyle="1" w:styleId="ConsPlusNormal">
    <w:name w:val="ConsPlusNormal"/>
    <w:uiPriority w:val="99"/>
    <w:rsid w:val="003970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39709B"/>
    <w:rPr>
      <w:rFonts w:ascii="Courier New" w:eastAsia="Times New Roman" w:hAnsi="Courier New" w:cs="Times New Roman"/>
      <w:sz w:val="20"/>
      <w:szCs w:val="20"/>
      <w:lang w:eastAsia="ru-RU"/>
    </w:rPr>
  </w:style>
  <w:style w:type="paragraph" w:customStyle="1" w:styleId="Style1">
    <w:name w:val="Style1"/>
    <w:basedOn w:val="a"/>
    <w:rsid w:val="0039709B"/>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39709B"/>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39709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39709B"/>
    <w:rPr>
      <w:rFonts w:ascii="Times New Roman" w:hAnsi="Times New Roman" w:cs="Times New Roman" w:hint="default"/>
      <w:b/>
      <w:bCs/>
      <w:sz w:val="26"/>
      <w:szCs w:val="26"/>
    </w:rPr>
  </w:style>
  <w:style w:type="character" w:customStyle="1" w:styleId="FontStyle15">
    <w:name w:val="Font Style15"/>
    <w:basedOn w:val="a0"/>
    <w:rsid w:val="0039709B"/>
    <w:rPr>
      <w:rFonts w:ascii="Times New Roman" w:hAnsi="Times New Roman" w:cs="Times New Roman" w:hint="default"/>
      <w:sz w:val="24"/>
      <w:szCs w:val="24"/>
    </w:rPr>
  </w:style>
  <w:style w:type="table" w:styleId="afb">
    <w:name w:val="Table Grid"/>
    <w:basedOn w:val="a1"/>
    <w:uiPriority w:val="59"/>
    <w:rsid w:val="0039709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39709B"/>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39709B"/>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39709B"/>
    <w:pPr>
      <w:spacing w:after="200" w:line="276" w:lineRule="auto"/>
      <w:ind w:left="720"/>
      <w:contextualSpacing/>
    </w:pPr>
  </w:style>
  <w:style w:type="character" w:customStyle="1" w:styleId="81">
    <w:name w:val="Основной текст (8)_"/>
    <w:basedOn w:val="a0"/>
    <w:link w:val="82"/>
    <w:uiPriority w:val="99"/>
    <w:rsid w:val="0039709B"/>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39709B"/>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39709B"/>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39709B"/>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39709B"/>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39709B"/>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39709B"/>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39709B"/>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39709B"/>
    <w:rPr>
      <w:rFonts w:ascii="Times New Roman" w:hAnsi="Times New Roman" w:cs="Times New Roman"/>
      <w:sz w:val="16"/>
      <w:szCs w:val="16"/>
    </w:rPr>
  </w:style>
  <w:style w:type="paragraph" w:customStyle="1" w:styleId="36">
    <w:name w:val="Основной текст3"/>
    <w:basedOn w:val="a"/>
    <w:rsid w:val="0039709B"/>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39709B"/>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39709B"/>
    <w:rPr>
      <w:rFonts w:ascii="Times New Roman" w:hAnsi="Times New Roman" w:cs="Times New Roman" w:hint="default"/>
      <w:color w:val="000000"/>
      <w:sz w:val="24"/>
      <w:szCs w:val="24"/>
    </w:rPr>
  </w:style>
  <w:style w:type="paragraph" w:customStyle="1" w:styleId="64">
    <w:name w:val="Обычный6"/>
    <w:rsid w:val="0039709B"/>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39709B"/>
    <w:rPr>
      <w:b/>
      <w:bCs/>
    </w:rPr>
  </w:style>
  <w:style w:type="paragraph" w:customStyle="1" w:styleId="71">
    <w:name w:val="Обычный7"/>
    <w:rsid w:val="0039709B"/>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39709B"/>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39709B"/>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39709B"/>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39709B"/>
    <w:rPr>
      <w:b/>
      <w:bCs/>
      <w:spacing w:val="4"/>
      <w:shd w:val="clear" w:color="auto" w:fill="FFFFFF"/>
    </w:rPr>
  </w:style>
  <w:style w:type="paragraph" w:customStyle="1" w:styleId="26">
    <w:name w:val="Основной текст (2)"/>
    <w:basedOn w:val="a"/>
    <w:link w:val="2Exact"/>
    <w:uiPriority w:val="99"/>
    <w:rsid w:val="0039709B"/>
    <w:pPr>
      <w:widowControl w:val="0"/>
      <w:shd w:val="clear" w:color="auto" w:fill="FFFFFF"/>
      <w:spacing w:after="0" w:line="240" w:lineRule="atLeast"/>
    </w:pPr>
    <w:rPr>
      <w:b/>
      <w:bCs/>
      <w:spacing w:val="4"/>
    </w:rPr>
  </w:style>
  <w:style w:type="paragraph" w:customStyle="1" w:styleId="27">
    <w:name w:val="Основной текст2"/>
    <w:basedOn w:val="a"/>
    <w:rsid w:val="0039709B"/>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39709B"/>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39709B"/>
    <w:rPr>
      <w:rFonts w:ascii="Cambria" w:eastAsia="Times New Roman" w:hAnsi="Cambria" w:cs="Times New Roman"/>
      <w:i/>
      <w:iCs/>
      <w:color w:val="4F81BD"/>
      <w:spacing w:val="15"/>
      <w:sz w:val="24"/>
      <w:szCs w:val="24"/>
      <w:lang w:eastAsia="ru-RU"/>
    </w:rPr>
  </w:style>
  <w:style w:type="paragraph" w:customStyle="1" w:styleId="84">
    <w:name w:val="Обычный8"/>
    <w:rsid w:val="0039709B"/>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39709B"/>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39709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39709B"/>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39709B"/>
  </w:style>
  <w:style w:type="table" w:customStyle="1" w:styleId="28">
    <w:name w:val="Сетка таблицы2"/>
    <w:basedOn w:val="a1"/>
    <w:next w:val="afb"/>
    <w:rsid w:val="0039709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39709B"/>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39709B"/>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39709B"/>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39709B"/>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39709B"/>
    <w:rPr>
      <w:rFonts w:ascii="Courier New" w:eastAsia="Courier New" w:hAnsi="Courier New" w:cs="Times New Roman"/>
      <w:sz w:val="20"/>
      <w:szCs w:val="20"/>
      <w:lang w:eastAsia="ru-RU"/>
    </w:rPr>
  </w:style>
  <w:style w:type="character" w:customStyle="1" w:styleId="Bodytext212pt">
    <w:name w:val="Body text (2) + 12 pt"/>
    <w:basedOn w:val="a0"/>
    <w:rsid w:val="0039709B"/>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39709B"/>
  </w:style>
  <w:style w:type="character" w:customStyle="1" w:styleId="grame">
    <w:name w:val="grame"/>
    <w:rsid w:val="0039709B"/>
  </w:style>
  <w:style w:type="character" w:customStyle="1" w:styleId="FontStyle23">
    <w:name w:val="Font Style23"/>
    <w:uiPriority w:val="99"/>
    <w:rsid w:val="0039709B"/>
    <w:rPr>
      <w:rFonts w:ascii="Times New Roman" w:hAnsi="Times New Roman" w:cs="Times New Roman"/>
      <w:color w:val="000000"/>
      <w:sz w:val="20"/>
      <w:szCs w:val="20"/>
    </w:rPr>
  </w:style>
  <w:style w:type="paragraph" w:customStyle="1" w:styleId="Style12">
    <w:name w:val="Style12"/>
    <w:basedOn w:val="a"/>
    <w:uiPriority w:val="99"/>
    <w:rsid w:val="0039709B"/>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39709B"/>
    <w:rPr>
      <w:rFonts w:ascii="Times New Roman" w:hAnsi="Times New Roman" w:cs="Times New Roman"/>
      <w:color w:val="000000"/>
      <w:sz w:val="22"/>
      <w:szCs w:val="22"/>
    </w:rPr>
  </w:style>
  <w:style w:type="character" w:customStyle="1" w:styleId="340">
    <w:name w:val="Основной текст (3) + Не курсив4"/>
    <w:uiPriority w:val="99"/>
    <w:rsid w:val="0039709B"/>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39709B"/>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39709B"/>
    <w:rPr>
      <w:rFonts w:ascii="Times New Roman" w:hAnsi="Times New Roman"/>
      <w:i/>
      <w:iCs/>
      <w:spacing w:val="10"/>
      <w:sz w:val="23"/>
      <w:szCs w:val="23"/>
      <w:shd w:val="clear" w:color="auto" w:fill="FFFFFF"/>
    </w:rPr>
  </w:style>
  <w:style w:type="character" w:customStyle="1" w:styleId="341">
    <w:name w:val="Основной текст (3)4"/>
    <w:uiPriority w:val="99"/>
    <w:rsid w:val="0039709B"/>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39709B"/>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39709B"/>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39709B"/>
    <w:rPr>
      <w:rFonts w:ascii="Times New Roman" w:hAnsi="Times New Roman" w:cs="Times New Roman"/>
      <w:b/>
      <w:bCs/>
      <w:spacing w:val="0"/>
      <w:sz w:val="21"/>
      <w:szCs w:val="21"/>
    </w:rPr>
  </w:style>
  <w:style w:type="character" w:styleId="aff8">
    <w:name w:val="annotation reference"/>
    <w:basedOn w:val="a0"/>
    <w:uiPriority w:val="99"/>
    <w:semiHidden/>
    <w:unhideWhenUsed/>
    <w:rsid w:val="0039709B"/>
    <w:rPr>
      <w:sz w:val="16"/>
      <w:szCs w:val="16"/>
    </w:rPr>
  </w:style>
  <w:style w:type="paragraph" w:styleId="aff9">
    <w:name w:val="annotation text"/>
    <w:basedOn w:val="a"/>
    <w:link w:val="affa"/>
    <w:uiPriority w:val="99"/>
    <w:semiHidden/>
    <w:unhideWhenUsed/>
    <w:rsid w:val="0039709B"/>
    <w:pPr>
      <w:spacing w:after="200" w:line="240" w:lineRule="auto"/>
    </w:pPr>
    <w:rPr>
      <w:sz w:val="20"/>
      <w:szCs w:val="20"/>
    </w:rPr>
  </w:style>
  <w:style w:type="character" w:customStyle="1" w:styleId="affa">
    <w:name w:val="Текст примечания Знак"/>
    <w:basedOn w:val="a0"/>
    <w:link w:val="aff9"/>
    <w:uiPriority w:val="99"/>
    <w:semiHidden/>
    <w:rsid w:val="0039709B"/>
    <w:rPr>
      <w:sz w:val="20"/>
      <w:szCs w:val="20"/>
    </w:rPr>
  </w:style>
  <w:style w:type="paragraph" w:styleId="affb">
    <w:name w:val="annotation subject"/>
    <w:basedOn w:val="aff9"/>
    <w:next w:val="aff9"/>
    <w:link w:val="affc"/>
    <w:uiPriority w:val="99"/>
    <w:semiHidden/>
    <w:unhideWhenUsed/>
    <w:rsid w:val="0039709B"/>
    <w:rPr>
      <w:b/>
      <w:bCs/>
    </w:rPr>
  </w:style>
  <w:style w:type="character" w:customStyle="1" w:styleId="affc">
    <w:name w:val="Тема примечания Знак"/>
    <w:basedOn w:val="affa"/>
    <w:link w:val="affb"/>
    <w:uiPriority w:val="99"/>
    <w:semiHidden/>
    <w:rsid w:val="0039709B"/>
    <w:rPr>
      <w:b/>
      <w:bCs/>
      <w:sz w:val="20"/>
      <w:szCs w:val="20"/>
    </w:rPr>
  </w:style>
  <w:style w:type="paragraph" w:customStyle="1" w:styleId="42">
    <w:name w:val="Основной текст4"/>
    <w:basedOn w:val="a"/>
    <w:rsid w:val="0039709B"/>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39709B"/>
    <w:rPr>
      <w:color w:val="808080"/>
    </w:rPr>
  </w:style>
  <w:style w:type="paragraph" w:styleId="affe">
    <w:name w:val="List"/>
    <w:basedOn w:val="a"/>
    <w:uiPriority w:val="99"/>
    <w:rsid w:val="0039709B"/>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39709B"/>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39709B"/>
    <w:rPr>
      <w:rFonts w:eastAsiaTheme="minorEastAsia"/>
      <w:color w:val="5A5A5A" w:themeColor="text1" w:themeTint="A5"/>
      <w:spacing w:val="15"/>
    </w:rPr>
  </w:style>
  <w:style w:type="table" w:customStyle="1" w:styleId="37">
    <w:name w:val="Сетка таблицы3"/>
    <w:basedOn w:val="a1"/>
    <w:next w:val="afb"/>
    <w:uiPriority w:val="59"/>
    <w:rsid w:val="00E3785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662192">
      <w:bodyDiv w:val="1"/>
      <w:marLeft w:val="0"/>
      <w:marRight w:val="0"/>
      <w:marTop w:val="0"/>
      <w:marBottom w:val="0"/>
      <w:divBdr>
        <w:top w:val="none" w:sz="0" w:space="0" w:color="auto"/>
        <w:left w:val="none" w:sz="0" w:space="0" w:color="auto"/>
        <w:bottom w:val="none" w:sz="0" w:space="0" w:color="auto"/>
        <w:right w:val="none" w:sz="0" w:space="0" w:color="auto"/>
      </w:divBdr>
    </w:div>
    <w:div w:id="500118605">
      <w:bodyDiv w:val="1"/>
      <w:marLeft w:val="0"/>
      <w:marRight w:val="0"/>
      <w:marTop w:val="0"/>
      <w:marBottom w:val="0"/>
      <w:divBdr>
        <w:top w:val="none" w:sz="0" w:space="0" w:color="auto"/>
        <w:left w:val="none" w:sz="0" w:space="0" w:color="auto"/>
        <w:bottom w:val="none" w:sz="0" w:space="0" w:color="auto"/>
        <w:right w:val="none" w:sz="0" w:space="0" w:color="auto"/>
      </w:divBdr>
    </w:div>
    <w:div w:id="889221563">
      <w:bodyDiv w:val="1"/>
      <w:marLeft w:val="0"/>
      <w:marRight w:val="0"/>
      <w:marTop w:val="0"/>
      <w:marBottom w:val="0"/>
      <w:divBdr>
        <w:top w:val="none" w:sz="0" w:space="0" w:color="auto"/>
        <w:left w:val="none" w:sz="0" w:space="0" w:color="auto"/>
        <w:bottom w:val="none" w:sz="0" w:space="0" w:color="auto"/>
        <w:right w:val="none" w:sz="0" w:space="0" w:color="auto"/>
      </w:divBdr>
    </w:div>
    <w:div w:id="117330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sticidy.ru/family/cicadellidae" TargetMode="External"/><Relationship Id="rId3" Type="http://schemas.openxmlformats.org/officeDocument/2006/relationships/styles" Target="styles.xml"/><Relationship Id="rId7" Type="http://schemas.openxmlformats.org/officeDocument/2006/relationships/hyperlink" Target="http://www.pesticidy.ru/family/aphidida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esticidy.ru/family/Tripi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06C878-EC01-4767-B366-A0A85B94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810</TotalTime>
  <Pages>3</Pages>
  <Words>72447</Words>
  <Characters>412953</Characters>
  <Application>Microsoft Office Word</Application>
  <DocSecurity>0</DocSecurity>
  <Lines>3441</Lines>
  <Paragraphs>968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133</cp:revision>
  <dcterms:created xsi:type="dcterms:W3CDTF">2024-03-04T12:00:00Z</dcterms:created>
  <dcterms:modified xsi:type="dcterms:W3CDTF">2024-07-05T12:51:00Z</dcterms:modified>
</cp:coreProperties>
</file>